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f9817146e4511" w:history="1">
              <w:r>
                <w:rPr>
                  <w:rStyle w:val="Hyperlink"/>
                </w:rPr>
                <w:t>全球与中国UV喷印行业发展调研及行业前景分析报告（2026-2032年）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f9817146e4511" w:history="1">
              <w:r>
                <w:rPr>
                  <w:rStyle w:val="Hyperlink"/>
                </w:rPr>
                <w:t>全球与中国UV喷印行业发展调研及行业前景分析报告（2026-2032年）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f9817146e4511" w:history="1">
                <w:r>
                  <w:rPr>
                    <w:rStyle w:val="Hyperlink"/>
                  </w:rPr>
                  <w:t>https://www.20087.com/0/91/UVPenYinDeXianZhuangYuFaZhanQianJing.html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喷印技术凭借“即时固化、环保低排、介质广泛”的独特优势，已彻底颠覆传统印刷与涂装行业。目前，该技术已从早期的平面广告标识领域，全面渗透至工业制造、家居装饰及消费电子等深层应用。在包装领域，UV喷印实现了精美的局部上光与防伪纹理制作；在建材领域，大幅面UV平板打印机实现了木材、石材及玻璃的个性化定制装饰。随着喷头精度的提升与UV墨水配方的优化，打印分辨率与色彩还原度已达到极高水准。行业竞争焦点在于打印速度与幅面的平衡，以及对异形曲面物体的精准喷印能力。尽管设备初期投入较高，但其短版印刷的高效性与零版费优势，使其成为个性化定制市场的首选工艺。</w:t>
      </w:r>
      <w:r>
        <w:rPr>
          <w:rFonts w:hint="eastAsia"/>
        </w:rPr>
        <w:br/>
      </w:r>
      <w:r>
        <w:rPr>
          <w:rFonts w:hint="eastAsia"/>
        </w:rPr>
        <w:t>　　未来，UV喷印将向着功能性印刷与智能化生产方向深度变革。市场调研网认为，在电子制造领域，UV喷印技术将突破单纯的装饰功能，向电芯绝缘、电路打印及3D增材制造等核心工艺延伸，通过导电墨水或绝缘墨水的精准沉积，实现电子元器件的直接制造。人工智能算法的引入将赋予喷印设备“智慧大脑”，通过视觉系统自动识别物体表面轮廓与材质，实时调整喷墨量与固化能量，实现复杂曲面的无缝喷印。此外，随着环保法规的收紧，水性UV墨水与生物基光固化材料的研发将成为行业共识，旨在彻底消除挥发性有机化合物排放。UV喷印将不再局限于平面介质，而是向三维立体空间拓展，成为连接数字设计与物理实体的关键桥梁，重塑工业制造的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0f9817146e4511" w:history="1">
        <w:r>
          <w:rPr>
            <w:rStyle w:val="Hyperlink"/>
          </w:rPr>
          <w:t>全球与中国UV喷印行业发展调研及行业前景分析报告（2026-2032年）</w:t>
        </w:r>
      </w:hyperlink>
      <w:r>
        <w:rPr>
          <w:rFonts w:hint="eastAsia"/>
        </w:rPr>
        <w:t>》，2025年UV喷印行业市场规模达 亿元，预计2032年市场规模将达 亿元，期间年均复合增长率（CAGR）达 %。报告基于国家统计局、相关协会等权威数据，结合专业团队对UV喷印行业的长期监测，全面分析了UV喷印行业的市场规模、技术现状、发展趋势及竞争格局。报告详细梳理了UV喷印市场需求、进出口情况、上下游产业链、重点区域分布及主要企业动态，并通过SWOT分析揭示了UV喷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全球市场UV喷印市场总体规模</w:t>
      </w:r>
      <w:r>
        <w:rPr>
          <w:rFonts w:hint="eastAsia"/>
        </w:rPr>
        <w:br/>
      </w:r>
      <w:r>
        <w:rPr>
          <w:rFonts w:hint="eastAsia"/>
        </w:rPr>
        <w:t>　　1.4 中国市场UV喷印市场总体规模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UV喷印行业发展总体概况</w:t>
      </w:r>
      <w:r>
        <w:rPr>
          <w:rFonts w:hint="eastAsia"/>
        </w:rPr>
        <w:br/>
      </w:r>
      <w:r>
        <w:rPr>
          <w:rFonts w:hint="eastAsia"/>
        </w:rPr>
        <w:t>　　　　1.5.2 UV喷印行业发展主要特点</w:t>
      </w:r>
      <w:r>
        <w:rPr>
          <w:rFonts w:hint="eastAsia"/>
        </w:rPr>
        <w:br/>
      </w:r>
      <w:r>
        <w:rPr>
          <w:rFonts w:hint="eastAsia"/>
        </w:rPr>
        <w:t>　　　　1.5.3 UV喷印行业发展影响因素</w:t>
      </w:r>
      <w:r>
        <w:rPr>
          <w:rFonts w:hint="eastAsia"/>
        </w:rPr>
        <w:br/>
      </w:r>
      <w:r>
        <w:rPr>
          <w:rFonts w:hint="eastAsia"/>
        </w:rPr>
        <w:t>　　　　1.5.3 .1 UV喷印有利因素</w:t>
      </w:r>
      <w:r>
        <w:rPr>
          <w:rFonts w:hint="eastAsia"/>
        </w:rPr>
        <w:br/>
      </w:r>
      <w:r>
        <w:rPr>
          <w:rFonts w:hint="eastAsia"/>
        </w:rPr>
        <w:t>　　　　1.5.3 .2 UV喷印不利因素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全球市场，近三年UV喷印主要企业占有率及排名（按收入）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UV喷印主要企业在国际市场占有率（按收入，2023-2026）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2025年UV喷印主要企业在国际市场排名（按收入）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全球市场主要企业UV喷印销售收入（2023-2026）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中国市场，近三年UV喷印主要企业占有率及排名（按收入）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UV喷印主要企业在中国市场占有率（按收入，2023-2026）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2025年UV喷印主要企业在中国市场排名（按收入）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中国市场主要企业UV喷印销售收入（2023-2026）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全球主要厂商UV喷印总部及产地分布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全球主要厂商成立时间及UV喷印商业化日期</w:t>
      </w:r>
      <w:r>
        <w:rPr>
          <w:rFonts w:hint="eastAsia"/>
        </w:rPr>
        <w:br/>
      </w:r>
      <w:r>
        <w:rPr>
          <w:rFonts w:hint="eastAsia"/>
        </w:rPr>
        <w:t>　　2.5 全球主要厂商UV喷印产品类型及应用</w:t>
      </w:r>
      <w:r>
        <w:rPr>
          <w:rFonts w:hint="eastAsia"/>
        </w:rPr>
        <w:br/>
      </w:r>
      <w:r>
        <w:rPr>
          <w:rFonts w:hint="eastAsia"/>
        </w:rPr>
        <w:t>　　2.6 UV喷印行业集中度、竞争程度分析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UV喷印行业集中度分析：2025年全球Top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全球UV喷印第一梯队、第二梯队和第三梯队厂商（品牌）及市场份额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全球UV喷印主要地区分析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全球主要地区UV喷印市场规模分析：2021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全球主要地区UV喷印销售额及份额（2021-2026）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全球主要地区UV喷印销售额及份额预测（2027-2032）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北美UV喷印销售额及预测（2021-2032）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欧洲UV喷印销售额及预测（2021-2032）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中国UV喷印销售额及预测（2021-2032）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日本UV喷印销售额及预测（2021-2032）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东南亚UV喷印销售额及预测（2021-2032）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印度UV喷印销售额及预测（2021-2032）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南美UV喷印销售额及预测（2021-2032）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中东UV喷印销售额及预测（2021-2032）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技术</w:t>
      </w:r>
      <w:r>
        <w:rPr>
          <w:rFonts w:hint="eastAsia"/>
        </w:rPr>
        <w:br/>
      </w:r>
      <w:r>
        <w:rPr>
          <w:rFonts w:hint="eastAsia"/>
        </w:rPr>
        <w:t>　　　　4.1.2 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按产品类型细分，全球UV喷印销售额对比（2021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按产品类型细分，全球UV喷印销售额及预测（2021-2032）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按产品类型细分，全球UV喷印销售额及市场份额（2021-2026）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按产品类型细分，全球UV喷印销售额预测（2027-2032）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按产品类型细分，中国UV喷印销售额及预测（2021-2032）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按产品类型细分，中国UV喷印销售额及市场份额（2021-2026）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按产品类型细分，中国UV喷印销售额预测（2027-2032）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锂电池</w:t>
      </w:r>
      <w:r>
        <w:rPr>
          <w:rFonts w:hint="eastAsia"/>
        </w:rPr>
        <w:br/>
      </w:r>
      <w:r>
        <w:rPr>
          <w:rFonts w:hint="eastAsia"/>
        </w:rPr>
        <w:t>　　　　5.1.2 电子及半导体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按应用细分，全球UV喷印销售额对比（2021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按应用细分，全球UV喷印销售额及预测（2021-2032）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按应用细分，全球UV喷印销售额及市场份额（2021-2026）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按应用细分，全球UV喷印销售额预测（2027-2032）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中国不同应用UV喷印销售额及预测（2021-2032）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中国不同应用UV喷印销售额及市场份额（2021-2026）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中国不同应用UV喷印销售额预测（2027-2032）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重点企业（1）公司信息、总部、UV喷印市场地位以及主要的竞争对手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UV喷印产品及服务介绍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UV喷印收入及毛利率（2021-2026）&amp;（万元）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重点企业（2）公司信息、总部、UV喷印市场地位以及主要的竞争对手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UV喷印产品及服务介绍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UV喷印收入及毛利率（2021-2026）&amp;（万元）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UV喷印行业发展趋势</w:t>
      </w:r>
      <w:r>
        <w:rPr>
          <w:rFonts w:hint="eastAsia"/>
        </w:rPr>
        <w:br/>
      </w:r>
      <w:r>
        <w:rPr>
          <w:rFonts w:hint="eastAsia"/>
        </w:rPr>
        <w:t>　　7.2 UV喷印行业主要驱动因素</w:t>
      </w:r>
      <w:r>
        <w:rPr>
          <w:rFonts w:hint="eastAsia"/>
        </w:rPr>
        <w:br/>
      </w:r>
      <w:r>
        <w:rPr>
          <w:rFonts w:hint="eastAsia"/>
        </w:rPr>
        <w:t>　　7.3 UV喷印中国企业SWOT分析</w:t>
      </w:r>
      <w:r>
        <w:rPr>
          <w:rFonts w:hint="eastAsia"/>
        </w:rPr>
        <w:br/>
      </w:r>
      <w:r>
        <w:rPr>
          <w:rFonts w:hint="eastAsia"/>
        </w:rPr>
        <w:t>　　7.4 中国UV喷印行业政策环境分析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UV喷印行业产业链简介</w:t>
      </w:r>
      <w:r>
        <w:rPr>
          <w:rFonts w:hint="eastAsia"/>
        </w:rPr>
        <w:br/>
      </w:r>
      <w:r>
        <w:rPr>
          <w:rFonts w:hint="eastAsia"/>
        </w:rPr>
        <w:t>　　　　8.1.1 UV喷印行业供应链分析</w:t>
      </w:r>
      <w:r>
        <w:rPr>
          <w:rFonts w:hint="eastAsia"/>
        </w:rPr>
        <w:br/>
      </w:r>
      <w:r>
        <w:rPr>
          <w:rFonts w:hint="eastAsia"/>
        </w:rPr>
        <w:t>　　　　8.1.2 UV喷印主要原料及供应情况</w:t>
      </w:r>
      <w:r>
        <w:rPr>
          <w:rFonts w:hint="eastAsia"/>
        </w:rPr>
        <w:br/>
      </w:r>
      <w:r>
        <w:rPr>
          <w:rFonts w:hint="eastAsia"/>
        </w:rPr>
        <w:t>　　　　8.1.3 UV喷印行业主要下游客户</w:t>
      </w:r>
      <w:r>
        <w:rPr>
          <w:rFonts w:hint="eastAsia"/>
        </w:rPr>
        <w:br/>
      </w:r>
      <w:r>
        <w:rPr>
          <w:rFonts w:hint="eastAsia"/>
        </w:rPr>
        <w:t>　　8.2 UV喷印行业采购模式</w:t>
      </w:r>
      <w:r>
        <w:rPr>
          <w:rFonts w:hint="eastAsia"/>
        </w:rPr>
        <w:br/>
      </w:r>
      <w:r>
        <w:rPr>
          <w:rFonts w:hint="eastAsia"/>
        </w:rPr>
        <w:t>　　8.3 UV喷印行业生产模式</w:t>
      </w:r>
      <w:r>
        <w:rPr>
          <w:rFonts w:hint="eastAsia"/>
        </w:rPr>
        <w:br/>
      </w:r>
      <w:r>
        <w:rPr>
          <w:rFonts w:hint="eastAsia"/>
        </w:rPr>
        <w:t>　　8.4 UV喷印行业销售模式及销售渠道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UV喷印行业发展主要特点</w:t>
      </w:r>
      <w:r>
        <w:rPr>
          <w:rFonts w:hint="eastAsia"/>
        </w:rPr>
        <w:br/>
      </w:r>
      <w:r>
        <w:rPr>
          <w:rFonts w:hint="eastAsia"/>
        </w:rPr>
        <w:t>　　表 2： UV喷印行业发展有利因素分析</w:t>
      </w:r>
      <w:r>
        <w:rPr>
          <w:rFonts w:hint="eastAsia"/>
        </w:rPr>
        <w:br/>
      </w:r>
      <w:r>
        <w:rPr>
          <w:rFonts w:hint="eastAsia"/>
        </w:rPr>
        <w:t>　　表 3： UV喷印行业发展不利因素分析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进入UV喷印行业壁垒</w:t>
      </w:r>
      <w:r>
        <w:rPr>
          <w:rFonts w:hint="eastAsia"/>
        </w:rPr>
        <w:br/>
      </w:r>
      <w:r>
        <w:rPr>
          <w:rFonts w:hint="eastAsia"/>
        </w:rPr>
        <w:t>　　表 5： UV喷印主要企业在国际市场占有率（按收入，2023-2026）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2025年UV喷印主要企业在国际市场排名（按收入）&amp;（万元）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全球市场主要企业UV喷印销售收入（2023-2026）&amp;（万元）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UV喷印主要企业在中国市场占有率（按收入，2023-2026）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2025年UV喷印主要企业在中国市场排名（按收入）&amp;（万元）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中国市场主要企业UV喷印销售收入（2023-2026）&amp;（万元）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全球主要厂商UV喷印总部及产地分布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全球主要厂商成立时间及UV喷印商业化日期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全球主要厂商UV喷印产品类型及应用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2025年全球UV喷印主要厂商市场地位（第一梯队、第二梯队和第三梯队）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全球UV喷印市场投资、并购等现状分析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全球主要地区UV喷印销售额：（2021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全球主要地区UV喷印销售额（2021-2026）&amp;（万元）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全球主要地区UV喷印销售额及份额列表（2021-2026）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全球主要地区UV喷印销售额预测（2027-2032）&amp;（万元）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全球主要地区UV喷印销售额及份额列表预测（2027-2032）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技术主要企业列表</w:t>
      </w:r>
      <w:r>
        <w:rPr>
          <w:rFonts w:hint="eastAsia"/>
        </w:rPr>
        <w:br/>
      </w:r>
      <w:r>
        <w:rPr>
          <w:rFonts w:hint="eastAsia"/>
        </w:rPr>
        <w:t>　　表 22： 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按产品类型细分，全球UV喷印销售额及增长率对比（2021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按产品类型细分，全球UV喷印销售额（2021-2026）&amp;（万元）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按产品类型细分，全球UV喷印销售额市场份额列表（2021-2026）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按产品类型细分，全球UV喷印销售额预测（2027-2032）&amp;（万元）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按产品类型细分，全球UV喷印销售额市场份额预测（2027-2032）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按产品类型细分，中国UV喷印销售额（2021-2026）&amp;（万元）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按产品类型细分，中国UV喷印销售额市场份额列表（2021-2026）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按产品类型细分，中国UV喷印销售额预测（2027-2032）&amp;（万元）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按产品类型细分，中国UV喷印销售额市场份额预测（2027-2032）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按应用细分，全球UV喷印销售额及增长率对比（2021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按应用细分，全球UV喷印销售额（2021-2026）&amp;（万元）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按应用细分，全球UV喷印销售额市场份额列表（2021-2026）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按应用细分，全球UV喷印销售额预测（2027-2032）&amp;（万元）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按应用细分，全球UV喷印市场份额预测（2027-2032）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中国不同应用UV喷印销售额（2021-2026）&amp;（万元）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中国不同应用UV喷印销售额市场份额列表（2021-2026）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中国不同应用UV喷印销售额预测（2027-2032）&amp;（万元）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中国不同应用UV喷印销售额市场份额预测（2027-2032）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重点企业（1）公司信息、总部、UV喷印市场地位以及主要的竞争对手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UV喷印产品及服务介绍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UV喷印收入及毛利率（2021-2026）&amp;（万元）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重点企业（2）公司信息、总部、UV喷印市场地位以及主要的竞争对手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UV喷印产品及服务介绍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UV喷印收入及毛利率（2021-2026）&amp;（万元）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UV喷印行业发展趋势</w:t>
      </w:r>
      <w:r>
        <w:rPr>
          <w:rFonts w:hint="eastAsia"/>
        </w:rPr>
        <w:br/>
      </w:r>
      <w:r>
        <w:rPr>
          <w:rFonts w:hint="eastAsia"/>
        </w:rPr>
        <w:t>　　表 52： UV喷印行业主要驱动因素</w:t>
      </w:r>
      <w:r>
        <w:rPr>
          <w:rFonts w:hint="eastAsia"/>
        </w:rPr>
        <w:br/>
      </w:r>
      <w:r>
        <w:rPr>
          <w:rFonts w:hint="eastAsia"/>
        </w:rPr>
        <w:t>　　表 53： UV喷印行业供应链分析</w:t>
      </w:r>
      <w:r>
        <w:rPr>
          <w:rFonts w:hint="eastAsia"/>
        </w:rPr>
        <w:br/>
      </w:r>
      <w:r>
        <w:rPr>
          <w:rFonts w:hint="eastAsia"/>
        </w:rPr>
        <w:t>　　表 54： UV喷印上游原料供应商</w:t>
      </w:r>
      <w:r>
        <w:rPr>
          <w:rFonts w:hint="eastAsia"/>
        </w:rPr>
        <w:br/>
      </w:r>
      <w:r>
        <w:rPr>
          <w:rFonts w:hint="eastAsia"/>
        </w:rPr>
        <w:t>　　表 55： UV喷印行业主要下游客户</w:t>
      </w:r>
      <w:r>
        <w:rPr>
          <w:rFonts w:hint="eastAsia"/>
        </w:rPr>
        <w:br/>
      </w:r>
      <w:r>
        <w:rPr>
          <w:rFonts w:hint="eastAsia"/>
        </w:rPr>
        <w:t>　　表 56： UV喷印典型经销商</w:t>
      </w:r>
      <w:r>
        <w:rPr>
          <w:rFonts w:hint="eastAsia"/>
        </w:rPr>
        <w:br/>
      </w:r>
      <w:r>
        <w:rPr>
          <w:rFonts w:hint="eastAsia"/>
        </w:rPr>
        <w:t>　　表 57： 研究范围</w:t>
      </w:r>
      <w:r>
        <w:rPr>
          <w:rFonts w:hint="eastAsia"/>
        </w:rPr>
        <w:br/>
      </w:r>
      <w:r>
        <w:rPr>
          <w:rFonts w:hint="eastAsia"/>
        </w:rPr>
        <w:t>　　表 58： 本文分析师列表</w:t>
      </w:r>
      <w:r>
        <w:rPr>
          <w:rFonts w:hint="eastAsia"/>
        </w:rPr>
        <w:br/>
      </w:r>
      <w:r>
        <w:rPr>
          <w:rFonts w:hint="eastAsia"/>
        </w:rPr>
        <w:t>　　表 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UV喷印产品图片</w:t>
      </w:r>
      <w:r>
        <w:rPr>
          <w:rFonts w:hint="eastAsia"/>
        </w:rPr>
        <w:br/>
      </w:r>
      <w:r>
        <w:rPr>
          <w:rFonts w:hint="eastAsia"/>
        </w:rPr>
        <w:t>　　图 2： 全球市场UV喷印市场规模，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全球UV喷印市场销售额预测：（万元）&amp;（2021-2032）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中国市场UV喷印销售额及未来趋势（2021-2032）&amp;（万元）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2025年全球前五大厂商UV喷印市场份额</w:t>
      </w:r>
      <w:r>
        <w:rPr>
          <w:rFonts w:hint="eastAsia"/>
        </w:rPr>
        <w:br/>
      </w:r>
      <w:r>
        <w:rPr>
          <w:rFonts w:hint="eastAsia"/>
        </w:rPr>
        <w:t>　　图 6： 2025年全球UV喷印第一梯队、第二梯队和第三梯队厂商及市场份额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全球主要地区UV喷印销售额市场份额（2021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中东UV喷印销售额及预测（2021-2032）&amp;（万元）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技术 产品图片</w:t>
      </w:r>
      <w:r>
        <w:rPr>
          <w:rFonts w:hint="eastAsia"/>
        </w:rPr>
        <w:br/>
      </w:r>
      <w:r>
        <w:rPr>
          <w:rFonts w:hint="eastAsia"/>
        </w:rPr>
        <w:t>　　图 17： 全球技术规模及增长率（2021-2032）&amp;（万元）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设备产品图片</w:t>
      </w:r>
      <w:r>
        <w:rPr>
          <w:rFonts w:hint="eastAsia"/>
        </w:rPr>
        <w:br/>
      </w:r>
      <w:r>
        <w:rPr>
          <w:rFonts w:hint="eastAsia"/>
        </w:rPr>
        <w:t>　　图 19： 全球设备规模及增长率（2021-2032）&amp;（万元）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按产品类型细分，全球UV喷印市场份额2025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按产品类型细分，全球UV喷印市场份额2021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按产品类型细分，全球UV喷印市场份额预测2026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按产品类型细分，中国UV喷印市场份额2021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按产品类型细分，中国UV喷印市场份额预测2026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锂电池</w:t>
      </w:r>
      <w:r>
        <w:rPr>
          <w:rFonts w:hint="eastAsia"/>
        </w:rPr>
        <w:br/>
      </w:r>
      <w:r>
        <w:rPr>
          <w:rFonts w:hint="eastAsia"/>
        </w:rPr>
        <w:t>　　图 26： 电子及半导体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按应用细分，全球UV喷印市场份额2025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按应用细分，全球UV喷印市场份额2021 &amp; 2025</w:t>
      </w:r>
      <w:r>
        <w:rPr>
          <w:rFonts w:hint="eastAsia"/>
        </w:rPr>
        <w:br/>
      </w:r>
      <w:r>
        <w:rPr>
          <w:rFonts w:hint="eastAsia"/>
        </w:rPr>
        <w:t>　　图 30： UV喷印中国企业SWOT分析</w:t>
      </w:r>
      <w:r>
        <w:rPr>
          <w:rFonts w:hint="eastAsia"/>
        </w:rPr>
        <w:br/>
      </w:r>
      <w:r>
        <w:rPr>
          <w:rFonts w:hint="eastAsia"/>
        </w:rPr>
        <w:t>　　图 31： UV喷印产业链</w:t>
      </w:r>
      <w:r>
        <w:rPr>
          <w:rFonts w:hint="eastAsia"/>
        </w:rPr>
        <w:br/>
      </w:r>
      <w:r>
        <w:rPr>
          <w:rFonts w:hint="eastAsia"/>
        </w:rPr>
        <w:t>　　图 32： UV喷印行业采购模式分析</w:t>
      </w:r>
      <w:r>
        <w:rPr>
          <w:rFonts w:hint="eastAsia"/>
        </w:rPr>
        <w:br/>
      </w:r>
      <w:r>
        <w:rPr>
          <w:rFonts w:hint="eastAsia"/>
        </w:rPr>
        <w:t>　　图 33： UV喷印行业生产模式</w:t>
      </w:r>
      <w:r>
        <w:rPr>
          <w:rFonts w:hint="eastAsia"/>
        </w:rPr>
        <w:br/>
      </w:r>
      <w:r>
        <w:rPr>
          <w:rFonts w:hint="eastAsia"/>
        </w:rPr>
        <w:t>　　图 34： UV喷印行业销售模式分析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f9817146e4511" w:history="1">
        <w:r>
          <w:rPr>
            <w:rStyle w:val="Hyperlink"/>
          </w:rPr>
          <w:t>全球与中国UV喷印行业发展调研及行业前景分析报告（2026-2032年）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f9817146e4511" w:history="1">
        <w:r>
          <w:rPr>
            <w:rStyle w:val="Hyperlink"/>
          </w:rPr>
          <w:t>https://www.20087.com/0/91/UVPenYinDeXianZhuangYuFaZhanQianJing.html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76b06f2a04391" w:history="1">
      <w:r>
        <w:rPr>
          <w:rStyle w:val="Hyperlink"/>
        </w:rPr>
        <w:t>全球与中国UV喷印行业发展调研及行业前景分析报告（2026-2032年）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UVPenYinDeXianZhuangYuFaZhanQianJing.html" TargetMode="External" Id="R860f9817146e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UVPenYinDeXianZhuangYuFaZhanQianJing.html" TargetMode="External" Id="Rcc176b06f2a0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2026-03-27T03:42:08Z</dcterms:created>
  <dcterms:modified xsi:type="dcterms:W3CDTF">2026-03-27T04:42:08Z</dcterms:modified>
  <dc:subject>全球与中国UV喷印行业发展调研及行业前景分析报告（2026-2032年）</dc:subject>
  <dc:title>全球与中国UV喷印行业发展调研及行业前景分析报告（2026-2032年）</dc:title>
  <cp:keywords>全球与中国UV喷印行业发展调研及行业前景分析报告（2026-2032年）</cp:keywords>
  <dc:description>全球与中国UV喷印行业发展调研及行业前景分析报告（2026-2032年）</dc:description>
</cp:coreProperties>
</file>