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fdf3fe6244d42" w:history="1">
              <w:r>
                <w:rPr>
                  <w:rStyle w:val="Hyperlink"/>
                </w:rPr>
                <w:t>2026-2032年中国图像标注服务行业发展现状分析及前景趋势预测报告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fdf3fe6244d42" w:history="1">
              <w:r>
                <w:rPr>
                  <w:rStyle w:val="Hyperlink"/>
                </w:rPr>
                <w:t>2026-2032年中国图像标注服务行业发展现状分析及前景趋势预测报告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fdf3fe6244d42" w:history="1">
                <w:r>
                  <w:rPr>
                    <w:rStyle w:val="Hyperlink"/>
                  </w:rPr>
                  <w:t>https://www.20087.com/0/31/TuXiangBiaoZhuFuWuFaZhanQianJingFenXi.html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标注服务是为人工智能训练提供结构化视觉数据的关键环节，涵盖目标检测框、语义分割掩码、关键点标记及3D点云标注等多种形式，广泛支撑自动驾驶、医疗影像、工业质检及安防监控等AI应用场景。当前服务模式以众包平台与专业标注团队并存，头部企业依托ISO 27001信息安全体系与质检流程确保数据一致性。在算法对长尾场景泛化能力要求提升背景下，精细化标注（如遮挡处理、小目标增强）成为刚需。然而，标注标准不统一、主观偏差大及敏感数据泄露风险仍是行业痛点；且高度依赖人力，自动化辅助工具普及率不足。</w:t>
      </w:r>
      <w:r>
        <w:rPr>
          <w:rFonts w:hint="eastAsia"/>
        </w:rPr>
        <w:br/>
      </w:r>
      <w:r>
        <w:rPr>
          <w:rFonts w:hint="eastAsia"/>
        </w:rPr>
        <w:t>　　未来，图像标注服务将向AI协同标注、垂直领域专业化与联邦学习融合方向发展。市场调研网认为，主动学习系统可自动筛选高价值样本交由人工标注，提升效率；预标注模型基于已有数据生成初稿，人工仅需修正，降低70%以上工时。在医疗、遥感等高壁垒领域，具备领域知识的标注团队将成为核心竞争力。隐私保护方面，联邦标注框架允许数据不出域，仅上传加密特征。此外，合成数据生成（如GANs、NeRF）将补充真实数据稀缺场景。长远看，图像标注服务将从劳动密集型数据加工升级为AI模型迭代的智能数据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fdf3fe6244d42" w:history="1">
        <w:r>
          <w:rPr>
            <w:rStyle w:val="Hyperlink"/>
          </w:rPr>
          <w:t>2026-2032年中国图像标注服务行业发展现状分析及前景趋势预测报告</w:t>
        </w:r>
      </w:hyperlink>
      <w:r>
        <w:rPr>
          <w:rFonts w:hint="eastAsia"/>
        </w:rPr>
        <w:t>》基于国家统计局及图像标注服务行业协会的权威数据，全面调研了图像标注服务行业的市场规模、市场需求、产业链结构及价格变动，并对图像标注服务细分市场进行了深入分析。报告详细剖析了图像标注服务市场竞争格局，重点关注品牌影响力及重点企业的运营表现，同时科学预测了图像标注服务市场前景与发展趋势，识别了行业潜在的风险与机遇。通过专业、科学的研究方法，报告为图像标注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图像标注服务市场概述</w:t>
      </w:r>
      <w:r>
        <w:rPr>
          <w:rFonts w:hint="eastAsia"/>
        </w:rPr>
        <w:br/>
      </w:r>
      <w:r>
        <w:rPr>
          <w:rFonts w:hint="eastAsia"/>
        </w:rPr>
        <w:t>　　1.1 图像标注服务市场概述</w:t>
      </w:r>
      <w:r>
        <w:rPr>
          <w:rFonts w:hint="eastAsia"/>
        </w:rPr>
        <w:br/>
      </w:r>
      <w:r>
        <w:rPr>
          <w:rFonts w:hint="eastAsia"/>
        </w:rPr>
        <w:t>　　1.2 不同产品类型图像标注服务分析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中国市场不同产品类型图像标注服务规模对比（2021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图像分类</w:t>
      </w:r>
      <w:r>
        <w:rPr>
          <w:rFonts w:hint="eastAsia"/>
        </w:rPr>
        <w:br/>
      </w:r>
      <w:r>
        <w:rPr>
          <w:rFonts w:hint="eastAsia"/>
        </w:rPr>
        <w:t>　　　　1.2.3 图像管理</w:t>
      </w:r>
      <w:r>
        <w:rPr>
          <w:rFonts w:hint="eastAsia"/>
        </w:rPr>
        <w:br/>
      </w:r>
      <w:r>
        <w:rPr>
          <w:rFonts w:hint="eastAsia"/>
        </w:rPr>
        <w:t>　　　　1.2.4 图像标记</w:t>
      </w:r>
      <w:r>
        <w:rPr>
          <w:rFonts w:hint="eastAsia"/>
        </w:rPr>
        <w:br/>
      </w:r>
      <w:r>
        <w:rPr>
          <w:rFonts w:hint="eastAsia"/>
        </w:rPr>
        <w:t>　　　　1.2.5 图像分析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从不同应用，图像标注服务主要包括如下几个方面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中国市场不同应用图像标注服务规模对比（2021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计算机视觉</w:t>
      </w:r>
      <w:r>
        <w:rPr>
          <w:rFonts w:hint="eastAsia"/>
        </w:rPr>
        <w:br/>
      </w:r>
      <w:r>
        <w:rPr>
          <w:rFonts w:hint="eastAsia"/>
        </w:rPr>
        <w:t>　　　　1.3.3 人工智能</w:t>
      </w:r>
      <w:r>
        <w:rPr>
          <w:rFonts w:hint="eastAsia"/>
        </w:rPr>
        <w:br/>
      </w:r>
      <w:r>
        <w:rPr>
          <w:rFonts w:hint="eastAsia"/>
        </w:rPr>
        <w:t>　　　　1.3.4 机器学习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中国图像标注服务市场规模现状及未来趋势（2021-2032）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中国市场主要企业图像标注服务规模及市场份额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中国市场主要厂商进入图像标注服务行业时间点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中国市场主要厂商图像标注服务产品类型及应用</w:t>
      </w:r>
      <w:r>
        <w:rPr>
          <w:rFonts w:hint="eastAsia"/>
        </w:rPr>
        <w:br/>
      </w:r>
      <w:r>
        <w:rPr>
          <w:rFonts w:hint="eastAsia"/>
        </w:rPr>
        <w:t>　　2.5 图像标注服务行业集中度、竞争程度分析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图像标注服务行业集中度分析：2025年中国市场Top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中国市场图像标注服务第一梯队、第二梯队和第三梯队厂商及市场份额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中国不同产品类型图像标注服务规模及预测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中国不同产品类型图像标注服务规模及市场份额（2021-2026）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中国不同产品类型图像标注服务规模预测（2027-2032）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中国不同应用图像标注服务规模及市场份额（2021-2026）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中国不同应用图像标注服务规模预测（2027-2032）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图像标注服务行业发展机遇及主要驱动因素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图像标注服务行业发展面临的风险</w:t>
      </w:r>
      <w:r>
        <w:rPr>
          <w:rFonts w:hint="eastAsia"/>
        </w:rPr>
        <w:br/>
      </w:r>
      <w:r>
        <w:rPr>
          <w:rFonts w:hint="eastAsia"/>
        </w:rPr>
        <w:t>　　6.3 图像标注服务行业政策分析</w:t>
      </w:r>
      <w:r>
        <w:rPr>
          <w:rFonts w:hint="eastAsia"/>
        </w:rPr>
        <w:br/>
      </w:r>
      <w:r>
        <w:rPr>
          <w:rFonts w:hint="eastAsia"/>
        </w:rPr>
        <w:t>　　6.4 图像标注服务中国企业SWOT分析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图像标注服务行业产业链简介</w:t>
      </w:r>
      <w:r>
        <w:rPr>
          <w:rFonts w:hint="eastAsia"/>
        </w:rPr>
        <w:br/>
      </w:r>
      <w:r>
        <w:rPr>
          <w:rFonts w:hint="eastAsia"/>
        </w:rPr>
        <w:t>　　　　7.1.1 图像标注服务行业供应链分析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图像标注服务行业主要下游客户</w:t>
      </w:r>
      <w:r>
        <w:rPr>
          <w:rFonts w:hint="eastAsia"/>
        </w:rPr>
        <w:br/>
      </w:r>
      <w:r>
        <w:rPr>
          <w:rFonts w:hint="eastAsia"/>
        </w:rPr>
        <w:t>　　7.2 图像标注服务行业采购模式</w:t>
      </w:r>
      <w:r>
        <w:rPr>
          <w:rFonts w:hint="eastAsia"/>
        </w:rPr>
        <w:br/>
      </w:r>
      <w:r>
        <w:rPr>
          <w:rFonts w:hint="eastAsia"/>
        </w:rPr>
        <w:t>　　7.3 图像标注服务行业开发/生产模式</w:t>
      </w:r>
      <w:r>
        <w:rPr>
          <w:rFonts w:hint="eastAsia"/>
        </w:rPr>
        <w:br/>
      </w:r>
      <w:r>
        <w:rPr>
          <w:rFonts w:hint="eastAsia"/>
        </w:rPr>
        <w:t>　　7.4 图像标注服务行业销售模式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中国市场不同产品类型图像标注服务规模（万元）及增长率对比（2021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图像分类主要企业列表</w:t>
      </w:r>
      <w:r>
        <w:rPr>
          <w:rFonts w:hint="eastAsia"/>
        </w:rPr>
        <w:br/>
      </w:r>
      <w:r>
        <w:rPr>
          <w:rFonts w:hint="eastAsia"/>
        </w:rPr>
        <w:t>　　表 3： 图像管理主要企业列表</w:t>
      </w:r>
      <w:r>
        <w:rPr>
          <w:rFonts w:hint="eastAsia"/>
        </w:rPr>
        <w:br/>
      </w:r>
      <w:r>
        <w:rPr>
          <w:rFonts w:hint="eastAsia"/>
        </w:rPr>
        <w:t>　　表 4： 图像标记主要企业列表</w:t>
      </w:r>
      <w:r>
        <w:rPr>
          <w:rFonts w:hint="eastAsia"/>
        </w:rPr>
        <w:br/>
      </w:r>
      <w:r>
        <w:rPr>
          <w:rFonts w:hint="eastAsia"/>
        </w:rPr>
        <w:t>　　表 5： 图像分析主要企业列表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中国市场不同应用图像标注服务规模（万元）及增长率对比（2021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中国市场主要企业图像标注服务规模（万元）&amp;（2021-2026）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中国市场主要企业图像标注服务规模份额对比（2021-2026）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中国市场主要企业进入图像标注服务市场日期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中国市场主要厂商图像标注服务产品类型及应用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2025年中国市场图像标注服务主要厂商市场地位（第一梯队、第二梯队和第三梯队）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中国市场图像标注服务市场投资、并购等现状分析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重点企业（14）公司信息、总部、图像标注服务市场地位以及主要的竞争对手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图像标注服务产品及服务介绍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重点企业（14）在中国市场图像标注服务收入（万元）及毛利率（2021-2026）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中国不同产品类型图像标注服务规模列表（万元）&amp;（2021-2026）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中国不同产品类型图像标注服务规模市场份额列表（2021-2026）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中国不同产品类型图像标注服务规模（万元）预测（2027-2032）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中国不同产品类型图像标注服务规模市场份额预测（2027-2032）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中国不同应用图像标注服务规模列表（万元）&amp;（2021-2026）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中国不同应用图像标注服务规模市场份额列表（2021-2026）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中国不同应用图像标注服务规模（万元）预测（2027-2032）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中国不同应用图像标注服务规模市场份额预测（2027-2032）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图像标注服务行业发展机遇及主要驱动因素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80： 图像标注服务行业发展面临的风险</w:t>
      </w:r>
      <w:r>
        <w:rPr>
          <w:rFonts w:hint="eastAsia"/>
        </w:rPr>
        <w:br/>
      </w:r>
      <w:r>
        <w:rPr>
          <w:rFonts w:hint="eastAsia"/>
        </w:rPr>
        <w:t>　　表 81： 图像标注服务行业政策分析</w:t>
      </w:r>
      <w:r>
        <w:rPr>
          <w:rFonts w:hint="eastAsia"/>
        </w:rPr>
        <w:br/>
      </w:r>
      <w:r>
        <w:rPr>
          <w:rFonts w:hint="eastAsia"/>
        </w:rPr>
        <w:t>　　表 82： 图像标注服务行业供应链分析</w:t>
      </w:r>
      <w:r>
        <w:rPr>
          <w:rFonts w:hint="eastAsia"/>
        </w:rPr>
        <w:br/>
      </w:r>
      <w:r>
        <w:rPr>
          <w:rFonts w:hint="eastAsia"/>
        </w:rPr>
        <w:t>　　表 83： 图像标注服务上游原材料和主要供应商情况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84： 图像标注服务行业主要下游客户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图像标注服务产品图片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中国不同产品类型图像标注服务市场份额2025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图像分类产品图片</w:t>
      </w:r>
      <w:r>
        <w:rPr>
          <w:rFonts w:hint="eastAsia"/>
        </w:rPr>
        <w:br/>
      </w:r>
      <w:r>
        <w:rPr>
          <w:rFonts w:hint="eastAsia"/>
        </w:rPr>
        <w:t>　　图 4： 中国图像分类规模（万元）及增长率（2021-2032）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图像管理产品图片</w:t>
      </w:r>
      <w:r>
        <w:rPr>
          <w:rFonts w:hint="eastAsia"/>
        </w:rPr>
        <w:br/>
      </w:r>
      <w:r>
        <w:rPr>
          <w:rFonts w:hint="eastAsia"/>
        </w:rPr>
        <w:t>　　图 6： 中国图像管理规模（万元）及增长率（2021-2032）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图像标记产品图片</w:t>
      </w:r>
      <w:r>
        <w:rPr>
          <w:rFonts w:hint="eastAsia"/>
        </w:rPr>
        <w:br/>
      </w:r>
      <w:r>
        <w:rPr>
          <w:rFonts w:hint="eastAsia"/>
        </w:rPr>
        <w:t>　　图 8： 中国图像标记规模（万元）及增长率（2021-2032）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图像分析产品图片</w:t>
      </w:r>
      <w:r>
        <w:rPr>
          <w:rFonts w:hint="eastAsia"/>
        </w:rPr>
        <w:br/>
      </w:r>
      <w:r>
        <w:rPr>
          <w:rFonts w:hint="eastAsia"/>
        </w:rPr>
        <w:t>　　图 10： 中国图像分析规模（万元）及增长率（2021-2032）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中国不同应用图像标注服务市场份额2025 VS 2032</w:t>
      </w:r>
      <w:r>
        <w:rPr>
          <w:rFonts w:hint="eastAsia"/>
        </w:rPr>
        <w:br/>
      </w:r>
      <w:r>
        <w:rPr>
          <w:rFonts w:hint="eastAsia"/>
        </w:rPr>
        <w:t>　　图 14： 计算机视觉</w:t>
      </w:r>
      <w:r>
        <w:rPr>
          <w:rFonts w:hint="eastAsia"/>
        </w:rPr>
        <w:br/>
      </w:r>
      <w:r>
        <w:rPr>
          <w:rFonts w:hint="eastAsia"/>
        </w:rPr>
        <w:t>　　图 15： 人工智能</w:t>
      </w:r>
      <w:r>
        <w:rPr>
          <w:rFonts w:hint="eastAsia"/>
        </w:rPr>
        <w:br/>
      </w:r>
      <w:r>
        <w:rPr>
          <w:rFonts w:hint="eastAsia"/>
        </w:rPr>
        <w:t>　　图 16： 机器学习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中国图像标注服务市场规模增速预测：（2021-2032）&amp;（万元）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中国市场图像标注服务市场规模，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2025年中国市场前五大厂商图像标注服务市场份额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2025年中国市场图像标注服务第一梯队、第二梯队和第三梯队厂商及市场份额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中国不同产品类型图像标注服务市场份额2021 &amp; 2025</w:t>
      </w:r>
      <w:r>
        <w:rPr>
          <w:rFonts w:hint="eastAsia"/>
        </w:rPr>
        <w:br/>
      </w:r>
      <w:r>
        <w:rPr>
          <w:rFonts w:hint="eastAsia"/>
        </w:rPr>
        <w:t>　　图 23： 图像标注服务中国企业SWOT分析</w:t>
      </w:r>
      <w:r>
        <w:rPr>
          <w:rFonts w:hint="eastAsia"/>
        </w:rPr>
        <w:br/>
      </w:r>
      <w:r>
        <w:rPr>
          <w:rFonts w:hint="eastAsia"/>
        </w:rPr>
        <w:t>　　图 24： 图像标注服务产业链</w:t>
      </w:r>
      <w:r>
        <w:rPr>
          <w:rFonts w:hint="eastAsia"/>
        </w:rPr>
        <w:br/>
      </w:r>
      <w:r>
        <w:rPr>
          <w:rFonts w:hint="eastAsia"/>
        </w:rPr>
        <w:t>　　图 25： 图像标注服务行业采购模式</w:t>
      </w:r>
      <w:r>
        <w:rPr>
          <w:rFonts w:hint="eastAsia"/>
        </w:rPr>
        <w:br/>
      </w:r>
      <w:r>
        <w:rPr>
          <w:rFonts w:hint="eastAsia"/>
        </w:rPr>
        <w:t>　　图 26： 图像标注服务行业开发/生产模式分析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27： 图像标注服务行业销售模式分析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fdf3fe6244d42" w:history="1">
        <w:r>
          <w:rPr>
            <w:rStyle w:val="Hyperlink"/>
          </w:rPr>
          <w:t>2026-2032年中国图像标注服务行业发展现状分析及前景趋势预测报告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fdf3fe6244d42" w:history="1">
        <w:r>
          <w:rPr>
            <w:rStyle w:val="Hyperlink"/>
          </w:rPr>
          <w:t>https://www.20087.com/0/31/TuXiangBiaoZhuFuWuFaZhanQianJingFenXi.html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1de2cb6ea4ec1" w:history="1">
      <w:r>
        <w:rPr>
          <w:rStyle w:val="Hyperlink"/>
        </w:rPr>
        <w:t>2026-2032年中国图像标注服务行业发展现状分析及前景趋势预测报告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TuXiangBiaoZhuFuWuFaZhanQianJingFenXi.html" TargetMode="External" Id="R9effdf3fe624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TuXiangBiaoZhuFuWuFaZhanQianJingFenXi.html" TargetMode="External" Id="R18f1de2cb6ea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2026-02-05T05:21:04Z</dcterms:created>
  <dcterms:modified xsi:type="dcterms:W3CDTF">2026-02-05T06:21:04Z</dcterms:modified>
  <dc:subject>2026-2032年中国图像标注服务行业发展现状分析及前景趋势预测报告</dc:subject>
  <dc:title>2026-2032年中国图像标注服务行业发展现状分析及前景趋势预测报告</dc:title>
  <cp:keywords>2026-2032年中国图像标注服务行业发展现状分析及前景趋势预测报告</cp:keywords>
  <dc:description>2026-2032年中国图像标注服务行业发展现状分析及前景趋势预测报告</dc:description>
</cp:coreProperties>
</file>