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0000435dd4328" w:history="1">
              <w:r>
                <w:rPr>
                  <w:rStyle w:val="Hyperlink"/>
                </w:rPr>
                <w:t>2026-2032年中国数码纺织印花机行业分析及市场前景预测报告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0000435dd4328" w:history="1">
              <w:r>
                <w:rPr>
                  <w:rStyle w:val="Hyperlink"/>
                </w:rPr>
                <w:t>2026-2032年中国数码纺织印花机行业分析及市场前景预测报告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0000435dd4328" w:history="1">
                <w:r>
                  <w:rPr>
                    <w:rStyle w:val="Hyperlink"/>
                  </w:rPr>
                  <w:t>https://www.20087.com/0/01/ShuMaFangZhiYinHuaJiHangYeQianJingQuShi.html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纺织印花机是一种利用数字图像直接喷印到织物上的设备，相比传统的丝网印刷，它提供了更高的灵活性、色彩鲜艳度和生产效率。该技术特别适合小批量定制化生产，满足了时尚界对快速响应市场需求的要求。目前，数码印花技术已广泛应用于服装、家居装饰和工业用布等领域。然而，数码纺织印花机的价格较高，限制了中小企业的投资意愿。此外，尽管其在颜色表现上具有优势，但在处理某些特殊材质时仍面临挑战，如深色织物的打印效果往往不如浅色织物理想。</w:t>
      </w:r>
      <w:r>
        <w:rPr>
          <w:rFonts w:hint="eastAsia"/>
        </w:rPr>
        <w:br/>
      </w:r>
      <w:r>
        <w:rPr>
          <w:rFonts w:hint="eastAsia"/>
        </w:rPr>
        <w:t>　　未来，随着智能制造和个性化消费趋势的发展，数码纺织印花机将变得更加高效和多样化。一方面，通过引入人工智能(AI)算法优化打印路径规划和色彩管理，可以进一步提高打印速度和质量，实现真正意义上的按需生产。此外，结合3D打印技术和柔性电子器件，开发出具备互动功能的智能织物，如可穿戴设备中的显示屏或传感器，将为纺织行业带来革命性变化。另一方面，随着环保法规日益严格，研发更加环保的染料和墨水成为必要。例如，采用天然植物提取物作为染料基础，不仅能减少环境污染，还能赋予产品独特的自然质感。长远来看，加强跨学科合作，推动基础研究与实际应用相结合，将是实现技术创新和产业升级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0000435dd4328" w:history="1">
        <w:r>
          <w:rPr>
            <w:rStyle w:val="Hyperlink"/>
          </w:rPr>
          <w:t>2026-2032年中国数码纺织印花机行业分析及市场前景预测报告</w:t>
        </w:r>
      </w:hyperlink>
      <w:r>
        <w:rPr>
          <w:rFonts w:hint="eastAsia"/>
        </w:rPr>
        <w:t>》依托国家统计局、相关行业协会的详实数据资料，系统解析了数码纺织印花机行业的产业链结构、市场规模及需求现状，并对价格动态进行了解读。报告客观呈现了数码纺织印花机行业发展状况，科学预测了市场前景与未来趋势，同时聚焦数码纺织印花机重点企业，分析了市场竞争格局、集中度及品牌影响力。此外，报告通过细分市场领域，挖掘了数码纺织印花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数码纺织印花机市场概述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按照不同产品类型，数码纺织印花机主要可以分为如下几个类别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中国不同产品类型数码纺织印花机增长趋势2021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升华喷墨打印</w:t>
      </w:r>
      <w:r>
        <w:rPr>
          <w:rFonts w:hint="eastAsia"/>
        </w:rPr>
        <w:br/>
      </w:r>
      <w:r>
        <w:rPr>
          <w:rFonts w:hint="eastAsia"/>
        </w:rPr>
        <w:t>　　　　1.2.3 直接织物印花</w:t>
      </w:r>
      <w:r>
        <w:rPr>
          <w:rFonts w:hint="eastAsia"/>
        </w:rPr>
        <w:br/>
      </w:r>
      <w:r>
        <w:rPr>
          <w:rFonts w:hint="eastAsia"/>
        </w:rPr>
        <w:t>　　　　1.2.4 直接服装印花</w:t>
      </w:r>
      <w:r>
        <w:rPr>
          <w:rFonts w:hint="eastAsia"/>
        </w:rPr>
        <w:br/>
      </w:r>
      <w:r>
        <w:rPr>
          <w:rFonts w:hint="eastAsia"/>
        </w:rPr>
        <w:t>　　1.3 从不同应用，数码纺织印花机主要包括如下几个方面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中国不同应用数码纺织印花机增长趋势2021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打样印刷</w:t>
      </w:r>
      <w:r>
        <w:rPr>
          <w:rFonts w:hint="eastAsia"/>
        </w:rPr>
        <w:br/>
      </w:r>
      <w:r>
        <w:rPr>
          <w:rFonts w:hint="eastAsia"/>
        </w:rPr>
        <w:t>　　　　1.3.3 小批量生产</w:t>
      </w:r>
      <w:r>
        <w:rPr>
          <w:rFonts w:hint="eastAsia"/>
        </w:rPr>
        <w:br/>
      </w:r>
      <w:r>
        <w:rPr>
          <w:rFonts w:hint="eastAsia"/>
        </w:rPr>
        <w:t>　　　　1.3.4 设计教学</w:t>
      </w:r>
      <w:r>
        <w:rPr>
          <w:rFonts w:hint="eastAsia"/>
        </w:rPr>
        <w:br/>
      </w:r>
      <w:r>
        <w:rPr>
          <w:rFonts w:hint="eastAsia"/>
        </w:rPr>
        <w:t>　　1.4 中国数码纺织印花机发展现状及未来趋势（2021-2032）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中国市场数码纺织印花机收入及增长率（2021-2032）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中国市场数码纺织印花机销量及增长率（2021-2032）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中国市场主要数码纺织印花机厂商分析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中国市场主要厂商数码纺织印花机销量及市场占有率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中国市场主要厂商数码纺织印花机销量（2021-2026）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中国市场主要厂商数码纺织印花机收入及市场占有率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中国市场主要厂商数码纺织印花机收入（2021-2026）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中国市场主要厂商数码纺织印花机收入市场份额（2021-2026）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2025年中国市场主要厂商数码纺织印花机收入排名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中国市场主要厂商数码纺织印花机价格（2021-2026）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中国市场主要厂商数码纺织印花机总部及产地分布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中国市场主要厂商成立时间及数码纺织印花机商业化日期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中国市场主要厂商数码纺织印花机产品类型及应用</w:t>
      </w:r>
      <w:r>
        <w:rPr>
          <w:rFonts w:hint="eastAsia"/>
        </w:rPr>
        <w:br/>
      </w:r>
      <w:r>
        <w:rPr>
          <w:rFonts w:hint="eastAsia"/>
        </w:rPr>
        <w:t>　　2.7 数码纺织印花机行业集中度、竞争程度分析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数码纺织印花机行业集中度分析：2025年中国Top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中国市场数码纺织印花机第一梯队、第二梯队和第三梯队厂商（品牌）及2025年市场份额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重点企业（18）在中国市场数码纺织印花机销量、收入、价格及毛利率（2021-2026）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不同产品类型数码纺织印花机分析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中国市场不同产品类型数码纺织印花机销量（2021-2032）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中国市场不同产品类型数码纺织印花机销量及市场份额（2021-2026）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中国市场不同产品类型数码纺织印花机销量预测（2027-2032）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中国市场不同产品类型数码纺织印花机规模（2021-2032）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中国市场不同产品类型数码纺织印花机规模及市场份额（2021-2026）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中国市场不同产品类型数码纺织印花机规模预测（2027-2032）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中国市场不同产品类型数码纺织印花机价格走势（2021-2032）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不同应用数码纺织印花机分析</w:t>
      </w:r>
      <w:r>
        <w:rPr>
          <w:rFonts w:hint="eastAsia"/>
        </w:rPr>
        <w:br/>
      </w:r>
      <w:r>
        <w:rPr>
          <w:rFonts w:hint="eastAsia"/>
        </w:rPr>
        <w:t>　　5.1 中国市场不同应用数码纺织印花机销量（2021-2032）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中国市场不同应用数码纺织印花机销量及市场份额（2021-2026）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中国市场不同应用数码纺织印花机销量预测（2027-2032）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中国市场不同应用数码纺织印花机规模（2021-2032）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中国市场不同应用数码纺织印花机规模及市场份额（2021-2026）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中国市场不同应用数码纺织印花机规模预测（2027-2032）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中国市场不同应用数码纺织印花机价格走势（2021-2032）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数码纺织印花机行业发展分析---发展趋势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数码纺织印花机行业发展分析---厂商壁垒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数码纺织印花机行业发展分析---驱动因素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数码纺织印花机行业发展分析---制约因素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数码纺织印花机中国企业SWOT分析</w:t>
      </w:r>
      <w:r>
        <w:rPr>
          <w:rFonts w:hint="eastAsia"/>
        </w:rPr>
        <w:br/>
      </w:r>
      <w:r>
        <w:rPr>
          <w:rFonts w:hint="eastAsia"/>
        </w:rPr>
        <w:t>　　6.6 数码纺织印花机行业发展分析---行业政策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数码纺织印花机行业产业链简介</w:t>
      </w:r>
      <w:r>
        <w:rPr>
          <w:rFonts w:hint="eastAsia"/>
        </w:rPr>
        <w:br/>
      </w:r>
      <w:r>
        <w:rPr>
          <w:rFonts w:hint="eastAsia"/>
        </w:rPr>
        <w:t>　　7.2 数码纺织印花机产业链分析-上游</w:t>
      </w:r>
      <w:r>
        <w:rPr>
          <w:rFonts w:hint="eastAsia"/>
        </w:rPr>
        <w:br/>
      </w:r>
      <w:r>
        <w:rPr>
          <w:rFonts w:hint="eastAsia"/>
        </w:rPr>
        <w:t>　　7.3 数码纺织印花机产业链分析-中游</w:t>
      </w:r>
      <w:r>
        <w:rPr>
          <w:rFonts w:hint="eastAsia"/>
        </w:rPr>
        <w:br/>
      </w:r>
      <w:r>
        <w:rPr>
          <w:rFonts w:hint="eastAsia"/>
        </w:rPr>
        <w:t>　　7.4 数码纺织印花机产业链分析-下游</w:t>
      </w:r>
      <w:r>
        <w:rPr>
          <w:rFonts w:hint="eastAsia"/>
        </w:rPr>
        <w:br/>
      </w:r>
      <w:r>
        <w:rPr>
          <w:rFonts w:hint="eastAsia"/>
        </w:rPr>
        <w:t>　　7.5 数码纺织印花机行业采购模式</w:t>
      </w:r>
      <w:r>
        <w:rPr>
          <w:rFonts w:hint="eastAsia"/>
        </w:rPr>
        <w:br/>
      </w:r>
      <w:r>
        <w:rPr>
          <w:rFonts w:hint="eastAsia"/>
        </w:rPr>
        <w:t>　　7.6 数码纺织印花机行业生产模式</w:t>
      </w:r>
      <w:r>
        <w:rPr>
          <w:rFonts w:hint="eastAsia"/>
        </w:rPr>
        <w:br/>
      </w:r>
      <w:r>
        <w:rPr>
          <w:rFonts w:hint="eastAsia"/>
        </w:rPr>
        <w:t>　　7.7 数码纺织印花机行业销售模式及销售渠道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中国本土数码纺织印花机产能、产量分析</w:t>
      </w:r>
      <w:r>
        <w:rPr>
          <w:rFonts w:hint="eastAsia"/>
        </w:rPr>
        <w:br/>
      </w:r>
      <w:r>
        <w:rPr>
          <w:rFonts w:hint="eastAsia"/>
        </w:rPr>
        <w:t>　　8.1 中国数码纺织印花机供需现状及预测（2021-2032）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中国数码纺织印花机产能、产量、产能利用率及发展趋势（2021-2032）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中国数码纺织印花机产量、市场需求量及发展趋势（2021-2032）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中国数码纺织印花机进出口分析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中国市场数码纺织印花机主要进口来源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中国市场数码纺织印花机主要出口目的地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不同产品类型数码纺织印花机市场规模2021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不同应用数码纺织印花机市场规模2021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中国市场主要厂商数码纺织印花机销量（2021-2026）&amp;（台）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中国市场主要厂商数码纺织印花机收入（2021-2026）&amp;（万元）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中国市场主要厂商数码纺织印花机收入份额（2021-2026）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2025年中国主要生产商数码纺织印花机收入排名（万元）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中国市场主要厂商数码纺织印花机价格（2021-2026）&amp;（元/台）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中国市场主要厂商数码纺织印花机总部及产地分布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中国市场主要厂商成立时间及数码纺织印花机商业化日期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中国市场主要厂商数码纺织印花机产品类型及应用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2025年中国市场数码纺织印花机主要厂商市场地位（第一梯队、第二梯队和第三梯队）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数码纺织印花机市场投资、并购等现状分析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数码纺织印花机生产基地、总部、竞争对手及市场地位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数码纺织印花机产品规格、参数及市场应用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数码纺织印花机销量（台）、收入（万元）、价格（元/台）及毛利率（2021-2026）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中国市场不同产品类型数码纺织印花机销量（2021-2026）&amp;（台）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中国市场不同产品类型数码纺织印花机销量预测（2027-2032）&amp;（台）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中国市场不同产品类型数码纺织印花机销量市场份额预测（2027-2032）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中国市场不同产品类型数码纺织印花机规模（2021-2026）&amp;（万元）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中国市场不同产品类型数码纺织印花机规模市场份额（2021-2026）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中国市场不同产品类型数码纺织印花机规模预测（2027-2032）&amp;（万元）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中国市场不同产品类型数码纺织印花机规模市场份额预测（2027-2032）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中国市场不同应用数码纺织印花机销量（2021-2026）&amp;（台）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中国市场不同应用数码纺织印花机销量市场份额（2021-2026）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中国市场不同应用数码纺织印花机销量预测（2027-2032）&amp;（台）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中国市场不同应用数码纺织印花机销量市场份额预测（2027-2032）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中国市场不同应用数码纺织印花机规模（2021-2026）&amp;（万元）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中国市场不同应用数码纺织印花机规模市场份额（2021-2026）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中国市场不同应用数码纺织印花机规模预测（2027-2032）&amp;（万元）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中国市场不同应用数码纺织印花机规模市场份额预测（2027-2032）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数码纺织印花机行业发展分析---发展趋势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数码纺织印花机行业发展分析---厂商壁垒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数码纺织印花机行业发展分析---驱动因素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数码纺织印花机行业发展分析---制约因素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数码纺织印花机行业相关重点政策一览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数码纺织印花机行业供应链分析</w:t>
      </w:r>
      <w:r>
        <w:rPr>
          <w:rFonts w:hint="eastAsia"/>
        </w:rPr>
        <w:br/>
      </w:r>
      <w:r>
        <w:rPr>
          <w:rFonts w:hint="eastAsia"/>
        </w:rPr>
        <w:t>　　表 126： 数码纺织印花机上游原料供应商</w:t>
      </w:r>
      <w:r>
        <w:rPr>
          <w:rFonts w:hint="eastAsia"/>
        </w:rPr>
        <w:br/>
      </w:r>
      <w:r>
        <w:rPr>
          <w:rFonts w:hint="eastAsia"/>
        </w:rPr>
        <w:t>　　表 127： 数码纺织印花机行业主要下游客户</w:t>
      </w:r>
      <w:r>
        <w:rPr>
          <w:rFonts w:hint="eastAsia"/>
        </w:rPr>
        <w:br/>
      </w:r>
      <w:r>
        <w:rPr>
          <w:rFonts w:hint="eastAsia"/>
        </w:rPr>
        <w:t>　　表 128： 数码纺织印花机典型经销商</w:t>
      </w:r>
      <w:r>
        <w:rPr>
          <w:rFonts w:hint="eastAsia"/>
        </w:rPr>
        <w:br/>
      </w:r>
      <w:r>
        <w:rPr>
          <w:rFonts w:hint="eastAsia"/>
        </w:rPr>
        <w:t>　　表 129： 中国数码纺织印花机产量、销量、进口量及出口量（2021-2026）&amp;（台）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中国数码纺织印花机产量、销量、进口量及出口量预测（2027-2032）&amp;（台）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中国市场数码纺织印花机主要进口来源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中国市场数码纺织印花机主要出口目的地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数码纺织印花机产品图片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中国不同产品类型数码纺织印花机市场规模市场份额2025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升华喷墨打印产品图片</w:t>
      </w:r>
      <w:r>
        <w:rPr>
          <w:rFonts w:hint="eastAsia"/>
        </w:rPr>
        <w:br/>
      </w:r>
      <w:r>
        <w:rPr>
          <w:rFonts w:hint="eastAsia"/>
        </w:rPr>
        <w:t>　　图 4： 直接织物印花产品图片</w:t>
      </w:r>
      <w:r>
        <w:rPr>
          <w:rFonts w:hint="eastAsia"/>
        </w:rPr>
        <w:br/>
      </w:r>
      <w:r>
        <w:rPr>
          <w:rFonts w:hint="eastAsia"/>
        </w:rPr>
        <w:t>　　图 5： 直接服装印花产品图片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中国不同应用数码纺织印花机市场份额2025 &amp; 2032</w:t>
      </w:r>
      <w:r>
        <w:rPr>
          <w:rFonts w:hint="eastAsia"/>
        </w:rPr>
        <w:br/>
      </w:r>
      <w:r>
        <w:rPr>
          <w:rFonts w:hint="eastAsia"/>
        </w:rPr>
        <w:t>　　图 7： 打样印刷</w:t>
      </w:r>
      <w:r>
        <w:rPr>
          <w:rFonts w:hint="eastAsia"/>
        </w:rPr>
        <w:br/>
      </w:r>
      <w:r>
        <w:rPr>
          <w:rFonts w:hint="eastAsia"/>
        </w:rPr>
        <w:t>　　图 8： 小批量生产</w:t>
      </w:r>
      <w:r>
        <w:rPr>
          <w:rFonts w:hint="eastAsia"/>
        </w:rPr>
        <w:br/>
      </w:r>
      <w:r>
        <w:rPr>
          <w:rFonts w:hint="eastAsia"/>
        </w:rPr>
        <w:t>　　图 9： 设计教学</w:t>
      </w:r>
      <w:r>
        <w:rPr>
          <w:rFonts w:hint="eastAsia"/>
        </w:rPr>
        <w:br/>
      </w:r>
      <w:r>
        <w:rPr>
          <w:rFonts w:hint="eastAsia"/>
        </w:rPr>
        <w:t>　　图 10： 中国市场数码纺织印花机市场规模，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中国市场数码纺织印花机收入及增长率（2021-2032）&amp;（万元）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中国市场数码纺织印花机销量及增长率（2021-2032）&amp;（台）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2025年中国市场主要厂商数码纺织印花机销量市场份额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2025年中国市场主要厂商数码纺织印花机收入市场份额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2025年中国市场前五大厂商数码纺织印花机市场份额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2025年中国市场数码纺织印花机第一梯队、第二梯队和第三梯队厂商（品牌）及市场份额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中国市场不同产品类型数码纺织印花机价格走势（2021-2032）&amp;（元/台）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中国市场不同应用数码纺织印花机价格走势（2021-2032）&amp;（元/台）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数码纺织印花机中国企业SWOT分析</w:t>
      </w:r>
      <w:r>
        <w:rPr>
          <w:rFonts w:hint="eastAsia"/>
        </w:rPr>
        <w:br/>
      </w:r>
      <w:r>
        <w:rPr>
          <w:rFonts w:hint="eastAsia"/>
        </w:rPr>
        <w:t>　　图 20： 数码纺织印花机产业链</w:t>
      </w:r>
      <w:r>
        <w:rPr>
          <w:rFonts w:hint="eastAsia"/>
        </w:rPr>
        <w:br/>
      </w:r>
      <w:r>
        <w:rPr>
          <w:rFonts w:hint="eastAsia"/>
        </w:rPr>
        <w:t>　　图 21： 数码纺织印花机行业采购模式分析</w:t>
      </w:r>
      <w:r>
        <w:rPr>
          <w:rFonts w:hint="eastAsia"/>
        </w:rPr>
        <w:br/>
      </w:r>
      <w:r>
        <w:rPr>
          <w:rFonts w:hint="eastAsia"/>
        </w:rPr>
        <w:t>　　图 22： 数码纺织印花机行业生产模式分析</w:t>
      </w:r>
      <w:r>
        <w:rPr>
          <w:rFonts w:hint="eastAsia"/>
        </w:rPr>
        <w:br/>
      </w:r>
      <w:r>
        <w:rPr>
          <w:rFonts w:hint="eastAsia"/>
        </w:rPr>
        <w:t>　　图 23： 数码纺织印花机行业销售模式分析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中国数码纺织印花机产能、产量、产能利用率及发展趋势（2021-2032）&amp;（台）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中国数码纺织印花机产量、市场需求量及发展趋势（2021-2032）&amp;（台）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0000435dd4328" w:history="1">
        <w:r>
          <w:rPr>
            <w:rStyle w:val="Hyperlink"/>
          </w:rPr>
          <w:t>2026-2032年中国数码纺织印花机行业分析及市场前景预测报告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0000435dd4328" w:history="1">
        <w:r>
          <w:rPr>
            <w:rStyle w:val="Hyperlink"/>
          </w:rPr>
          <w:t>https://www.20087.com/0/01/ShuMaFangZhiYinHuaJiHangYeQianJingQuShi.html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热点：数码印花机多少钱一台、数码纺织印花机怎么用、数码纺织技术与产品开发、数码纺织印花机怎么样、数码印花机图片、纺织品数码印花机、数码印花机的价格、纺织品数码印花、电脑数码印花机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616f60b41451c" w:history="1">
      <w:r>
        <w:rPr>
          <w:rStyle w:val="Hyperlink"/>
        </w:rPr>
        <w:t>2026-2032年中国数码纺织印花机行业分析及市场前景预测报告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MaFangZhiYinHuaJiHangYeQianJingQuShi.html" TargetMode="External" Id="Rbf30000435dd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MaFangZhiYinHuaJiHangYeQianJingQuShi.html" TargetMode="External" Id="Ree9616f60b41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2025-12-06T06:58:36Z</dcterms:created>
  <dcterms:modified xsi:type="dcterms:W3CDTF">2025-12-06T07:58:36Z</dcterms:modified>
  <dc:subject>2026-2032年中国数码纺织印花机行业分析及市场前景预测报告</dc:subject>
  <dc:title>2026-2032年中国数码纺织印花机行业分析及市场前景预测报告</dc:title>
  <cp:keywords>2026-2032年中国数码纺织印花机行业分析及市场前景预测报告</cp:keywords>
  <dc:description>2026-2032年中国数码纺织印花机行业分析及市场前景预测报告</dc:description>
</cp:coreProperties>
</file>