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a495d1284fa5" w:history="1">
              <w:r>
                <w:rPr>
                  <w:rStyle w:val="Hyperlink"/>
                </w:rPr>
                <w:t>全球与中国汽车人工智能硬件市场现状分析及前景趋势报告（2026-2032年）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a495d1284fa5" w:history="1">
              <w:r>
                <w:rPr>
                  <w:rStyle w:val="Hyperlink"/>
                </w:rPr>
                <w:t>全球与中国汽车人工智能硬件市场现状分析及前景趋势报告（2026-2032年）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a495d1284fa5" w:history="1">
                <w:r>
                  <w:rPr>
                    <w:rStyle w:val="Hyperlink"/>
                  </w:rPr>
                  <w:t>https://www.20087.com/0/31/QiCheRenGongZhiNengYingJianShiChangXianZhuangHeQianJing.html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人工智能硬件是智能驾驶与智能座舱系统的物理载体，当前涵盖车载AI芯片、域控制器、激光雷达、4D毫米波雷达及高算力摄像头模组等核心组件。该类硬件需在严苛车规环境下（-40℃至125℃、强振动、EMC干扰）实现高可靠性与实时性，普遍通过AEC-Q100认证并满足功能安全标准（如ISO 26262 ASIL-D）。现代汽车人工智能硬件强调异构计算架构（CPU+GPU+NPU）、高速车载网络（如以太网TSN）与OTA升级能力，支持L2+至L4级自动驾驶算法部署。在产业链层面，芯片厂商、Tier 1与整车企业深度协同，推动硬件平台标准化与软件定义汽车（SDV）架构落地。</w:t>
      </w:r>
      <w:r>
        <w:rPr>
          <w:rFonts w:hint="eastAsia"/>
        </w:rPr>
        <w:br/>
      </w:r>
      <w:r>
        <w:rPr>
          <w:rFonts w:hint="eastAsia"/>
        </w:rPr>
        <w:t>　　未来，汽车人工智能硬件将向超融合计算、车路云协同与绿色算力方向演进。单芯片集成感知、决策、控制与座舱交互功能的“中央计算平台”将取代分布式ECU，降低线束复杂度与功耗；光子芯片与存算一体架构有望突破算力与能效瓶颈。在系统层面，硬件将深度融入V2X与边缘计算网络，实现感知信息跨车共享与协同决策。此外，低功耗设计与可回收材料应用将强化产品全生命周期可持续性。长期来看，汽车人工智能硬件将从功能模块升级为移动智能体的核心“大脑”，在智慧城市交通生态中扮演关键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a495d1284fa5" w:history="1">
        <w:r>
          <w:rPr>
            <w:rStyle w:val="Hyperlink"/>
          </w:rPr>
          <w:t>全球与中国汽车人工智能硬件市场现状分析及前景趋势报告（2026-2032年）</w:t>
        </w:r>
      </w:hyperlink>
      <w:r>
        <w:rPr>
          <w:rFonts w:hint="eastAsia"/>
        </w:rPr>
        <w:t>》基于详实数据，从市场规模、需求变化及价格动态等维度，全面解析了汽车人工智能硬件行业的现状与发展趋势，并对汽车人工智能硬件产业链各环节进行了系统性探讨。报告科学预测了汽车人工智能硬件行业未来发展方向，重点分析了汽车人工智能硬件技术现状及创新路径，同时聚焦汽车人工智能硬件重点企业的经营表现，评估了市场竞争格局、品牌影响力及市场集中度。通过对细分市场的深入研究及SWOT分析，报告揭示了汽车人工智能硬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全球市场汽车人工智能硬件市场总体规模</w:t>
      </w:r>
      <w:r>
        <w:rPr>
          <w:rFonts w:hint="eastAsia"/>
        </w:rPr>
        <w:br/>
      </w:r>
      <w:r>
        <w:rPr>
          <w:rFonts w:hint="eastAsia"/>
        </w:rPr>
        <w:t>　　1.4 中国市场汽车人工智能硬件市场总体规模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汽车人工智能硬件行业发展总体概况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汽车人工智能硬件行业发展主要特点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汽车人工智能硬件行业发展影响因素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汽车人工智能硬件有利因素</w:t>
      </w:r>
      <w:r>
        <w:rPr>
          <w:rFonts w:hint="eastAsia"/>
        </w:rPr>
        <w:br/>
      </w:r>
      <w:r>
        <w:rPr>
          <w:rFonts w:hint="eastAsia"/>
        </w:rPr>
        <w:t>　　　　1.5.3 .2 汽车人工智能硬件不利因素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全球市场，近三年汽车人工智能硬件主要企业占有率及排名（按收入）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汽车人工智能硬件主要企业在国际市场占有率（按收入，2023-2026）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2025年汽车人工智能硬件主要企业在国际市场排名（按收入）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全球市场主要企业汽车人工智能硬件销售收入（2023-2026）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中国市场，近三年汽车人工智能硬件主要企业占有率及排名（按收入）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汽车人工智能硬件主要企业在中国市场占有率（按收入，2023-2026）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2025年汽车人工智能硬件主要企业在中国市场排名（按收入）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中国市场主要企业汽车人工智能硬件销售收入（2023-2026）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全球主要厂商汽车人工智能硬件总部及产地分布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全球主要厂商成立时间及汽车人工智能硬件商业化日期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全球主要厂商汽车人工智能硬件产品类型及应用</w:t>
      </w:r>
      <w:r>
        <w:rPr>
          <w:rFonts w:hint="eastAsia"/>
        </w:rPr>
        <w:br/>
      </w:r>
      <w:r>
        <w:rPr>
          <w:rFonts w:hint="eastAsia"/>
        </w:rPr>
        <w:t>　　2.6 汽车人工智能硬件行业集中度、竞争程度分析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汽车人工智能硬件行业集中度分析：2025年全球Top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全球汽车人工智能硬件第一梯队、第二梯队和第三梯队厂商（品牌）及市场份额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全球汽车人工智能硬件主要地区分析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全球主要地区汽车人工智能硬件市场规模分析：2021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全球主要地区汽车人工智能硬件销售额及份额（2021-2026）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全球主要地区汽车人工智能硬件销售额及份额预测（2027-2032）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图形处理器（GPU）</w:t>
      </w:r>
      <w:r>
        <w:rPr>
          <w:rFonts w:hint="eastAsia"/>
        </w:rPr>
        <w:br/>
      </w:r>
      <w:r>
        <w:rPr>
          <w:rFonts w:hint="eastAsia"/>
        </w:rPr>
        <w:t>　　　　4.1.2 微处理器（包括专用集成电路）</w:t>
      </w:r>
      <w:r>
        <w:rPr>
          <w:rFonts w:hint="eastAsia"/>
        </w:rPr>
        <w:br/>
      </w:r>
      <w:r>
        <w:rPr>
          <w:rFonts w:hint="eastAsia"/>
        </w:rPr>
        <w:t>　　　　4.1.3 现场可编程门阵列（FPGA）</w:t>
      </w:r>
      <w:r>
        <w:rPr>
          <w:rFonts w:hint="eastAsia"/>
        </w:rPr>
        <w:br/>
      </w:r>
      <w:r>
        <w:rPr>
          <w:rFonts w:hint="eastAsia"/>
        </w:rPr>
        <w:t>　　　　4.1.4 内存和存储系统</w:t>
      </w:r>
      <w:r>
        <w:rPr>
          <w:rFonts w:hint="eastAsia"/>
        </w:rPr>
        <w:br/>
      </w:r>
      <w:r>
        <w:rPr>
          <w:rFonts w:hint="eastAsia"/>
        </w:rPr>
        <w:t>　　　　4.1.5 图像传感器</w:t>
      </w:r>
      <w:r>
        <w:rPr>
          <w:rFonts w:hint="eastAsia"/>
        </w:rPr>
        <w:br/>
      </w:r>
      <w:r>
        <w:rPr>
          <w:rFonts w:hint="eastAsia"/>
        </w:rPr>
        <w:t>　　　　4.1.6 生物扫描仪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按产品类型细分，全球汽车人工智能硬件销售额对比（2021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按产品类型细分，全球汽车人工智能硬件销售额及市场份额（2021-2026）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按产品类型细分，全球汽车人工智能硬件销售额预测（2027-2032）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按产品类型细分，中国汽车人工智能硬件销售额及市场份额（2021-2026）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按产品类型细分，中国汽车人工智能硬件销售额预测（2027-2032）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人机界面</w:t>
      </w:r>
      <w:r>
        <w:rPr>
          <w:rFonts w:hint="eastAsia"/>
        </w:rPr>
        <w:br/>
      </w:r>
      <w:r>
        <w:rPr>
          <w:rFonts w:hint="eastAsia"/>
        </w:rPr>
        <w:t>　　　　5.1.2 半自动驾驶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身份认证</w:t>
      </w:r>
      <w:r>
        <w:rPr>
          <w:rFonts w:hint="eastAsia"/>
        </w:rPr>
        <w:br/>
      </w:r>
      <w:r>
        <w:rPr>
          <w:rFonts w:hint="eastAsia"/>
        </w:rPr>
        <w:t>　　　　5.1.5 司机监控</w:t>
      </w:r>
      <w:r>
        <w:rPr>
          <w:rFonts w:hint="eastAsia"/>
        </w:rPr>
        <w:br/>
      </w:r>
      <w:r>
        <w:rPr>
          <w:rFonts w:hint="eastAsia"/>
        </w:rPr>
        <w:t>　　　　5.1.6 自动驾驶处理器芯片</w:t>
      </w:r>
      <w:r>
        <w:rPr>
          <w:rFonts w:hint="eastAsia"/>
        </w:rPr>
        <w:br/>
      </w:r>
      <w:r>
        <w:rPr>
          <w:rFonts w:hint="eastAsia"/>
        </w:rPr>
        <w:t>　　5.2 按应用细分，全球汽车人工智能硬件销售额对比（2021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按应用细分，全球汽车人工智能硬件销售额及市场份额（2021-2026）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按应用细分，全球汽车人工智能硬件销售额预测（2027-2032）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中国不同应用汽车人工智能硬件销售额及预测（2021-2032）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中国不同应用汽车人工智能硬件销售额及市场份额（2021-2026）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中国不同应用汽车人工智能硬件销售额预测（2027-2032）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汽车人工智能硬件行业发展趋势</w:t>
      </w:r>
      <w:r>
        <w:rPr>
          <w:rFonts w:hint="eastAsia"/>
        </w:rPr>
        <w:br/>
      </w:r>
      <w:r>
        <w:rPr>
          <w:rFonts w:hint="eastAsia"/>
        </w:rPr>
        <w:t>　　7.2 汽车人工智能硬件行业主要驱动因素</w:t>
      </w:r>
      <w:r>
        <w:rPr>
          <w:rFonts w:hint="eastAsia"/>
        </w:rPr>
        <w:br/>
      </w:r>
      <w:r>
        <w:rPr>
          <w:rFonts w:hint="eastAsia"/>
        </w:rPr>
        <w:t>　　7.3 汽车人工智能硬件中国企业SWOT分析</w:t>
      </w:r>
      <w:r>
        <w:rPr>
          <w:rFonts w:hint="eastAsia"/>
        </w:rPr>
        <w:br/>
      </w:r>
      <w:r>
        <w:rPr>
          <w:rFonts w:hint="eastAsia"/>
        </w:rPr>
        <w:t>　　7.4 中国汽车人工智能硬件行业政策环境分析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汽车人工智能硬件行业产业链简介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汽车人工智能硬件行业供应链分析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汽车人工智能硬件主要原料及供应情况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汽车人工智能硬件行业主要下游客户</w:t>
      </w:r>
      <w:r>
        <w:rPr>
          <w:rFonts w:hint="eastAsia"/>
        </w:rPr>
        <w:br/>
      </w:r>
      <w:r>
        <w:rPr>
          <w:rFonts w:hint="eastAsia"/>
        </w:rPr>
        <w:t>　　8.2 汽车人工智能硬件行业采购模式</w:t>
      </w:r>
      <w:r>
        <w:rPr>
          <w:rFonts w:hint="eastAsia"/>
        </w:rPr>
        <w:br/>
      </w:r>
      <w:r>
        <w:rPr>
          <w:rFonts w:hint="eastAsia"/>
        </w:rPr>
        <w:t>　　8.3 汽车人工智能硬件行业生产模式</w:t>
      </w:r>
      <w:r>
        <w:rPr>
          <w:rFonts w:hint="eastAsia"/>
        </w:rPr>
        <w:br/>
      </w:r>
      <w:r>
        <w:rPr>
          <w:rFonts w:hint="eastAsia"/>
        </w:rPr>
        <w:t>　　8.4 汽车人工智能硬件行业销售模式及销售渠道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汽车人工智能硬件行业发展主要特点</w:t>
      </w:r>
      <w:r>
        <w:rPr>
          <w:rFonts w:hint="eastAsia"/>
        </w:rPr>
        <w:br/>
      </w:r>
      <w:r>
        <w:rPr>
          <w:rFonts w:hint="eastAsia"/>
        </w:rPr>
        <w:t>　　表 2： 汽车人工智能硬件行业发展有利因素分析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汽车人工智能硬件行业发展不利因素分析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进入汽车人工智能硬件行业壁垒</w:t>
      </w:r>
      <w:r>
        <w:rPr>
          <w:rFonts w:hint="eastAsia"/>
        </w:rPr>
        <w:br/>
      </w:r>
      <w:r>
        <w:rPr>
          <w:rFonts w:hint="eastAsia"/>
        </w:rPr>
        <w:t>　　表 5： 汽车人工智能硬件主要企业在国际市场占有率（按收入，2023-2026）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2025年汽车人工智能硬件主要企业在国际市场排名（按收入）&amp;（万元）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全球市场主要企业汽车人工智能硬件销售收入（2023-2026）&amp;（万元）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汽车人工智能硬件主要企业在中国市场占有率（按收入，2023-2026）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2025年汽车人工智能硬件主要企业在中国市场排名（按收入）&amp;（万元）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中国市场主要企业汽车人工智能硬件销售收入（2023-2026）&amp;（万元）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全球主要厂商汽车人工智能硬件总部及产地分布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全球主要厂商成立时间及汽车人工智能硬件商业化日期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全球主要厂商汽车人工智能硬件产品类型及应用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2025年全球汽车人工智能硬件主要厂商市场地位（第一梯队、第二梯队和第三梯队）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全球汽车人工智能硬件市场投资、并购等现状分析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全球主要地区汽车人工智能硬件销售额：（2021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全球主要地区汽车人工智能硬件销售额（2021-2026）&amp;（万元）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全球主要地区汽车人工智能硬件销售额及份额列表（2021-2026）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全球主要地区汽车人工智能硬件销售额预测（2027-2032）&amp;（万元）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全球主要地区汽车人工智能硬件销售额及份额列表预测（2027-2032）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图形处理器（GPU）主要企业列表</w:t>
      </w:r>
      <w:r>
        <w:rPr>
          <w:rFonts w:hint="eastAsia"/>
        </w:rPr>
        <w:br/>
      </w:r>
      <w:r>
        <w:rPr>
          <w:rFonts w:hint="eastAsia"/>
        </w:rPr>
        <w:t>　　表 22： 微处理器（包括专用集成电路）主要企业列表</w:t>
      </w:r>
      <w:r>
        <w:rPr>
          <w:rFonts w:hint="eastAsia"/>
        </w:rPr>
        <w:br/>
      </w:r>
      <w:r>
        <w:rPr>
          <w:rFonts w:hint="eastAsia"/>
        </w:rPr>
        <w:t>　　表 23： 现场可编程门阵列（FPGA）主要企业列表</w:t>
      </w:r>
      <w:r>
        <w:rPr>
          <w:rFonts w:hint="eastAsia"/>
        </w:rPr>
        <w:br/>
      </w:r>
      <w:r>
        <w:rPr>
          <w:rFonts w:hint="eastAsia"/>
        </w:rPr>
        <w:t>　　表 24： 内存和存储系统主要企业列表</w:t>
      </w:r>
      <w:r>
        <w:rPr>
          <w:rFonts w:hint="eastAsia"/>
        </w:rPr>
        <w:br/>
      </w:r>
      <w:r>
        <w:rPr>
          <w:rFonts w:hint="eastAsia"/>
        </w:rPr>
        <w:t>　　表 25： 图像传感器主要企业列表</w:t>
      </w:r>
      <w:r>
        <w:rPr>
          <w:rFonts w:hint="eastAsia"/>
        </w:rPr>
        <w:br/>
      </w:r>
      <w:r>
        <w:rPr>
          <w:rFonts w:hint="eastAsia"/>
        </w:rPr>
        <w:t>　　表 26： 生物扫描仪主要企业列表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按产品类型细分，全球汽车人工智能硬件销售额及增长率对比（2021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按产品类型细分，全球汽车人工智能硬件销售额（2021-2026）&amp;（万元）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按产品类型细分，全球汽车人工智能硬件销售额市场份额列表（2021-2026）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按产品类型细分，全球汽车人工智能硬件销售额预测（2027-2032）&amp;（万元）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按产品类型细分，全球汽车人工智能硬件销售额市场份额预测（2027-2032）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按产品类型细分，中国汽车人工智能硬件销售额（2021-2026）&amp;（万元）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按产品类型细分，中国汽车人工智能硬件销售额市场份额列表（2021-2026）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按产品类型细分，中国汽车人工智能硬件销售额预测（2027-2032）&amp;（万元）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按产品类型细分，中国汽车人工智能硬件销售额市场份额预测（2027-2032）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按应用细分，全球汽车人工智能硬件销售额及增长率对比（2021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按应用细分，全球汽车人工智能硬件销售额（2021-2026）&amp;（万元）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按应用细分，全球汽车人工智能硬件销售额市场份额列表（2021-2026）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按应用细分，全球汽车人工智能硬件销售额预测（2027-2032）&amp;（万元）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按应用细分，全球汽车人工智能硬件市场份额预测（2027-2032）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中国不同应用汽车人工智能硬件销售额（2021-2026）&amp;（万元）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中国不同应用汽车人工智能硬件销售额市场份额列表（2021-2026）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中国不同应用汽车人工智能硬件销售额预测（2027-2032）&amp;（万元）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中国不同应用汽车人工智能硬件销售额市场份额预测（2027-2032）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重点企业（6）公司信息、总部、汽车人工智能硬件市场地位以及主要的竞争对手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汽车人工智能硬件产品及服务介绍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汽车人工智能硬件收入及毛利率（2021-2026）&amp;（万元）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汽车人工智能硬件行业发展趋势</w:t>
      </w:r>
      <w:r>
        <w:rPr>
          <w:rFonts w:hint="eastAsia"/>
        </w:rPr>
        <w:br/>
      </w:r>
      <w:r>
        <w:rPr>
          <w:rFonts w:hint="eastAsia"/>
        </w:rPr>
        <w:t>　　表 76： 汽车人工智能硬件行业主要驱动因素</w:t>
      </w:r>
      <w:r>
        <w:rPr>
          <w:rFonts w:hint="eastAsia"/>
        </w:rPr>
        <w:br/>
      </w:r>
      <w:r>
        <w:rPr>
          <w:rFonts w:hint="eastAsia"/>
        </w:rPr>
        <w:t>　　表 77： 汽车人工智能硬件行业供应链分析</w:t>
      </w:r>
      <w:r>
        <w:rPr>
          <w:rFonts w:hint="eastAsia"/>
        </w:rPr>
        <w:br/>
      </w:r>
      <w:r>
        <w:rPr>
          <w:rFonts w:hint="eastAsia"/>
        </w:rPr>
        <w:t>　　表 78： 汽车人工智能硬件上游原料供应商</w:t>
      </w:r>
      <w:r>
        <w:rPr>
          <w:rFonts w:hint="eastAsia"/>
        </w:rPr>
        <w:br/>
      </w:r>
      <w:r>
        <w:rPr>
          <w:rFonts w:hint="eastAsia"/>
        </w:rPr>
        <w:t>　　表 79： 汽车人工智能硬件行业主要下游客户</w:t>
      </w:r>
      <w:r>
        <w:rPr>
          <w:rFonts w:hint="eastAsia"/>
        </w:rPr>
        <w:br/>
      </w:r>
      <w:r>
        <w:rPr>
          <w:rFonts w:hint="eastAsia"/>
        </w:rPr>
        <w:t>　　表 80： 汽车人工智能硬件典型经销商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汽车人工智能硬件产品图片</w:t>
      </w:r>
      <w:r>
        <w:rPr>
          <w:rFonts w:hint="eastAsia"/>
        </w:rPr>
        <w:br/>
      </w:r>
      <w:r>
        <w:rPr>
          <w:rFonts w:hint="eastAsia"/>
        </w:rPr>
        <w:t>　　图 2： 全球市场汽车人工智能硬件市场规模，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全球汽车人工智能硬件市场销售额预测：（万元）&amp;（2021-2032）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中国市场汽车人工智能硬件销售额及未来趋势（2021-2032）&amp;（万元）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2025年全球前五大厂商汽车人工智能硬件市场份额</w:t>
      </w:r>
      <w:r>
        <w:rPr>
          <w:rFonts w:hint="eastAsia"/>
        </w:rPr>
        <w:br/>
      </w:r>
      <w:r>
        <w:rPr>
          <w:rFonts w:hint="eastAsia"/>
        </w:rPr>
        <w:t>　　图 6： 2025年全球汽车人工智能硬件第一梯队、第二梯队和第三梯队厂商及市场份额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全球主要地区汽车人工智能硬件销售额市场份额（2021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中东汽车人工智能硬件销售额及预测（2021-2032）&amp;（万元）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图形处理器（GPU） 产品图片</w:t>
      </w:r>
      <w:r>
        <w:rPr>
          <w:rFonts w:hint="eastAsia"/>
        </w:rPr>
        <w:br/>
      </w:r>
      <w:r>
        <w:rPr>
          <w:rFonts w:hint="eastAsia"/>
        </w:rPr>
        <w:t>　　图 17： 全球图形处理器（GPU）规模及增长率（2021-2032）&amp;（万元）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微处理器（包括专用集成电路）产品图片</w:t>
      </w:r>
      <w:r>
        <w:rPr>
          <w:rFonts w:hint="eastAsia"/>
        </w:rPr>
        <w:br/>
      </w:r>
      <w:r>
        <w:rPr>
          <w:rFonts w:hint="eastAsia"/>
        </w:rPr>
        <w:t>　　图 19： 全球微处理器（包括专用集成电路）规模及增长率（2021-2032）&amp;（万元）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现场可编程门阵列（FPGA）产品图片</w:t>
      </w:r>
      <w:r>
        <w:rPr>
          <w:rFonts w:hint="eastAsia"/>
        </w:rPr>
        <w:br/>
      </w:r>
      <w:r>
        <w:rPr>
          <w:rFonts w:hint="eastAsia"/>
        </w:rPr>
        <w:t>　　图 21： 全球现场可编程门阵列（FPGA）规模及增长率（2021-2032）&amp;（万元）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内存和存储系统产品图片</w:t>
      </w:r>
      <w:r>
        <w:rPr>
          <w:rFonts w:hint="eastAsia"/>
        </w:rPr>
        <w:br/>
      </w:r>
      <w:r>
        <w:rPr>
          <w:rFonts w:hint="eastAsia"/>
        </w:rPr>
        <w:t>　　图 23： 全球内存和存储系统规模及增长率（2021-2032）&amp;（万元）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图像传感器产品图片</w:t>
      </w:r>
      <w:r>
        <w:rPr>
          <w:rFonts w:hint="eastAsia"/>
        </w:rPr>
        <w:br/>
      </w:r>
      <w:r>
        <w:rPr>
          <w:rFonts w:hint="eastAsia"/>
        </w:rPr>
        <w:t>　　图 25： 全球图像传感器规模及增长率（2021-2032）&amp;（万元）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生物扫描仪产品图片</w:t>
      </w:r>
      <w:r>
        <w:rPr>
          <w:rFonts w:hint="eastAsia"/>
        </w:rPr>
        <w:br/>
      </w:r>
      <w:r>
        <w:rPr>
          <w:rFonts w:hint="eastAsia"/>
        </w:rPr>
        <w:t>　　图 27： 全球生物扫描仪规模及增长率（2021-2032）&amp;（万元）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按产品类型细分，全球汽车人工智能硬件市场份额2025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按产品类型细分，全球汽车人工智能硬件市场份额2021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按产品类型细分，全球汽车人工智能硬件市场份额预测2026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按产品类型细分，中国汽车人工智能硬件市场份额2021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按产品类型细分，中国汽车人工智能硬件市场份额预测2026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人机界面</w:t>
      </w:r>
      <w:r>
        <w:rPr>
          <w:rFonts w:hint="eastAsia"/>
        </w:rPr>
        <w:br/>
      </w:r>
      <w:r>
        <w:rPr>
          <w:rFonts w:hint="eastAsia"/>
        </w:rPr>
        <w:t>　　图 36： 半自动驾驶</w:t>
      </w:r>
      <w:r>
        <w:rPr>
          <w:rFonts w:hint="eastAsia"/>
        </w:rPr>
        <w:br/>
      </w:r>
      <w:r>
        <w:rPr>
          <w:rFonts w:hint="eastAsia"/>
        </w:rPr>
        <w:t>　　图 37： 自动驾驶</w:t>
      </w:r>
      <w:r>
        <w:rPr>
          <w:rFonts w:hint="eastAsia"/>
        </w:rPr>
        <w:br/>
      </w:r>
      <w:r>
        <w:rPr>
          <w:rFonts w:hint="eastAsia"/>
        </w:rPr>
        <w:t>　　图 38： 身份认证</w:t>
      </w:r>
      <w:r>
        <w:rPr>
          <w:rFonts w:hint="eastAsia"/>
        </w:rPr>
        <w:br/>
      </w:r>
      <w:r>
        <w:rPr>
          <w:rFonts w:hint="eastAsia"/>
        </w:rPr>
        <w:t>　　图 39： 司机监控</w:t>
      </w:r>
      <w:r>
        <w:rPr>
          <w:rFonts w:hint="eastAsia"/>
        </w:rPr>
        <w:br/>
      </w:r>
      <w:r>
        <w:rPr>
          <w:rFonts w:hint="eastAsia"/>
        </w:rPr>
        <w:t>　　图 40： 自动驾驶处理器芯片</w:t>
      </w:r>
      <w:r>
        <w:rPr>
          <w:rFonts w:hint="eastAsia"/>
        </w:rPr>
        <w:br/>
      </w:r>
      <w:r>
        <w:rPr>
          <w:rFonts w:hint="eastAsia"/>
        </w:rPr>
        <w:t>　　图 41： 按应用细分，全球汽车人工智能硬件市场份额2025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按应用细分，全球汽车人工智能硬件市场份额2021 &amp; 2025</w:t>
      </w:r>
      <w:r>
        <w:rPr>
          <w:rFonts w:hint="eastAsia"/>
        </w:rPr>
        <w:br/>
      </w:r>
      <w:r>
        <w:rPr>
          <w:rFonts w:hint="eastAsia"/>
        </w:rPr>
        <w:t>　　图 43： 汽车人工智能硬件中国企业SWOT分析</w:t>
      </w:r>
      <w:r>
        <w:rPr>
          <w:rFonts w:hint="eastAsia"/>
        </w:rPr>
        <w:br/>
      </w:r>
      <w:r>
        <w:rPr>
          <w:rFonts w:hint="eastAsia"/>
        </w:rPr>
        <w:t>　　图 44： 汽车人工智能硬件产业链</w:t>
      </w:r>
      <w:r>
        <w:rPr>
          <w:rFonts w:hint="eastAsia"/>
        </w:rPr>
        <w:br/>
      </w:r>
      <w:r>
        <w:rPr>
          <w:rFonts w:hint="eastAsia"/>
        </w:rPr>
        <w:t>　　图 45： 汽车人工智能硬件行业采购模式分析</w:t>
      </w:r>
      <w:r>
        <w:rPr>
          <w:rFonts w:hint="eastAsia"/>
        </w:rPr>
        <w:br/>
      </w:r>
      <w:r>
        <w:rPr>
          <w:rFonts w:hint="eastAsia"/>
        </w:rPr>
        <w:t>　　图 46： 汽车人工智能硬件行业生产模式</w:t>
      </w:r>
      <w:r>
        <w:rPr>
          <w:rFonts w:hint="eastAsia"/>
        </w:rPr>
        <w:br/>
      </w:r>
      <w:r>
        <w:rPr>
          <w:rFonts w:hint="eastAsia"/>
        </w:rPr>
        <w:t>　　图 47： 汽车人工智能硬件行业销售模式分析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a495d1284fa5" w:history="1">
        <w:r>
          <w:rPr>
            <w:rStyle w:val="Hyperlink"/>
          </w:rPr>
          <w:t>全球与中国汽车人工智能硬件市场现状分析及前景趋势报告（2026-2032年）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a495d1284fa5" w:history="1">
        <w:r>
          <w:rPr>
            <w:rStyle w:val="Hyperlink"/>
          </w:rPr>
          <w:t>https://www.20087.com/0/31/QiCheRenGongZhiNengYingJianShiChangXianZhuangHeQianJing.html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驾驶汽车、汽车人工智能硬件有哪些、人工智能硬件包括哪些、汽车人工智能硬件包括哪些、人工智能技术、汽车的人工智能化技术、人工智能在汽车行业的应用、车用人工智能、人工智能显卡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4d411b8e43f0" w:history="1">
      <w:r>
        <w:rPr>
          <w:rStyle w:val="Hyperlink"/>
        </w:rPr>
        <w:t>全球与中国汽车人工智能硬件市场现状分析及前景趋势报告（2026-2032年）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RenGongZhiNengYingJianShiChangXianZhuangHeQianJing.html" TargetMode="External" Id="Raccca495d128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RenGongZhiNengYingJianShiChangXianZhuangHeQianJing.html" TargetMode="External" Id="R165e4d411b8e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2026-01-03T01:07:41Z</dcterms:created>
  <dcterms:modified xsi:type="dcterms:W3CDTF">2026-01-03T02:07:41Z</dcterms:modified>
  <dc:subject>全球与中国汽车人工智能硬件市场现状分析及前景趋势报告（2026-2032年）</dc:subject>
  <dc:title>全球与中国汽车人工智能硬件市场现状分析及前景趋势报告（2026-2032年）</dc:title>
  <cp:keywords>全球与中国汽车人工智能硬件市场现状分析及前景趋势报告（2026-2032年）</cp:keywords>
  <dc:description>全球与中国汽车人工智能硬件市场现状分析及前景趋势报告（2026-2032年）</dc:description>
</cp:coreProperties>
</file>