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367e1e3db4edf" w:history="1">
              <w:r>
                <w:rPr>
                  <w:rStyle w:val="Hyperlink"/>
                </w:rPr>
                <w:t>2026-2032年全球与中国街机赛车游戏发展现状及前景趋势预测报告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367e1e3db4edf" w:history="1">
              <w:r>
                <w:rPr>
                  <w:rStyle w:val="Hyperlink"/>
                </w:rPr>
                <w:t>2026-2032年全球与中国街机赛车游戏发展现状及前景趋势预测报告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367e1e3db4edf" w:history="1">
                <w:r>
                  <w:rPr>
                    <w:rStyle w:val="Hyperlink"/>
                  </w:rPr>
                  <w:t>https://www.20087.com/0/51/JieJiSaiCheYouXiHangYeXianZhuangJiQianJing.html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街机赛车游戏是体感娱乐设备的重要分支，近年来在沉浸式体验与硬件交互方面取得显著进步。街机赛车游戏普遍配备高分辨率曲面屏、力反馈方向盘、动态座椅平台及环绕声系统，部分高端机型引入VR头显或运动底盘，模拟真实驾驶的加速度与路面反馈。游戏内容方面，除经典竞速模式外，还融合多人联网对战、赛事排行榜与车辆改装系统，增强用户粘性。运营场景从传统电玩城扩展至商业综合体、主题乐园及电竞体验馆，形成“娱乐+社交+轻竞技”的复合消费模式。然而，高昂的设备成本、场地依赖性强、内容更新周期长以及移动游戏分流等因素，限制了街机赛车游戏的普及广度，尤其在中小城市渗透率较低。</w:t>
      </w:r>
      <w:r>
        <w:rPr>
          <w:rFonts w:hint="eastAsia"/>
        </w:rPr>
        <w:br/>
      </w:r>
      <w:r>
        <w:rPr>
          <w:rFonts w:hint="eastAsia"/>
        </w:rPr>
        <w:t>　　未来，街机赛车游戏将深度融合元宇宙理念与云游戏技术，向轻量化、社交化与IP化方向转型。硬件层面，模块化设计将降低部署门槛，支持单座、双人对战或多人联机灵活配置；软件层面，云渲染技术将实现高质量画面远程加载，减少本地算力依赖并加快内容迭代。社交功能将强化，例如引入虚拟形象互动、直播连麦与跨门店赛事系统，打造线上线下融合的赛车社群生态。IP合作将成为关键增长引擎，主机游戏大作、动漫或影视IP的授权联动将吸引泛娱乐用户群体。此外，教育与培训场景的拓展（如青少年驾驶启蒙、职业车手模拟训练）将赋予街机赛车游戏新的社会价值。最终，该品类将从纯娱乐设备演变为集竞技、社交、文化与技能训练于一体的沉浸式交互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367e1e3db4edf" w:history="1">
        <w:r>
          <w:rPr>
            <w:rStyle w:val="Hyperlink"/>
          </w:rPr>
          <w:t>2026-2032年全球与中国街机赛车游戏发展现状及前景趋势预测报告</w:t>
        </w:r>
      </w:hyperlink>
      <w:r>
        <w:rPr>
          <w:rFonts w:hint="eastAsia"/>
        </w:rPr>
        <w:t>》基于统计局、相关协会等机构的详实数据，系统分析了街机赛车游戏行业的市场规模、竞争格局及技术发展现状，重点研究了街机赛车游戏产业链结构、市场需求变化及价格走势。报告对街机赛车游戏行业的发展趋势做出科学预测，评估了街机赛车游戏不同细分领域的增长潜力与投资风险，同时分析了街机赛车游戏重点企业的市场表现与战略布局。结合政策环境与技术创新方向，为相关企业调整经营策略、投资者把握市场机会提供客观参考，帮助决策者准确理解街机赛车游戏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全球市场街机赛车游戏市场总体规模</w:t>
      </w:r>
      <w:r>
        <w:rPr>
          <w:rFonts w:hint="eastAsia"/>
        </w:rPr>
        <w:br/>
      </w:r>
      <w:r>
        <w:rPr>
          <w:rFonts w:hint="eastAsia"/>
        </w:rPr>
        <w:t>　　1.4 中国市场街机赛车游戏市场总体规模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街机赛车游戏行业发展总体概况</w:t>
      </w:r>
      <w:r>
        <w:rPr>
          <w:rFonts w:hint="eastAsia"/>
        </w:rPr>
        <w:br/>
      </w:r>
      <w:r>
        <w:rPr>
          <w:rFonts w:hint="eastAsia"/>
        </w:rPr>
        <w:t>　　　　1.5.2 街机赛车游戏行业发展主要特点</w:t>
      </w:r>
      <w:r>
        <w:rPr>
          <w:rFonts w:hint="eastAsia"/>
        </w:rPr>
        <w:br/>
      </w:r>
      <w:r>
        <w:rPr>
          <w:rFonts w:hint="eastAsia"/>
        </w:rPr>
        <w:t>　　　　1.5.3 街机赛车游戏行业发展影响因素</w:t>
      </w:r>
      <w:r>
        <w:rPr>
          <w:rFonts w:hint="eastAsia"/>
        </w:rPr>
        <w:br/>
      </w:r>
      <w:r>
        <w:rPr>
          <w:rFonts w:hint="eastAsia"/>
        </w:rPr>
        <w:t>　　　　1.5.3 .1 街机赛车游戏有利因素</w:t>
      </w:r>
      <w:r>
        <w:rPr>
          <w:rFonts w:hint="eastAsia"/>
        </w:rPr>
        <w:br/>
      </w:r>
      <w:r>
        <w:rPr>
          <w:rFonts w:hint="eastAsia"/>
        </w:rPr>
        <w:t>　　　　1.5.3 .2 街机赛车游戏不利因素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全球市场，近三年街机赛车游戏主要企业占有率及排名（按收入）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街机赛车游戏主要企业在国际市场占有率（按收入，2023-2026）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2025年街机赛车游戏主要企业在国际市场排名（按收入）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全球市场主要企业街机赛车游戏销售收入（2023-2026）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中国市场，近三年街机赛车游戏主要企业占有率及排名（按收入）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街机赛车游戏主要企业在中国市场占有率（按收入，2023-2026）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2025年街机赛车游戏主要企业在中国市场排名（按收入）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中国市场主要企业街机赛车游戏销售收入（2023-2026）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全球主要厂商街机赛车游戏总部及产地分布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全球主要厂商成立时间及街机赛车游戏商业化日期</w:t>
      </w:r>
      <w:r>
        <w:rPr>
          <w:rFonts w:hint="eastAsia"/>
        </w:rPr>
        <w:br/>
      </w:r>
      <w:r>
        <w:rPr>
          <w:rFonts w:hint="eastAsia"/>
        </w:rPr>
        <w:t>　　2.5 全球主要厂商街机赛车游戏产品类型及应用</w:t>
      </w:r>
      <w:r>
        <w:rPr>
          <w:rFonts w:hint="eastAsia"/>
        </w:rPr>
        <w:br/>
      </w:r>
      <w:r>
        <w:rPr>
          <w:rFonts w:hint="eastAsia"/>
        </w:rPr>
        <w:t>　　2.6 街机赛车游戏行业集中度、竞争程度分析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街机赛车游戏行业集中度分析：2025年全球Top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全球街机赛车游戏第一梯队、第二梯队和第三梯队厂商（品牌）及市场份额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全球街机赛车游戏主要地区分析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全球主要地区街机赛车游戏市场规模分析：2021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全球主要地区街机赛车游戏销售额及份额（2021-2026）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全球主要地区街机赛车游戏销售额及份额预测（2027-2032）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北美街机赛车游戏销售额及预测（2021-2032）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欧洲街机赛车游戏销售额及预测（2021-2032）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中国街机赛车游戏销售额及预测（2021-2032）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日本街机赛车游戏销售额及预测（2021-2032）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东南亚街机赛车游戏销售额及预测（2021-2032）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印度街机赛车游戏销售额及预测（2021-2032）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南美街机赛车游戏销售额及预测（2021-2032）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中东街机赛车游戏销售额及预测（2021-2032）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F2P</w:t>
      </w:r>
      <w:r>
        <w:rPr>
          <w:rFonts w:hint="eastAsia"/>
        </w:rPr>
        <w:br/>
      </w:r>
      <w:r>
        <w:rPr>
          <w:rFonts w:hint="eastAsia"/>
        </w:rPr>
        <w:t>　　　　4.1.2 P2P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按产品类型细分，全球街机赛车游戏销售额对比（2021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按产品类型细分，全球街机赛车游戏销售额及预测（2021-2032）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按产品类型细分，全球街机赛车游戏销售额及市场份额（2021-2026）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按产品类型细分，全球街机赛车游戏销售额预测（2027-2032）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按产品类型细分，中国街机赛车游戏销售额及预测（2021-2032）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按产品类型细分，中国街机赛车游戏销售额及市场份额（2021-2026）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按产品类型细分，中国街机赛车游戏销售额预测（2027-2032）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在线</w:t>
      </w:r>
      <w:r>
        <w:rPr>
          <w:rFonts w:hint="eastAsia"/>
        </w:rPr>
        <w:br/>
      </w:r>
      <w:r>
        <w:rPr>
          <w:rFonts w:hint="eastAsia"/>
        </w:rPr>
        <w:t>　　　　5.1.2 离线</w:t>
      </w:r>
      <w:r>
        <w:rPr>
          <w:rFonts w:hint="eastAsia"/>
        </w:rPr>
        <w:br/>
      </w:r>
      <w:r>
        <w:rPr>
          <w:rFonts w:hint="eastAsia"/>
        </w:rPr>
        <w:t>　　5.2 按应用细分，全球街机赛车游戏销售额对比（2021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按应用细分，全球街机赛车游戏销售额及预测（2021-2032）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按应用细分，全球街机赛车游戏销售额及市场份额（2021-2026）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按应用细分，全球街机赛车游戏销售额预测（2027-2032）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中国不同应用街机赛车游戏销售额及预测（2021-2032）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中国不同应用街机赛车游戏销售额及市场份额（2021-2026）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中国不同应用街机赛车游戏销售额预测（2027-2032）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街机赛车游戏行业发展趋势</w:t>
      </w:r>
      <w:r>
        <w:rPr>
          <w:rFonts w:hint="eastAsia"/>
        </w:rPr>
        <w:br/>
      </w:r>
      <w:r>
        <w:rPr>
          <w:rFonts w:hint="eastAsia"/>
        </w:rPr>
        <w:t>　　7.2 街机赛车游戏行业主要驱动因素</w:t>
      </w:r>
      <w:r>
        <w:rPr>
          <w:rFonts w:hint="eastAsia"/>
        </w:rPr>
        <w:br/>
      </w:r>
      <w:r>
        <w:rPr>
          <w:rFonts w:hint="eastAsia"/>
        </w:rPr>
        <w:t>　　7.3 街机赛车游戏中国企业SWOT分析</w:t>
      </w:r>
      <w:r>
        <w:rPr>
          <w:rFonts w:hint="eastAsia"/>
        </w:rPr>
        <w:br/>
      </w:r>
      <w:r>
        <w:rPr>
          <w:rFonts w:hint="eastAsia"/>
        </w:rPr>
        <w:t>　　7.4 中国街机赛车游戏行业政策环境分析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街机赛车游戏行业产业链简介</w:t>
      </w:r>
      <w:r>
        <w:rPr>
          <w:rFonts w:hint="eastAsia"/>
        </w:rPr>
        <w:br/>
      </w:r>
      <w:r>
        <w:rPr>
          <w:rFonts w:hint="eastAsia"/>
        </w:rPr>
        <w:t>　　　　8.1.1 街机赛车游戏行业供应链分析</w:t>
      </w:r>
      <w:r>
        <w:rPr>
          <w:rFonts w:hint="eastAsia"/>
        </w:rPr>
        <w:br/>
      </w:r>
      <w:r>
        <w:rPr>
          <w:rFonts w:hint="eastAsia"/>
        </w:rPr>
        <w:t>　　　　8.1.2 街机赛车游戏主要原料及供应情况</w:t>
      </w:r>
      <w:r>
        <w:rPr>
          <w:rFonts w:hint="eastAsia"/>
        </w:rPr>
        <w:br/>
      </w:r>
      <w:r>
        <w:rPr>
          <w:rFonts w:hint="eastAsia"/>
        </w:rPr>
        <w:t>　　　　8.1.3 街机赛车游戏行业主要下游客户</w:t>
      </w:r>
      <w:r>
        <w:rPr>
          <w:rFonts w:hint="eastAsia"/>
        </w:rPr>
        <w:br/>
      </w:r>
      <w:r>
        <w:rPr>
          <w:rFonts w:hint="eastAsia"/>
        </w:rPr>
        <w:t>　　8.2 街机赛车游戏行业采购模式</w:t>
      </w:r>
      <w:r>
        <w:rPr>
          <w:rFonts w:hint="eastAsia"/>
        </w:rPr>
        <w:br/>
      </w:r>
      <w:r>
        <w:rPr>
          <w:rFonts w:hint="eastAsia"/>
        </w:rPr>
        <w:t>　　8.3 街机赛车游戏行业生产模式</w:t>
      </w:r>
      <w:r>
        <w:rPr>
          <w:rFonts w:hint="eastAsia"/>
        </w:rPr>
        <w:br/>
      </w:r>
      <w:r>
        <w:rPr>
          <w:rFonts w:hint="eastAsia"/>
        </w:rPr>
        <w:t>　　8.4 街机赛车游戏行业销售模式及销售渠道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街机赛车游戏行业发展主要特点</w:t>
      </w:r>
      <w:r>
        <w:rPr>
          <w:rFonts w:hint="eastAsia"/>
        </w:rPr>
        <w:br/>
      </w:r>
      <w:r>
        <w:rPr>
          <w:rFonts w:hint="eastAsia"/>
        </w:rPr>
        <w:t>　　表 2： 街机赛车游戏行业发展有利因素分析</w:t>
      </w:r>
      <w:r>
        <w:rPr>
          <w:rFonts w:hint="eastAsia"/>
        </w:rPr>
        <w:br/>
      </w:r>
      <w:r>
        <w:rPr>
          <w:rFonts w:hint="eastAsia"/>
        </w:rPr>
        <w:t>　　表 3： 街机赛车游戏行业发展不利因素分析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进入街机赛车游戏行业壁垒</w:t>
      </w:r>
      <w:r>
        <w:rPr>
          <w:rFonts w:hint="eastAsia"/>
        </w:rPr>
        <w:br/>
      </w:r>
      <w:r>
        <w:rPr>
          <w:rFonts w:hint="eastAsia"/>
        </w:rPr>
        <w:t>　　表 5： 街机赛车游戏主要企业在国际市场占有率（按收入，2023-2026）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2025年街机赛车游戏主要企业在国际市场排名（按收入）&amp;（万元）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全球市场主要企业街机赛车游戏销售收入（2023-2026）&amp;（万元）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街机赛车游戏主要企业在中国市场占有率（按收入，2023-2026）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2025年街机赛车游戏主要企业在中国市场排名（按收入）&amp;（万元）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中国市场主要企业街机赛车游戏销售收入（2023-2026）&amp;（万元）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全球主要厂商街机赛车游戏总部及产地分布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全球主要厂商成立时间及街机赛车游戏商业化日期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全球主要厂商街机赛车游戏产品类型及应用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2025年全球街机赛车游戏主要厂商市场地位（第一梯队、第二梯队和第三梯队）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全球街机赛车游戏市场投资、并购等现状分析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全球主要地区街机赛车游戏销售额：（2021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全球主要地区街机赛车游戏销售额（2021-2026）&amp;（万元）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全球主要地区街机赛车游戏销售额及份额列表（2021-2026）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全球主要地区街机赛车游戏销售额预测（2027-2032）&amp;（万元）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全球主要地区街机赛车游戏销售额及份额列表预测（2027-2032）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F2P主要企业列表</w:t>
      </w:r>
      <w:r>
        <w:rPr>
          <w:rFonts w:hint="eastAsia"/>
        </w:rPr>
        <w:br/>
      </w:r>
      <w:r>
        <w:rPr>
          <w:rFonts w:hint="eastAsia"/>
        </w:rPr>
        <w:t>　　表 22： P2P主要企业列表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按产品类型细分，全球街机赛车游戏销售额及增长率对比（2021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按产品类型细分，全球街机赛车游戏销售额（2021-2026）&amp;（万元）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按产品类型细分，全球街机赛车游戏销售额市场份额列表（2021-2026）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按产品类型细分，全球街机赛车游戏销售额预测（2027-2032）&amp;（万元）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按产品类型细分，全球街机赛车游戏销售额市场份额预测（2027-2032）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按产品类型细分，中国街机赛车游戏销售额（2021-2026）&amp;（万元）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按产品类型细分，中国街机赛车游戏销售额市场份额列表（2021-2026）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按产品类型细分，中国街机赛车游戏销售额预测（2027-2032）&amp;（万元）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按产品类型细分，中国街机赛车游戏销售额市场份额预测（2027-2032）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按应用细分，全球街机赛车游戏销售额及增长率对比（2021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按应用细分，全球街机赛车游戏销售额（2021-2026）&amp;（万元）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按应用细分，全球街机赛车游戏销售额市场份额列表（2021-2026）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按应用细分，全球街机赛车游戏销售额预测（2027-2032）&amp;（万元）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按应用细分，全球街机赛车游戏市场份额预测（2027-2032）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中国不同应用街机赛车游戏销售额（2021-2026）&amp;（万元）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中国不同应用街机赛车游戏销售额市场份额列表（2021-2026）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中国不同应用街机赛车游戏销售额预测（2027-2032）&amp;（万元）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中国不同应用街机赛车游戏销售额市场份额预测（2027-2032）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重点企业（12）公司信息、总部、街机赛车游戏市场地位以及主要的竞争对手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街机赛车游戏产品及服务介绍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街机赛车游戏收入及毛利率（2021-2026）&amp;（万元）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街机赛车游戏行业发展趋势</w:t>
      </w:r>
      <w:r>
        <w:rPr>
          <w:rFonts w:hint="eastAsia"/>
        </w:rPr>
        <w:br/>
      </w:r>
      <w:r>
        <w:rPr>
          <w:rFonts w:hint="eastAsia"/>
        </w:rPr>
        <w:t>　　表 101： 街机赛车游戏行业主要驱动因素</w:t>
      </w:r>
      <w:r>
        <w:rPr>
          <w:rFonts w:hint="eastAsia"/>
        </w:rPr>
        <w:br/>
      </w:r>
      <w:r>
        <w:rPr>
          <w:rFonts w:hint="eastAsia"/>
        </w:rPr>
        <w:t>　　表 102： 街机赛车游戏行业供应链分析</w:t>
      </w:r>
      <w:r>
        <w:rPr>
          <w:rFonts w:hint="eastAsia"/>
        </w:rPr>
        <w:br/>
      </w:r>
      <w:r>
        <w:rPr>
          <w:rFonts w:hint="eastAsia"/>
        </w:rPr>
        <w:t>　　表 103： 街机赛车游戏上游原料供应商</w:t>
      </w:r>
      <w:r>
        <w:rPr>
          <w:rFonts w:hint="eastAsia"/>
        </w:rPr>
        <w:br/>
      </w:r>
      <w:r>
        <w:rPr>
          <w:rFonts w:hint="eastAsia"/>
        </w:rPr>
        <w:t>　　表 104： 街机赛车游戏行业主要下游客户</w:t>
      </w:r>
      <w:r>
        <w:rPr>
          <w:rFonts w:hint="eastAsia"/>
        </w:rPr>
        <w:br/>
      </w:r>
      <w:r>
        <w:rPr>
          <w:rFonts w:hint="eastAsia"/>
        </w:rPr>
        <w:t>　　表 105： 街机赛车游戏典型经销商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街机赛车游戏产品图片</w:t>
      </w:r>
      <w:r>
        <w:rPr>
          <w:rFonts w:hint="eastAsia"/>
        </w:rPr>
        <w:br/>
      </w:r>
      <w:r>
        <w:rPr>
          <w:rFonts w:hint="eastAsia"/>
        </w:rPr>
        <w:t>　　图 2： 全球市场街机赛车游戏市场规模，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全球街机赛车游戏市场销售额预测：（万元）&amp;（2021-2032）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中国市场街机赛车游戏销售额及未来趋势（2021-2032）&amp;（万元）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2025年全球前五大厂商街机赛车游戏市场份额</w:t>
      </w:r>
      <w:r>
        <w:rPr>
          <w:rFonts w:hint="eastAsia"/>
        </w:rPr>
        <w:br/>
      </w:r>
      <w:r>
        <w:rPr>
          <w:rFonts w:hint="eastAsia"/>
        </w:rPr>
        <w:t>　　图 6： 2025年全球街机赛车游戏第一梯队、第二梯队和第三梯队厂商及市场份额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全球主要地区街机赛车游戏销售额市场份额（2021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北美街机赛车游戏销售额及预测（2021-2032）&amp;（万元）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欧洲街机赛车游戏销售额及预测（2021-2032）&amp;（万元）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中国街机赛车游戏销售额及预测（2021-2032）&amp;（万元）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日本街机赛车游戏销售额及预测（2021-2032）&amp;（万元）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东南亚街机赛车游戏销售额及预测（2021-2032）&amp;（万元）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印度街机赛车游戏销售额及预测（2021-2032）&amp;（万元）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南美街机赛车游戏销售额及预测（2021-2032）&amp;（万元）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中东街机赛车游戏销售额及预测（2021-2032）&amp;（万元）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F2P 产品图片</w:t>
      </w:r>
      <w:r>
        <w:rPr>
          <w:rFonts w:hint="eastAsia"/>
        </w:rPr>
        <w:br/>
      </w:r>
      <w:r>
        <w:rPr>
          <w:rFonts w:hint="eastAsia"/>
        </w:rPr>
        <w:t>　　图 17： 全球F2P规模及增长率（2021-2032）&amp;（万元）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P2P产品图片</w:t>
      </w:r>
      <w:r>
        <w:rPr>
          <w:rFonts w:hint="eastAsia"/>
        </w:rPr>
        <w:br/>
      </w:r>
      <w:r>
        <w:rPr>
          <w:rFonts w:hint="eastAsia"/>
        </w:rPr>
        <w:t>　　图 19： 全球P2P规模及增长率（2021-2032）&amp;（万元）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按产品类型细分，全球街机赛车游戏市场份额2025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按产品类型细分，全球街机赛车游戏市场份额2021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按产品类型细分，全球街机赛车游戏市场份额预测2026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按产品类型细分，中国街机赛车游戏市场份额2021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按产品类型细分，中国街机赛车游戏市场份额预测2026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在线</w:t>
      </w:r>
      <w:r>
        <w:rPr>
          <w:rFonts w:hint="eastAsia"/>
        </w:rPr>
        <w:br/>
      </w:r>
      <w:r>
        <w:rPr>
          <w:rFonts w:hint="eastAsia"/>
        </w:rPr>
        <w:t>　　图 26： 离线</w:t>
      </w:r>
      <w:r>
        <w:rPr>
          <w:rFonts w:hint="eastAsia"/>
        </w:rPr>
        <w:br/>
      </w:r>
      <w:r>
        <w:rPr>
          <w:rFonts w:hint="eastAsia"/>
        </w:rPr>
        <w:t>　　图 27： 按应用细分，全球街机赛车游戏市场份额2025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按应用细分，全球街机赛车游戏市场份额2021 &amp; 2025</w:t>
      </w:r>
      <w:r>
        <w:rPr>
          <w:rFonts w:hint="eastAsia"/>
        </w:rPr>
        <w:br/>
      </w:r>
      <w:r>
        <w:rPr>
          <w:rFonts w:hint="eastAsia"/>
        </w:rPr>
        <w:t>　　图 29： 街机赛车游戏中国企业SWOT分析</w:t>
      </w:r>
      <w:r>
        <w:rPr>
          <w:rFonts w:hint="eastAsia"/>
        </w:rPr>
        <w:br/>
      </w:r>
      <w:r>
        <w:rPr>
          <w:rFonts w:hint="eastAsia"/>
        </w:rPr>
        <w:t>　　图 30： 街机赛车游戏产业链</w:t>
      </w:r>
      <w:r>
        <w:rPr>
          <w:rFonts w:hint="eastAsia"/>
        </w:rPr>
        <w:br/>
      </w:r>
      <w:r>
        <w:rPr>
          <w:rFonts w:hint="eastAsia"/>
        </w:rPr>
        <w:t>　　图 31： 街机赛车游戏行业采购模式分析</w:t>
      </w:r>
      <w:r>
        <w:rPr>
          <w:rFonts w:hint="eastAsia"/>
        </w:rPr>
        <w:br/>
      </w:r>
      <w:r>
        <w:rPr>
          <w:rFonts w:hint="eastAsia"/>
        </w:rPr>
        <w:t>　　图 32： 街机赛车游戏行业生产模式</w:t>
      </w:r>
      <w:r>
        <w:rPr>
          <w:rFonts w:hint="eastAsia"/>
        </w:rPr>
        <w:br/>
      </w:r>
      <w:r>
        <w:rPr>
          <w:rFonts w:hint="eastAsia"/>
        </w:rPr>
        <w:t>　　图 33： 街机赛车游戏行业销售模式分析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367e1e3db4edf" w:history="1">
        <w:r>
          <w:rPr>
            <w:rStyle w:val="Hyperlink"/>
          </w:rPr>
          <w:t>2026-2032年全球与中国街机赛车游戏发展现状及前景趋势预测报告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367e1e3db4edf" w:history="1">
        <w:r>
          <w:rPr>
            <w:rStyle w:val="Hyperlink"/>
          </w:rPr>
          <w:t>https://www.20087.com/0/51/JieJiSaiCheYouXiHangYeXianZhuangJiQianJing.html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93f1f82d74702" w:history="1">
      <w:r>
        <w:rPr>
          <w:rStyle w:val="Hyperlink"/>
        </w:rPr>
        <w:t>2026-2032年全球与中国街机赛车游戏发展现状及前景趋势预测报告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eJiSaiCheYouXiHangYeXianZhuangJiQianJing.html" TargetMode="External" Id="Rbf3367e1e3db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eJiSaiCheYouXiHangYeXianZhuangJiQianJing.html" TargetMode="External" Id="R41493f1f82d7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2026-01-03T06:39:22Z</dcterms:created>
  <dcterms:modified xsi:type="dcterms:W3CDTF">2026-01-03T07:39:22Z</dcterms:modified>
  <dc:subject>2026-2032年全球与中国街机赛车游戏发展现状及前景趋势预测报告</dc:subject>
  <dc:title>2026-2032年全球与中国街机赛车游戏发展现状及前景趋势预测报告</dc:title>
  <cp:keywords>2026-2032年全球与中国街机赛车游戏发展现状及前景趋势预测报告</cp:keywords>
  <dc:description>2026-2032年全球与中国街机赛车游戏发展现状及前景趋势预测报告</dc:description>
</cp:coreProperties>
</file>