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7c6f67cb41c3" w:history="1">
              <w:r>
                <w:rPr>
                  <w:rStyle w:val="Hyperlink"/>
                </w:rPr>
                <w:t>2025-2031年中国管理软件行业研究与前景趋势报告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7c6f67cb41c3" w:history="1">
              <w:r>
                <w:rPr>
                  <w:rStyle w:val="Hyperlink"/>
                </w:rPr>
                <w:t>2025-2031年中国管理软件行业研究与前景趋势报告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7c6f67cb41c3" w:history="1">
                <w:r>
                  <w:rPr>
                    <w:rStyle w:val="Hyperlink"/>
                  </w:rPr>
                  <w:t>https://www.20087.com/1/11/GuanLiRuanJianQianJing.html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的核心支撑，近年来经历了从本地部署到云端迁移、从通用型到行业定制化的转变。企业管理软件，如ERP（企业资源计划）、CRM（客户关系管理）、SCM（供应链管理），帮助企业优化业务流程、提升决策效率。然而，行业也面临着数据安全、系统集成、用户培训等挑战。</w:t>
      </w:r>
      <w:r>
        <w:rPr>
          <w:rFonts w:hint="eastAsia"/>
        </w:rPr>
        <w:br/>
      </w:r>
      <w:r>
        <w:rPr>
          <w:rFonts w:hint="eastAsia"/>
        </w:rPr>
        <w:t>　　未来，管理软件行业将更加注重智能化和生态化。智能化，即利用大数据分析、人工智能技术，实现预测性维护、智能决策支持，提升企业运营的智能化水平。生态化，即构建开放的软件生态系统，通过API接口、合作伙伴网络，实现不同软件系统间的无缝集成，提升企业协同效率。此外，随着远程办公、灵活工作模式的普及，移动化、云端化的管理软件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7c6f67cb41c3" w:history="1">
        <w:r>
          <w:rPr>
            <w:rStyle w:val="Hyperlink"/>
          </w:rPr>
          <w:t>2025-2031年中国管理软件行业研究与前景趋势报告</w:t>
        </w:r>
      </w:hyperlink>
      <w:r>
        <w:rPr>
          <w:rFonts w:hint="eastAsia"/>
        </w:rPr>
        <w:t>》通过详实的数据分析，全面解析了管理软件行业的市场规模、需求动态及价格趋势，深入探讨了管理软件产业链上下游的协同关系与竞争格局变化。报告对管理软件细分市场进行精准划分，结合重点企业研究，揭示了品牌影响力与市场集中度的现状，为行业参与者提供了清晰的竞争态势洞察。同时，报告结合宏观经济环境、技术发展路径及消费者需求演变，科学预测了管理软件行业的未来发展方向，并针对潜在风险提出了切实可行的应对策略。报告为管理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管理软件产业概述</w:t>
      </w:r>
      <w:r>
        <w:rPr>
          <w:rFonts w:hint="eastAsia"/>
        </w:rPr>
        <w:br/>
      </w:r>
      <w:r>
        <w:rPr>
          <w:rFonts w:hint="eastAsia"/>
        </w:rPr>
        <w:t>　　第一节 管理软件定义</w:t>
      </w:r>
      <w:r>
        <w:rPr>
          <w:rFonts w:hint="eastAsia"/>
        </w:rPr>
        <w:br/>
      </w:r>
      <w:r>
        <w:rPr>
          <w:rFonts w:hint="eastAsia"/>
        </w:rPr>
        <w:t>　　第二节 管理软件行业特点</w:t>
      </w:r>
      <w:r>
        <w:rPr>
          <w:rFonts w:hint="eastAsia"/>
        </w:rPr>
        <w:br/>
      </w:r>
      <w:r>
        <w:rPr>
          <w:rFonts w:hint="eastAsia"/>
        </w:rPr>
        <w:t>　　第三节 管理软件发展历程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二、相关管理软件行业标准分析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国外主要国家、地区管理软件市场现状</w:t>
      </w:r>
      <w:r>
        <w:rPr>
          <w:rFonts w:hint="eastAsia"/>
        </w:rPr>
        <w:br/>
      </w:r>
      <w:r>
        <w:rPr>
          <w:rFonts w:hint="eastAsia"/>
        </w:rPr>
        <w:t>　　第三节 全球管理软件行业发展趋势预测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一、管理软件行业市场规模状况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二、管理软件行业单位规模状况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三、管理软件行业人员规模状况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2024-2025年中国管理软件行业热点动态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2025年中国管理软件行业面临的挑战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国内管理软件行业价格回顾</w:t>
      </w:r>
      <w:r>
        <w:rPr>
          <w:rFonts w:hint="eastAsia"/>
        </w:rPr>
        <w:br/>
      </w:r>
      <w:r>
        <w:rPr>
          <w:rFonts w:hint="eastAsia"/>
        </w:rPr>
        <w:t>　　第二节 国内管理软件行业价格走势预测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中国管理软件行业客户调研</w:t>
      </w:r>
      <w:r>
        <w:rPr>
          <w:rFonts w:hint="eastAsia"/>
        </w:rPr>
        <w:br/>
      </w:r>
      <w:r>
        <w:rPr>
          <w:rFonts w:hint="eastAsia"/>
        </w:rPr>
        <w:t>　　　　一、管理软件行业客户偏好调查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三、管理软件品牌忠诚度调查</w:t>
      </w:r>
      <w:r>
        <w:rPr>
          <w:rFonts w:hint="eastAsia"/>
        </w:rPr>
        <w:br/>
      </w:r>
      <w:r>
        <w:rPr>
          <w:rFonts w:hint="eastAsia"/>
        </w:rPr>
        <w:t>　　　　四、管理软件行业客户消费理念调研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三、我国管理软件市场竞争趋势</w:t>
      </w:r>
      <w:r>
        <w:rPr>
          <w:rFonts w:hint="eastAsia"/>
        </w:rPr>
        <w:br/>
      </w:r>
      <w:r>
        <w:rPr>
          <w:rFonts w:hint="eastAsia"/>
        </w:rPr>
        <w:t>　　第三节 管理软件行业兼并与重组整合分析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一、管理软件行业兼并与重组整合动态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二、管理软件行业兼并与重组整合发展趋势预测分析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四、管理软件行业风险分析</w:t>
      </w:r>
      <w:r>
        <w:rPr>
          <w:rFonts w:hint="eastAsia"/>
        </w:rPr>
        <w:br/>
      </w:r>
      <w:r>
        <w:rPr>
          <w:rFonts w:hint="eastAsia"/>
        </w:rPr>
        <w:t>　　第二节 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2025-2031年中国管理软件市场预测及发展建议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2025-2031年中国管理软件市场预测分析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二、中国管理软件发展趋势预测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一、管理软件企业融资策略</w:t>
      </w:r>
      <w:r>
        <w:rPr>
          <w:rFonts w:hint="eastAsia"/>
        </w:rPr>
        <w:br/>
      </w:r>
      <w:r>
        <w:rPr>
          <w:rFonts w:hint="eastAsia"/>
        </w:rPr>
        <w:t>　　　　二、管理软件企业人才策略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2025-2031年中国管理软件企业营销策略建议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一、管理软件企业定位策略</w:t>
      </w:r>
      <w:r>
        <w:rPr>
          <w:rFonts w:hint="eastAsia"/>
        </w:rPr>
        <w:br/>
      </w:r>
      <w:r>
        <w:rPr>
          <w:rFonts w:hint="eastAsia"/>
        </w:rPr>
        <w:t>　　　　二、管理软件企业价格策略</w:t>
      </w:r>
      <w:r>
        <w:rPr>
          <w:rFonts w:hint="eastAsia"/>
        </w:rPr>
        <w:br/>
      </w:r>
      <w:r>
        <w:rPr>
          <w:rFonts w:hint="eastAsia"/>
        </w:rPr>
        <w:t>　　　　三、管理软件企业促销策略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中^智^林－管理软件行业研究结论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管理软件介绍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管理软件产业链调研</w:t>
      </w:r>
      <w:r>
        <w:rPr>
          <w:rFonts w:hint="eastAsia"/>
        </w:rPr>
        <w:br/>
      </w:r>
      <w:r>
        <w:rPr>
          <w:rFonts w:hint="eastAsia"/>
        </w:rPr>
        <w:t>　　图表 管理软件行业特点</w:t>
      </w:r>
      <w:r>
        <w:rPr>
          <w:rFonts w:hint="eastAsia"/>
        </w:rPr>
        <w:br/>
      </w:r>
      <w:r>
        <w:rPr>
          <w:rFonts w:hint="eastAsia"/>
        </w:rPr>
        <w:t>　　图表 管理软件政策</w:t>
      </w:r>
      <w:r>
        <w:rPr>
          <w:rFonts w:hint="eastAsia"/>
        </w:rPr>
        <w:br/>
      </w:r>
      <w:r>
        <w:rPr>
          <w:rFonts w:hint="eastAsia"/>
        </w:rPr>
        <w:t>　　图表 管理软件技术 标准</w:t>
      </w:r>
      <w:r>
        <w:rPr>
          <w:rFonts w:hint="eastAsia"/>
        </w:rPr>
        <w:br/>
      </w:r>
      <w:r>
        <w:rPr>
          <w:rFonts w:hint="eastAsia"/>
        </w:rPr>
        <w:t>　　图表 管理软件最新消息 动态</w:t>
      </w:r>
      <w:r>
        <w:rPr>
          <w:rFonts w:hint="eastAsia"/>
        </w:rPr>
        <w:br/>
      </w:r>
      <w:r>
        <w:rPr>
          <w:rFonts w:hint="eastAsia"/>
        </w:rPr>
        <w:t>　　图表 管理软件行业现状</w:t>
      </w:r>
      <w:r>
        <w:rPr>
          <w:rFonts w:hint="eastAsia"/>
        </w:rPr>
        <w:br/>
      </w:r>
      <w:r>
        <w:rPr>
          <w:rFonts w:hint="eastAsia"/>
        </w:rPr>
        <w:t>　　图表 2019-2024年管理软件行业市场容量统计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2019-2024年中国管理软件市场规模情况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2019-2024年中国管理软件利润总额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2019-2024年中国管理软件企业数量统计</w:t>
      </w:r>
      <w:r>
        <w:rPr>
          <w:rFonts w:hint="eastAsia"/>
        </w:rPr>
        <w:br/>
      </w:r>
      <w:r>
        <w:rPr>
          <w:rFonts w:hint="eastAsia"/>
        </w:rPr>
        <w:t>　　图表 2024年管理软件成本和利润分析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管理软件品牌分析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**地区管理软件市场需求分析</w:t>
      </w:r>
      <w:r>
        <w:rPr>
          <w:rFonts w:hint="eastAsia"/>
        </w:rPr>
        <w:br/>
      </w:r>
      <w:r>
        <w:rPr>
          <w:rFonts w:hint="eastAsia"/>
        </w:rPr>
        <w:t>　　图表 管理软件上游发展</w:t>
      </w:r>
      <w:r>
        <w:rPr>
          <w:rFonts w:hint="eastAsia"/>
        </w:rPr>
        <w:br/>
      </w:r>
      <w:r>
        <w:rPr>
          <w:rFonts w:hint="eastAsia"/>
        </w:rPr>
        <w:t>　　图表 管理软件下游发展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管理软件投资、并购情况</w:t>
      </w:r>
      <w:r>
        <w:rPr>
          <w:rFonts w:hint="eastAsia"/>
        </w:rPr>
        <w:br/>
      </w:r>
      <w:r>
        <w:rPr>
          <w:rFonts w:hint="eastAsia"/>
        </w:rPr>
        <w:t>　　图表 管理软件优势</w:t>
      </w:r>
      <w:r>
        <w:rPr>
          <w:rFonts w:hint="eastAsia"/>
        </w:rPr>
        <w:br/>
      </w:r>
      <w:r>
        <w:rPr>
          <w:rFonts w:hint="eastAsia"/>
        </w:rPr>
        <w:t>　　图表 管理软件劣势</w:t>
      </w:r>
      <w:r>
        <w:rPr>
          <w:rFonts w:hint="eastAsia"/>
        </w:rPr>
        <w:br/>
      </w:r>
      <w:r>
        <w:rPr>
          <w:rFonts w:hint="eastAsia"/>
        </w:rPr>
        <w:t>　　图表 管理软件机会</w:t>
      </w:r>
      <w:r>
        <w:rPr>
          <w:rFonts w:hint="eastAsia"/>
        </w:rPr>
        <w:br/>
      </w:r>
      <w:r>
        <w:rPr>
          <w:rFonts w:hint="eastAsia"/>
        </w:rPr>
        <w:t>　　图表 管理软件威胁</w:t>
      </w:r>
      <w:r>
        <w:rPr>
          <w:rFonts w:hint="eastAsia"/>
        </w:rPr>
        <w:br/>
      </w:r>
      <w:r>
        <w:rPr>
          <w:rFonts w:hint="eastAsia"/>
        </w:rPr>
        <w:t>　　图表 进入管理软件行业壁垒</w:t>
      </w:r>
      <w:r>
        <w:rPr>
          <w:rFonts w:hint="eastAsia"/>
        </w:rPr>
        <w:br/>
      </w:r>
      <w:r>
        <w:rPr>
          <w:rFonts w:hint="eastAsia"/>
        </w:rPr>
        <w:t>　　图表 管理软件发展有利因素</w:t>
      </w:r>
      <w:r>
        <w:rPr>
          <w:rFonts w:hint="eastAsia"/>
        </w:rPr>
        <w:br/>
      </w:r>
      <w:r>
        <w:rPr>
          <w:rFonts w:hint="eastAsia"/>
        </w:rPr>
        <w:t>　　图表 管理软件发展不利因素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7c6f67cb41c3" w:history="1">
        <w:r>
          <w:rPr>
            <w:rStyle w:val="Hyperlink"/>
          </w:rPr>
          <w:t>2025-2031年中国管理软件行业研究与前景趋势报告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7c6f67cb41c3" w:history="1">
        <w:r>
          <w:rPr>
            <w:rStyle w:val="Hyperlink"/>
          </w:rPr>
          <w:t>https://www.20087.com/1/11/GuanLiRuanJianQianJing.html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8646bf824769" w:history="1">
      <w:r>
        <w:rPr>
          <w:rStyle w:val="Hyperlink"/>
        </w:rPr>
        <w:t>2025-2031年中国管理软件行业研究与前景趋势报告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LiRuanJianQianJing.html" TargetMode="External" Id="R3fd07c6f67c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LiRuanJianQianJing.html" TargetMode="External" Id="Rf2b38646bf8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2024-10-27T23:18:00Z</dcterms:created>
  <dcterms:modified xsi:type="dcterms:W3CDTF">2024-10-28T00:18:00Z</dcterms:modified>
  <dc:subject>2025-2031年中国管理软件行业研究与前景趋势报告</dc:subject>
  <dc:title>2025-2031年中国管理软件行业研究与前景趋势报告</dc:title>
  <cp:keywords>2025-2031年中国管理软件行业研究与前景趋势报告</cp:keywords>
  <dc:description>2025-2031年中国管理软件行业研究与前景趋势报告</dc:description>
</cp:coreProperties>
</file>