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647cd7d544497" w:history="1">
              <w:r>
                <w:rPr>
                  <w:rStyle w:val="Hyperlink"/>
                </w:rPr>
                <w:t>2025-2031年中国路由器行业研究分析及发展趋势预测报告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647cd7d544497" w:history="1">
              <w:r>
                <w:rPr>
                  <w:rStyle w:val="Hyperlink"/>
                </w:rPr>
                <w:t>2025-2031年中国路由器行业研究分析及发展趋势预测报告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647cd7d544497" w:history="1">
                <w:r>
                  <w:rPr>
                    <w:rStyle w:val="Hyperlink"/>
                  </w:rPr>
                  <w:t>https://www.20087.com/M_ITTongXun/11/LuYouQiChanYeXianZhuangYuFaZhanQianJing.html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随着互联网和物联网的快速发展，路由器市场持续增长。现代家庭和企业对高速、稳定的网络连接需求日益增加，推动了路由器技术的不断升级。Wi-Fi 6和即将推出的Wi-Fi 7标准，以及5G固定无线接入（FWA），正在改变家庭和办公室的网络布局。</w:t>
      </w:r>
      <w:r>
        <w:rPr>
          <w:rFonts w:hint="eastAsia"/>
        </w:rPr>
        <w:br/>
      </w:r>
      <w:r>
        <w:rPr>
          <w:rFonts w:hint="eastAsia"/>
        </w:rPr>
        <w:t>　　未来，路由器将更加智能化，集成更多功能，如网络安全、家长控制和智能家居设备管理。随着数据传输速度的提升，路由器的硬件性能也将相应增强，以支持高清视频流、在线游戏和远程工作等高带宽应用。此外，对环保和能源效率的考虑将推动制造商设计更加节能的产品，并采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647cd7d544497" w:history="1">
        <w:r>
          <w:rPr>
            <w:rStyle w:val="Hyperlink"/>
          </w:rPr>
          <w:t>2025-2031年中国路由器行业研究分析及发展趋势预测报告</w:t>
        </w:r>
      </w:hyperlink>
      <w:r>
        <w:rPr>
          <w:rFonts w:hint="eastAsia"/>
        </w:rPr>
        <w:t>》深入剖析了当前路由器行业的现状，全面梳理了路由器市场需求、市场规模、产业链结构以及价格体系。路由器报告探讨了路由器各细分市场的特点，展望了市场前景与发展趋势，并基于权威数据进行了科学预测。同时，路由器报告还对品牌竞争格局、市场集中度、重点企业运营状况进行了客观分析，指出了行业面临的风险与机遇。路由器报告旨在为路由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路由器行业界定和分类</w:t>
      </w:r>
      <w:r>
        <w:rPr>
          <w:rFonts w:hint="eastAsia"/>
        </w:rPr>
        <w:br/>
      </w:r>
      <w:r>
        <w:rPr>
          <w:rFonts w:hint="eastAsia"/>
        </w:rPr>
        <w:t>　　　　　　1．行业定义、基本概念</w:t>
      </w:r>
      <w:r>
        <w:rPr>
          <w:rFonts w:hint="eastAsia"/>
        </w:rPr>
        <w:br/>
      </w:r>
      <w:r>
        <w:rPr>
          <w:rFonts w:hint="eastAsia"/>
        </w:rPr>
        <w:t>　　　　　　2．行业基本特点</w:t>
      </w:r>
      <w:r>
        <w:rPr>
          <w:rFonts w:hint="eastAsia"/>
        </w:rPr>
        <w:br/>
      </w:r>
      <w:r>
        <w:rPr>
          <w:rFonts w:hint="eastAsia"/>
        </w:rPr>
        <w:t>　　　　　　3．行业分类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一、国际路由器行业发展总体概况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1．2015年全球路由器行业发展概况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3．全球路由器行业发展趋势</w:t>
      </w:r>
      <w:r>
        <w:rPr>
          <w:rFonts w:hint="eastAsia"/>
        </w:rPr>
        <w:br/>
      </w:r>
      <w:r>
        <w:rPr>
          <w:rFonts w:hint="eastAsia"/>
        </w:rPr>
        <w:t>　　　　二、中国路由器行业发展概况</w:t>
      </w:r>
      <w:r>
        <w:rPr>
          <w:rFonts w:hint="eastAsia"/>
        </w:rPr>
        <w:br/>
      </w:r>
      <w:r>
        <w:rPr>
          <w:rFonts w:hint="eastAsia"/>
        </w:rPr>
        <w:t>　　　　　　1．2015年中国路由器行业发展概况</w:t>
      </w:r>
      <w:r>
        <w:rPr>
          <w:rFonts w:hint="eastAsia"/>
        </w:rPr>
        <w:br/>
      </w:r>
      <w:r>
        <w:rPr>
          <w:rFonts w:hint="eastAsia"/>
        </w:rPr>
        <w:t>　　　　　　2．中国路由器行业发展中存在的问题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四、路由器行业政策环境</w:t>
      </w:r>
      <w:r>
        <w:rPr>
          <w:rFonts w:hint="eastAsia"/>
        </w:rPr>
        <w:br/>
      </w:r>
      <w:r>
        <w:rPr>
          <w:rFonts w:hint="eastAsia"/>
        </w:rPr>
        <w:t>　　　　五、路由器行业技术环境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六、国内外经济形势对路由器行业发展环境的影响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路由器行业市场分析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1．2024-2025年路由器行业市场规模及增速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2．路由器行业市场饱和度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3．国内外经济形势对路由器行业市场规模的影响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4．2025-2031年路由器行业市场规模及增速预测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1．路由器行业所处生命周期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2．技术变革与行业革新对路由器行业的影响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路由器行业生产分析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1．2019-2024年路由器行业生产总量及增速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2．2019-2024年路由器行业产能及增速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3．国内外经济形势对路由器行业生产的影响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4．2025-2031年路由器行业生产总量及增速预测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1．2019-2024年路由器行业市场容量及增速</w:t>
      </w:r>
      <w:r>
        <w:rPr>
          <w:rFonts w:hint="eastAsia"/>
        </w:rPr>
        <w:br/>
      </w:r>
      <w:r>
        <w:rPr>
          <w:rFonts w:hint="eastAsia"/>
        </w:rPr>
        <w:t>　　　　　　4．2025-2031年路由器行业市场容量及增速预测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1．路由器行业供需平衡现状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2．国内外经济形势对路由器行业供需平衡的影响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3．路由器行业供需平衡趋势预测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五、路由器行业进出口分析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路由器行业消费及竞争分析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一、中国路由器行业消费特征分析</w:t>
      </w:r>
      <w:r>
        <w:rPr>
          <w:rFonts w:hint="eastAsia"/>
        </w:rPr>
        <w:br/>
      </w:r>
      <w:r>
        <w:rPr>
          <w:rFonts w:hint="eastAsia"/>
        </w:rPr>
        <w:t>　　　　二、路由器行业消费者分析</w:t>
      </w:r>
      <w:r>
        <w:rPr>
          <w:rFonts w:hint="eastAsia"/>
        </w:rPr>
        <w:br/>
      </w:r>
      <w:r>
        <w:rPr>
          <w:rFonts w:hint="eastAsia"/>
        </w:rPr>
        <w:t>　　　　三、路由器市场竞争分析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四、路由器行业竞争关键因素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路由器下游行业分析</w:t>
      </w:r>
      <w:r>
        <w:rPr>
          <w:rFonts w:hint="eastAsia"/>
        </w:rPr>
        <w:br/>
      </w:r>
      <w:r>
        <w:rPr>
          <w:rFonts w:hint="eastAsia"/>
        </w:rPr>
        <w:t>　　　　一、路由器下游行业增长情况</w:t>
      </w:r>
      <w:r>
        <w:rPr>
          <w:rFonts w:hint="eastAsia"/>
        </w:rPr>
        <w:br/>
      </w:r>
      <w:r>
        <w:rPr>
          <w:rFonts w:hint="eastAsia"/>
        </w:rPr>
        <w:t>　　　　二、路由器下游行业区域分布情况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三、路由器下游行业发展预测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四、国内外经济形势对路由器下游行业的影响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一、2019-2024年路由器行业销售毛利率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二、2019-2024年路由器行业销售利润率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三、2019-2024年路由器行业总资产利润率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四、2019-2024年路由器行业净资产利润率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五、2019-2024年路由器行业产值利税率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六、2025-2031年路由器行业盈利能力预测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一、2019-2024年路由器行业销售收入增长分析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二、2019-2024年路由器行业总资产增长分析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三、2019-2024年路由器行业固定资产增长分析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四、2019-2024年路由器行业净资产增长分析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五、2019-2024年路由器行业利润增长分析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六、2025-2031年路由器行业增长预测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一、2019-2024年路由器行业资产负债率分析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二、2019-2024年路由器行业速动比率分析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三、2019-2024年路由器行业流动比率分析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四、2019-2024年路由器行业利息保障倍数分析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五、2025-2031年路由器行业偿债能力预测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一、2019-2024年路由器行业总资产周转率分析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二、2019-2024年路由器行业净资产周转率分析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三、2019-2024年路由器行业应收账款周转率分析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四、2019-2024年路由器行业存货周转率分析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五、2025-2031年路由器行业营运能力预测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路由器国内重点生产厂家分析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阳立电子（苏州）有限公司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中.智.林：深圳市卓翼科技股份有限公司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路由器行业风险分析</w:t>
      </w:r>
      <w:r>
        <w:rPr>
          <w:rFonts w:hint="eastAsia"/>
        </w:rPr>
        <w:br/>
      </w:r>
      <w:r>
        <w:rPr>
          <w:rFonts w:hint="eastAsia"/>
        </w:rPr>
        <w:t>　　　　一、路由器行业环境风险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二、路由器行业产业链上下游风险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三、路由器行业政策风险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四、路由器行业市场风险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五、路由器行业其他风险分析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一、路由器行业发展前景预测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二、路由器企业营销策略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三、路由器企业投资策略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四、路由器企业应对当前经济形势策略建议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2019-2024年路由器行业生产总量</w:t>
      </w:r>
      <w:r>
        <w:rPr>
          <w:rFonts w:hint="eastAsia"/>
        </w:rPr>
        <w:br/>
      </w:r>
      <w:r>
        <w:rPr>
          <w:rFonts w:hint="eastAsia"/>
        </w:rPr>
        <w:t>　　图表 2019-2024年路由器行业产能</w:t>
      </w:r>
      <w:r>
        <w:rPr>
          <w:rFonts w:hint="eastAsia"/>
        </w:rPr>
        <w:br/>
      </w:r>
      <w:r>
        <w:rPr>
          <w:rFonts w:hint="eastAsia"/>
        </w:rPr>
        <w:t>　　图表 2025-2031年路由器行业生产总量预测</w:t>
      </w:r>
      <w:r>
        <w:rPr>
          <w:rFonts w:hint="eastAsia"/>
        </w:rPr>
        <w:br/>
      </w:r>
      <w:r>
        <w:rPr>
          <w:rFonts w:hint="eastAsia"/>
        </w:rPr>
        <w:t>　　图表 2019-2024年路由器行业市场容量</w:t>
      </w:r>
      <w:r>
        <w:rPr>
          <w:rFonts w:hint="eastAsia"/>
        </w:rPr>
        <w:br/>
      </w:r>
      <w:r>
        <w:rPr>
          <w:rFonts w:hint="eastAsia"/>
        </w:rPr>
        <w:t>　　图表 2025-2031年路由器行业市场容量预测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2019-2024年中国路由器进口数量分析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2019-2024年中国路由器出口金额分析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2019-2024年中国路由器进口国家及地区分析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2019-2024年路由器行业销售毛利率</w:t>
      </w:r>
      <w:r>
        <w:rPr>
          <w:rFonts w:hint="eastAsia"/>
        </w:rPr>
        <w:br/>
      </w:r>
      <w:r>
        <w:rPr>
          <w:rFonts w:hint="eastAsia"/>
        </w:rPr>
        <w:t>　　图表 2019-2024年路由器行业销售利润率</w:t>
      </w:r>
      <w:r>
        <w:rPr>
          <w:rFonts w:hint="eastAsia"/>
        </w:rPr>
        <w:br/>
      </w:r>
      <w:r>
        <w:rPr>
          <w:rFonts w:hint="eastAsia"/>
        </w:rPr>
        <w:t>　　图表 2019-2024年路由器行业总资产利润率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2019-2024年路由器行业产值利税率</w:t>
      </w:r>
      <w:r>
        <w:rPr>
          <w:rFonts w:hint="eastAsia"/>
        </w:rPr>
        <w:br/>
      </w:r>
      <w:r>
        <w:rPr>
          <w:rFonts w:hint="eastAsia"/>
        </w:rPr>
        <w:t>　　图表 2025-2031年路由器行业盈利能力预测</w:t>
      </w:r>
      <w:r>
        <w:rPr>
          <w:rFonts w:hint="eastAsia"/>
        </w:rPr>
        <w:br/>
      </w:r>
      <w:r>
        <w:rPr>
          <w:rFonts w:hint="eastAsia"/>
        </w:rPr>
        <w:t>　　图表 2019-2024年路由器行业销售收入增长分析</w:t>
      </w:r>
      <w:r>
        <w:rPr>
          <w:rFonts w:hint="eastAsia"/>
        </w:rPr>
        <w:br/>
      </w:r>
      <w:r>
        <w:rPr>
          <w:rFonts w:hint="eastAsia"/>
        </w:rPr>
        <w:t>　　图表 2019-2024年路由器行业总资产增长分析</w:t>
      </w:r>
      <w:r>
        <w:rPr>
          <w:rFonts w:hint="eastAsia"/>
        </w:rPr>
        <w:br/>
      </w:r>
      <w:r>
        <w:rPr>
          <w:rFonts w:hint="eastAsia"/>
        </w:rPr>
        <w:t>　　图表 2019-2024年路由器行业固定资产增长分析</w:t>
      </w:r>
      <w:r>
        <w:rPr>
          <w:rFonts w:hint="eastAsia"/>
        </w:rPr>
        <w:br/>
      </w:r>
      <w:r>
        <w:rPr>
          <w:rFonts w:hint="eastAsia"/>
        </w:rPr>
        <w:t>　　图表 2019-2024年路由器行业净资产增长分析</w:t>
      </w:r>
      <w:r>
        <w:rPr>
          <w:rFonts w:hint="eastAsia"/>
        </w:rPr>
        <w:br/>
      </w:r>
      <w:r>
        <w:rPr>
          <w:rFonts w:hint="eastAsia"/>
        </w:rPr>
        <w:t>　　图表 2019-2024年路由器行业利润增长分析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2025-2031年路由器行业增长预测</w:t>
      </w:r>
      <w:r>
        <w:rPr>
          <w:rFonts w:hint="eastAsia"/>
        </w:rPr>
        <w:br/>
      </w:r>
      <w:r>
        <w:rPr>
          <w:rFonts w:hint="eastAsia"/>
        </w:rPr>
        <w:t>　　图表 2019-2024年路由器行业资产负债率分析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2019-2024年路由器行业速动比率分析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2019-2024年路由器行业利息保障倍数分析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2025-2031年路由器行业偿债能力预测</w:t>
      </w:r>
      <w:r>
        <w:rPr>
          <w:rFonts w:hint="eastAsia"/>
        </w:rPr>
        <w:br/>
      </w:r>
      <w:r>
        <w:rPr>
          <w:rFonts w:hint="eastAsia"/>
        </w:rPr>
        <w:t>　　图表 2019-2024年路由器行业总资产周转率分析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2019-2024年路由器行业应收账款周转率分析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2019-2024年路由器行业存货周转率分析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2025-2031年路由器行业营运能力预测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647cd7d544497" w:history="1">
        <w:r>
          <w:rPr>
            <w:rStyle w:val="Hyperlink"/>
          </w:rPr>
          <w:t>2025-2031年中国路由器行业研究分析及发展趋势预测报告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647cd7d544497" w:history="1">
        <w:r>
          <w:rPr>
            <w:rStyle w:val="Hyperlink"/>
          </w:rPr>
          <w:t>https://www.20087.com/M_ITTongXun/11/LuYouQiChanYeXianZhuangYuFaZhanQianJing.html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39c25ce8c4e50" w:history="1">
      <w:r>
        <w:rPr>
          <w:rStyle w:val="Hyperlink"/>
        </w:rPr>
        <w:t>2025-2031年中国路由器行业研究分析及发展趋势预测报告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LuYouQiChanYeXianZhuangYuFaZhanQianJing.html" TargetMode="External" Id="R5a3647cd7d54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LuYouQiChanYeXianZhuangYuFaZhanQianJing.html" TargetMode="External" Id="R71339c25ce8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2024-12-04T06:05:00Z</dcterms:created>
  <dcterms:modified xsi:type="dcterms:W3CDTF">2024-12-04T07:05:00Z</dcterms:modified>
  <dc:subject>2025-2031年中国路由器行业研究分析及发展趋势预测报告</dc:subject>
  <dc:title>2025-2031年中国路由器行业研究分析及发展趋势预测报告</dc:title>
  <cp:keywords>2025-2031年中国路由器行业研究分析及发展趋势预测报告</cp:keywords>
  <dc:description>2025-2031年中国路由器行业研究分析及发展趋势预测报告</dc:description>
</cp:coreProperties>
</file>