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96f4ed1e4de8" w:history="1">
              <w:r>
                <w:rPr>
                  <w:rStyle w:val="Hyperlink"/>
                </w:rPr>
                <w:t>2024-2030年中国nfc天线行业分析与发展前景预测报告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96f4ed1e4de8" w:history="1">
              <w:r>
                <w:rPr>
                  <w:rStyle w:val="Hyperlink"/>
                </w:rPr>
                <w:t>2024-2030年中国nfc天线行业分析与发展前景预测报告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796f4ed1e4de8" w:history="1">
                <w:r>
                  <w:rPr>
                    <w:rStyle w:val="Hyperlink"/>
                  </w:rPr>
                  <w:t>https://www.20087.com/1/61/nfcTianXianShiChangQianJingYuCe.html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天线技术已广泛应用于移动支付、身份验证、信息交换等领域，成为智能手机、穿戴设备的标准配置。随着技术成熟，天线设计更加小型化、集成度提高，且成本效益显著。市场上出现了适用于不同应用场景的定制化天线解决方案，如防水、抗干扰设计，满足多样化需求。</w:t>
      </w:r>
      <w:r>
        <w:rPr>
          <w:rFonts w:hint="eastAsia"/>
        </w:rPr>
        <w:br/>
      </w:r>
      <w:r>
        <w:rPr>
          <w:rFonts w:hint="eastAsia"/>
        </w:rPr>
        <w:t>　　nfc天线技术的未来将与物联网、智慧城市紧密相连，推动无接触交互的普及。随着5G、物联网技术的融合，nfc天线将集成更多功能，如支持高速数据传输、增强的安全认证机制，为智能交通、医疗健康、智能家居等提供更多可能。此外，新材料和新工艺的应用，如柔性电子、印刷电子技术，将使得nfc天线更加灵活、可穿戴，拓宽其在可穿戴设备、智能标签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96f4ed1e4de8" w:history="1">
        <w:r>
          <w:rPr>
            <w:rStyle w:val="Hyperlink"/>
          </w:rPr>
          <w:t>2024-2030年中国nfc天线行业分析与发展前景预测报告</w:t>
        </w:r>
      </w:hyperlink>
      <w:r>
        <w:rPr>
          <w:rFonts w:hint="eastAsia"/>
        </w:rPr>
        <w:t>》依托国家统计局、海关总署及nfc天线行业协会的权威数据，全面剖析了nfc天线行业的产业链、市场规模与需求、价格体系。报告从宏观至微观角度，详细解读了nfc天线行业现状，并对nfc天线市场前景、发展趋势进行了科学预测。同时，报告聚焦nfc天线重点企业，深入探讨了行业竞争状况、市场集中度及品牌建设，还对nfc天线细分市场进行了详尽分析。nfc天线报告以专业、科学的视角，助力企业精准洞察nfc天线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nfc天线行业概述</w:t>
      </w:r>
      <w:r>
        <w:rPr>
          <w:rFonts w:hint="eastAsia"/>
        </w:rPr>
        <w:br/>
      </w:r>
      <w:r>
        <w:rPr>
          <w:rFonts w:hint="eastAsia"/>
        </w:rPr>
        <w:t>　　第一节 nfc天线定义与分类</w:t>
      </w:r>
      <w:r>
        <w:rPr>
          <w:rFonts w:hint="eastAsia"/>
        </w:rPr>
        <w:br/>
      </w:r>
      <w:r>
        <w:rPr>
          <w:rFonts w:hint="eastAsia"/>
        </w:rPr>
        <w:t>　　第二节 nfc天线应用领域</w:t>
      </w:r>
      <w:r>
        <w:rPr>
          <w:rFonts w:hint="eastAsia"/>
        </w:rPr>
        <w:br/>
      </w:r>
      <w:r>
        <w:rPr>
          <w:rFonts w:hint="eastAsia"/>
        </w:rPr>
        <w:t>　　第三节 nfc天线行业经济指标分析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nfc天线产业链及经营模式分析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三、nfc天线销售模式及销售渠道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2019-2023年全球nfc天线市场规模与趋势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主要国家与地区nfc天线市场分析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2024-2030年全球nfc天线行业发展趋势与前景预测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2023-2024年nfc天线产能与投资动态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一、国内nfc天线产能及利用情况</w:t>
      </w:r>
      <w:r>
        <w:rPr>
          <w:rFonts w:hint="eastAsia"/>
        </w:rPr>
        <w:br/>
      </w:r>
      <w:r>
        <w:rPr>
          <w:rFonts w:hint="eastAsia"/>
        </w:rPr>
        <w:t>　　　　二、nfc天线产能扩张与投资动态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2024-2030年nfc天线行业产量统计与趋势预测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一、2019-2023年nfc天线行业产量数据统计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1、2019-2023年nfc天线产量及增长趋势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2、2019-2023年nfc天线细分产品产量及份额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二、影响nfc天线产量的关键因素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三、2024-2030年nfc天线产量预测</w:t>
      </w:r>
      <w:r>
        <w:rPr>
          <w:rFonts w:hint="eastAsia"/>
        </w:rPr>
        <w:br/>
      </w:r>
      <w:r>
        <w:rPr>
          <w:rFonts w:hint="eastAsia"/>
        </w:rPr>
        <w:t>　　第三节 2024-2030年nfc天线市场需求与销售分析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一、2023-2024年nfc天线行业需求现状</w:t>
      </w:r>
      <w:r>
        <w:rPr>
          <w:rFonts w:hint="eastAsia"/>
        </w:rPr>
        <w:br/>
      </w:r>
      <w:r>
        <w:rPr>
          <w:rFonts w:hint="eastAsia"/>
        </w:rPr>
        <w:t>　　　　二、nfc天线客户群体与需求特点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三、2019-2023年nfc天线行业销售规模分析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四、2024-2030年nfc天线市场增长潜力与规模预测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nfc天线细分市场分析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一、2023-2024年nfc天线主要细分产品市场现状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nfc天线下游应用与客户群体分析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一、2023-2024年nfc天线各应用领域市场现状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2023-2024年中国nfc天线技术发展研究</w:t>
      </w:r>
      <w:r>
        <w:rPr>
          <w:rFonts w:hint="eastAsia"/>
        </w:rPr>
        <w:br/>
      </w:r>
      <w:r>
        <w:rPr>
          <w:rFonts w:hint="eastAsia"/>
        </w:rPr>
        <w:t>　　第一节 当前nfc天线技术发展现状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国内外nfc天线技术差异与原因</w:t>
      </w:r>
      <w:r>
        <w:rPr>
          <w:rFonts w:hint="eastAsia"/>
        </w:rPr>
        <w:br/>
      </w:r>
      <w:r>
        <w:rPr>
          <w:rFonts w:hint="eastAsia"/>
        </w:rPr>
        <w:t>　　第三节 nfc天线技术创新与发展趋势预测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技术进步对nfc天线行业的影响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nfc天线价格机制与竞争策略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一、2019-2023年nfc天线市场价格走势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nfc天线定价策略与方法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2024-2030年nfc天线价格竞争态势与趋势预测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2023-2024年重点区域nfc天线市场发展概况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二、2019-2023年nfc天线市场需求规模情况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三、2024-2030年nfc天线行业发展潜力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二、2019-2023年nfc天线市场需求规模情况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三、2024-2030年nfc天线行业发展潜力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二、2019-2023年nfc天线市场需求规模情况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三、2024-2030年nfc天线行业发展潜力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二、2019-2023年nfc天线市场需求规模情况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三、2024-2030年nfc天线行业发展潜力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二、2019-2023年nfc天线市场需求规模情况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三、2024-2030年nfc天线行业发展潜力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2019-2023年中国nfc天线行业进出口情况分析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nfc天线行业进口情况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一、2019-2023年nfc天线进口规模及增长情况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二、nfc天线主要进口来源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nfc天线行业出口情况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一、2019-2023年nfc天线出口规模及增长情况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二、nfc天线主要出口目的地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2019-2023年中国nfc天线行业总体发展与财务状况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2019-2023年中国nfc天线行业规模情况</w:t>
      </w:r>
      <w:r>
        <w:rPr>
          <w:rFonts w:hint="eastAsia"/>
        </w:rPr>
        <w:br/>
      </w:r>
      <w:r>
        <w:rPr>
          <w:rFonts w:hint="eastAsia"/>
        </w:rPr>
        <w:t>　　　　一、nfc天线行业企业数量规模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二、nfc天线行业从业人员规模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三、nfc天线行业市场敏感性分析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2019-2023年中国nfc天线行业财务能力分析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一、nfc天线行业盈利能力</w:t>
      </w:r>
      <w:r>
        <w:rPr>
          <w:rFonts w:hint="eastAsia"/>
        </w:rPr>
        <w:br/>
      </w:r>
      <w:r>
        <w:rPr>
          <w:rFonts w:hint="eastAsia"/>
        </w:rPr>
        <w:t>　　　　二、nfc天线行业偿债能力</w:t>
      </w:r>
      <w:r>
        <w:rPr>
          <w:rFonts w:hint="eastAsia"/>
        </w:rPr>
        <w:br/>
      </w:r>
      <w:r>
        <w:rPr>
          <w:rFonts w:hint="eastAsia"/>
        </w:rPr>
        <w:t>　　　　三、nfc天线行业营运能力</w:t>
      </w:r>
      <w:r>
        <w:rPr>
          <w:rFonts w:hint="eastAsia"/>
        </w:rPr>
        <w:br/>
      </w:r>
      <w:r>
        <w:rPr>
          <w:rFonts w:hint="eastAsia"/>
        </w:rPr>
        <w:t>　　　　四、nfc天线行业发展能力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中国nfc天线行业竞争格局分析</w:t>
      </w:r>
      <w:r>
        <w:rPr>
          <w:rFonts w:hint="eastAsia"/>
        </w:rPr>
        <w:br/>
      </w:r>
      <w:r>
        <w:rPr>
          <w:rFonts w:hint="eastAsia"/>
        </w:rPr>
        <w:t>　　第一节 nfc天线行业竞争格局总览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2023-2024年nfc天线行业竞争力分析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2019-2023年nfc天线行业企业并购活动分析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2023-2024年nfc天线行业会展与招投标活动分析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一、nfc天线行业会展活动及其市场影响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2024年中国nfc天线企业发展企业发展策略与建议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nfc天线销售模式与渠道策略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nfc天线品牌与市场推广策略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nfc天线研发投入与技术创新能力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nfc天线合作联盟与资源整合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中国nfc天线行业风险与对策</w:t>
      </w:r>
      <w:r>
        <w:rPr>
          <w:rFonts w:hint="eastAsia"/>
        </w:rPr>
        <w:br/>
      </w:r>
      <w:r>
        <w:rPr>
          <w:rFonts w:hint="eastAsia"/>
        </w:rPr>
        <w:t>　　第一节 nfc天线行业SWOT分析</w:t>
      </w:r>
      <w:r>
        <w:rPr>
          <w:rFonts w:hint="eastAsia"/>
        </w:rPr>
        <w:br/>
      </w:r>
      <w:r>
        <w:rPr>
          <w:rFonts w:hint="eastAsia"/>
        </w:rPr>
        <w:t>　　　　一、nfc天线行业优势</w:t>
      </w:r>
      <w:r>
        <w:rPr>
          <w:rFonts w:hint="eastAsia"/>
        </w:rPr>
        <w:br/>
      </w:r>
      <w:r>
        <w:rPr>
          <w:rFonts w:hint="eastAsia"/>
        </w:rPr>
        <w:t>　　　　二、nfc天线行业劣势</w:t>
      </w:r>
      <w:r>
        <w:rPr>
          <w:rFonts w:hint="eastAsia"/>
        </w:rPr>
        <w:br/>
      </w:r>
      <w:r>
        <w:rPr>
          <w:rFonts w:hint="eastAsia"/>
        </w:rPr>
        <w:t>　　　　三、nfc天线市场机会</w:t>
      </w:r>
      <w:r>
        <w:rPr>
          <w:rFonts w:hint="eastAsia"/>
        </w:rPr>
        <w:br/>
      </w:r>
      <w:r>
        <w:rPr>
          <w:rFonts w:hint="eastAsia"/>
        </w:rPr>
        <w:t>　　　　四、nfc天线市场威胁</w:t>
      </w:r>
      <w:r>
        <w:rPr>
          <w:rFonts w:hint="eastAsia"/>
        </w:rPr>
        <w:br/>
      </w:r>
      <w:r>
        <w:rPr>
          <w:rFonts w:hint="eastAsia"/>
        </w:rPr>
        <w:t>　　第二节 nfc天线行业风险及对策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2024-2030年中国nfc天线行业前景与发展趋势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2023-2024年nfc天线行业发展环境分析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一、nfc天线行业主管部门与监管体制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二、nfc天线行业主要法律法规及政策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三、nfc天线行业标准与质量监管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2024-2030年nfc天线行业发展趋势与方向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2024-2030年nfc天线行业发展潜力与机遇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nfc天线行业研究结论与建议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nfc天线行业发展建议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nfc天线图片</w:t>
      </w:r>
      <w:r>
        <w:rPr>
          <w:rFonts w:hint="eastAsia"/>
        </w:rPr>
        <w:br/>
      </w:r>
      <w:r>
        <w:rPr>
          <w:rFonts w:hint="eastAsia"/>
        </w:rPr>
        <w:t>　　图表 nfc天线种类 分类</w:t>
      </w:r>
      <w:r>
        <w:rPr>
          <w:rFonts w:hint="eastAsia"/>
        </w:rPr>
        <w:br/>
      </w:r>
      <w:r>
        <w:rPr>
          <w:rFonts w:hint="eastAsia"/>
        </w:rPr>
        <w:t>　　图表 nfc天线用途 应用</w:t>
      </w:r>
      <w:r>
        <w:rPr>
          <w:rFonts w:hint="eastAsia"/>
        </w:rPr>
        <w:br/>
      </w:r>
      <w:r>
        <w:rPr>
          <w:rFonts w:hint="eastAsia"/>
        </w:rPr>
        <w:t>　　图表 nfc天线主要特点</w:t>
      </w:r>
      <w:r>
        <w:rPr>
          <w:rFonts w:hint="eastAsia"/>
        </w:rPr>
        <w:br/>
      </w:r>
      <w:r>
        <w:rPr>
          <w:rFonts w:hint="eastAsia"/>
        </w:rPr>
        <w:t>　　图表 nfc天线产业链分析</w:t>
      </w:r>
      <w:r>
        <w:rPr>
          <w:rFonts w:hint="eastAsia"/>
        </w:rPr>
        <w:br/>
      </w:r>
      <w:r>
        <w:rPr>
          <w:rFonts w:hint="eastAsia"/>
        </w:rPr>
        <w:t>　　图表 nfc天线政策分析</w:t>
      </w:r>
      <w:r>
        <w:rPr>
          <w:rFonts w:hint="eastAsia"/>
        </w:rPr>
        <w:br/>
      </w:r>
      <w:r>
        <w:rPr>
          <w:rFonts w:hint="eastAsia"/>
        </w:rPr>
        <w:t>　　图表 nfc天线技术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2019-2023年中国nfc天线行业市场规模及增长情况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2019-2023年nfc天线行业市场容量分析</w:t>
      </w:r>
      <w:r>
        <w:rPr>
          <w:rFonts w:hint="eastAsia"/>
        </w:rPr>
        <w:br/>
      </w:r>
      <w:r>
        <w:rPr>
          <w:rFonts w:hint="eastAsia"/>
        </w:rPr>
        <w:t>　　图表 nfc天线生产现状</w:t>
      </w:r>
      <w:r>
        <w:rPr>
          <w:rFonts w:hint="eastAsia"/>
        </w:rPr>
        <w:br/>
      </w:r>
      <w:r>
        <w:rPr>
          <w:rFonts w:hint="eastAsia"/>
        </w:rPr>
        <w:t>　　图表 2019-2023年中国nfc天线行业产能统计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2019-2023年中国nfc天线行业产量及增长趋势</w:t>
      </w:r>
      <w:r>
        <w:rPr>
          <w:rFonts w:hint="eastAsia"/>
        </w:rPr>
        <w:br/>
      </w:r>
      <w:r>
        <w:rPr>
          <w:rFonts w:hint="eastAsia"/>
        </w:rPr>
        <w:t>　　图表 nfc天线行业动态</w:t>
      </w:r>
      <w:r>
        <w:rPr>
          <w:rFonts w:hint="eastAsia"/>
        </w:rPr>
        <w:br/>
      </w:r>
      <w:r>
        <w:rPr>
          <w:rFonts w:hint="eastAsia"/>
        </w:rPr>
        <w:t>　　图表 2019-2023年中国nfc天线市场需求量及增速统计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2019-2023年中国nfc天线行业销售收入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2023年中国nfc天线行业需求领域分布格局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2019-2023年中国nfc天线行业利润总额统计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2019-2023年中国nfc天线进口情况分析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2019-2023年中国nfc天线出口情况分析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2019-2023年中国nfc天线行业企业数量情况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2019-2023年中国nfc天线行业企业平均规模情况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2019-2023年中国nfc天线价格走势</w:t>
      </w:r>
      <w:r>
        <w:rPr>
          <w:rFonts w:hint="eastAsia"/>
        </w:rPr>
        <w:br/>
      </w:r>
      <w:r>
        <w:rPr>
          <w:rFonts w:hint="eastAsia"/>
        </w:rPr>
        <w:t>　　图表 2023年nfc天线成本和利润分析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nfc天线品牌</w:t>
      </w:r>
      <w:r>
        <w:rPr>
          <w:rFonts w:hint="eastAsia"/>
        </w:rPr>
        <w:br/>
      </w:r>
      <w:r>
        <w:rPr>
          <w:rFonts w:hint="eastAsia"/>
        </w:rPr>
        <w:t>　　图表 nfc天线企业（一）概况</w:t>
      </w:r>
      <w:r>
        <w:rPr>
          <w:rFonts w:hint="eastAsia"/>
        </w:rPr>
        <w:br/>
      </w:r>
      <w:r>
        <w:rPr>
          <w:rFonts w:hint="eastAsia"/>
        </w:rPr>
        <w:t>　　图表 企业nfc天线型号 规格</w:t>
      </w:r>
      <w:r>
        <w:rPr>
          <w:rFonts w:hint="eastAsia"/>
        </w:rPr>
        <w:br/>
      </w:r>
      <w:r>
        <w:rPr>
          <w:rFonts w:hint="eastAsia"/>
        </w:rPr>
        <w:t>　　图表 nfc天线企业（一）经营分析</w:t>
      </w:r>
      <w:r>
        <w:rPr>
          <w:rFonts w:hint="eastAsia"/>
        </w:rPr>
        <w:br/>
      </w:r>
      <w:r>
        <w:rPr>
          <w:rFonts w:hint="eastAsia"/>
        </w:rPr>
        <w:t>　　图表 nfc天线企业（一）盈利能力情况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nfc天线上游现状</w:t>
      </w:r>
      <w:r>
        <w:rPr>
          <w:rFonts w:hint="eastAsia"/>
        </w:rPr>
        <w:br/>
      </w:r>
      <w:r>
        <w:rPr>
          <w:rFonts w:hint="eastAsia"/>
        </w:rPr>
        <w:t>　　图表 nfc天线下游调研</w:t>
      </w:r>
      <w:r>
        <w:rPr>
          <w:rFonts w:hint="eastAsia"/>
        </w:rPr>
        <w:br/>
      </w:r>
      <w:r>
        <w:rPr>
          <w:rFonts w:hint="eastAsia"/>
        </w:rPr>
        <w:t>　　图表 nfc天线企业（二）概况</w:t>
      </w:r>
      <w:r>
        <w:rPr>
          <w:rFonts w:hint="eastAsia"/>
        </w:rPr>
        <w:br/>
      </w:r>
      <w:r>
        <w:rPr>
          <w:rFonts w:hint="eastAsia"/>
        </w:rPr>
        <w:t>　　图表 企业nfc天线型号 规格</w:t>
      </w:r>
      <w:r>
        <w:rPr>
          <w:rFonts w:hint="eastAsia"/>
        </w:rPr>
        <w:br/>
      </w:r>
      <w:r>
        <w:rPr>
          <w:rFonts w:hint="eastAsia"/>
        </w:rPr>
        <w:t>　　图表 nfc天线企业（二）经营分析</w:t>
      </w:r>
      <w:r>
        <w:rPr>
          <w:rFonts w:hint="eastAsia"/>
        </w:rPr>
        <w:br/>
      </w:r>
      <w:r>
        <w:rPr>
          <w:rFonts w:hint="eastAsia"/>
        </w:rPr>
        <w:t>　　图表 nfc天线企业（二）盈利能力情况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nfc天线企业（三）概况</w:t>
      </w:r>
      <w:r>
        <w:rPr>
          <w:rFonts w:hint="eastAsia"/>
        </w:rPr>
        <w:br/>
      </w:r>
      <w:r>
        <w:rPr>
          <w:rFonts w:hint="eastAsia"/>
        </w:rPr>
        <w:t>　　图表 企业nfc天线型号 规格</w:t>
      </w:r>
      <w:r>
        <w:rPr>
          <w:rFonts w:hint="eastAsia"/>
        </w:rPr>
        <w:br/>
      </w:r>
      <w:r>
        <w:rPr>
          <w:rFonts w:hint="eastAsia"/>
        </w:rPr>
        <w:t>　　图表 nfc天线企业（三）经营分析</w:t>
      </w:r>
      <w:r>
        <w:rPr>
          <w:rFonts w:hint="eastAsia"/>
        </w:rPr>
        <w:br/>
      </w:r>
      <w:r>
        <w:rPr>
          <w:rFonts w:hint="eastAsia"/>
        </w:rPr>
        <w:t>　　图表 nfc天线企业（三）盈利能力情况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nfc天线优势</w:t>
      </w:r>
      <w:r>
        <w:rPr>
          <w:rFonts w:hint="eastAsia"/>
        </w:rPr>
        <w:br/>
      </w:r>
      <w:r>
        <w:rPr>
          <w:rFonts w:hint="eastAsia"/>
        </w:rPr>
        <w:t>　　图表 nfc天线劣势</w:t>
      </w:r>
      <w:r>
        <w:rPr>
          <w:rFonts w:hint="eastAsia"/>
        </w:rPr>
        <w:br/>
      </w:r>
      <w:r>
        <w:rPr>
          <w:rFonts w:hint="eastAsia"/>
        </w:rPr>
        <w:t>　　图表 nfc天线机会</w:t>
      </w:r>
      <w:r>
        <w:rPr>
          <w:rFonts w:hint="eastAsia"/>
        </w:rPr>
        <w:br/>
      </w:r>
      <w:r>
        <w:rPr>
          <w:rFonts w:hint="eastAsia"/>
        </w:rPr>
        <w:t>　　图表 nfc天线威胁</w:t>
      </w:r>
      <w:r>
        <w:rPr>
          <w:rFonts w:hint="eastAsia"/>
        </w:rPr>
        <w:br/>
      </w:r>
      <w:r>
        <w:rPr>
          <w:rFonts w:hint="eastAsia"/>
        </w:rPr>
        <w:t>　　图表 2024-2030年中国nfc天线行业产能预测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2024-2030年中国nfc天线行业产量预测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2024-2030年中国nfc天线市场销售预测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2024-2030年中国nfc天线行业市场规模预测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2024-2030年中国nfc天线市场前景分析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2024-2030年中国nfc天线行业风险分析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2024-2030年中国nfc天线行业发展趋势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96f4ed1e4de8" w:history="1">
        <w:r>
          <w:rPr>
            <w:rStyle w:val="Hyperlink"/>
          </w:rPr>
          <w:t>2024-2030年中国nfc天线行业分析与发展前景预测报告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796f4ed1e4de8" w:history="1">
        <w:r>
          <w:rPr>
            <w:rStyle w:val="Hyperlink"/>
          </w:rPr>
          <w:t>https://www.20087.com/1/61/nfcTianXianShiChangQianJingYuCe.html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336654c44fc6" w:history="1">
      <w:r>
        <w:rPr>
          <w:rStyle w:val="Hyperlink"/>
        </w:rPr>
        <w:t>2024-2030年中国nfc天线行业分析与发展前景预测报告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fcTianXianShiChangQianJingYuCe.html" TargetMode="External" Id="Rb93796f4ed1e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fcTianXianShiChangQianJingYuCe.html" TargetMode="External" Id="R801e336654c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2024-06-08T05:47:47Z</dcterms:created>
  <dcterms:modified xsi:type="dcterms:W3CDTF">2024-06-08T06:47:47Z</dcterms:modified>
  <dc:subject>2024-2030年中国nfc天线行业分析与发展前景预测报告</dc:subject>
  <dc:title>2024-2030年中国nfc天线行业分析与发展前景预测报告</dc:title>
  <cp:keywords>2024-2030年中国nfc天线行业分析与发展前景预测报告</cp:keywords>
  <dc:description>2024-2030年中国nfc天线行业分析与发展前景预测报告</dc:description>
</cp:coreProperties>
</file>