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c3775b2f045e0" w:history="1">
              <w:r>
                <w:rPr>
                  <w:rStyle w:val="Hyperlink"/>
                </w:rPr>
                <w:t>中国区块链设备行业市场调研与发展前景预测报告（2025-2031年）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c3775b2f045e0" w:history="1">
              <w:r>
                <w:rPr>
                  <w:rStyle w:val="Hyperlink"/>
                </w:rPr>
                <w:t>中国区块链设备行业市场调研与发展前景预测报告（2025-2031年）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c3775b2f045e0" w:history="1">
                <w:r>
                  <w:rPr>
                    <w:rStyle w:val="Hyperlink"/>
                  </w:rPr>
                  <w:t>https://www.20087.com/1/01/QuKuaiLianSheBeiShiChangQianJing.html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设备是支持区块链网络运行的关键硬件，包括矿机、节点服务器等，广泛应用于金融、供应链管理及数字资产交易等领域。随着区块链技术的快速发展和应用场景的不断拓展，现代区块链设备在计算能力、能耗效率及安全性方面取得了长足进步。采用了先进的芯片设计和高效的散热系统，这些设备不仅提高了数据处理速度和能效比，还增强了其在网络攻击下的防护能力和可靠性；同时，通过优化软件算法和硬件架构，简化了操作流程，提升了用户体验。此外，为了满足不同的业务需求和技术标准，市场上提供了多种类型和配置的区块链设备，从小型个人用户到大型企业应用一应俱全。然而，尽管市场需求稳步上升，区块链设备行业面临着技术研发门槛高和技术标准严格的挑战，部分低价产品可能存在性能不稳定或安全隐患的问题。</w:t>
      </w:r>
      <w:r>
        <w:rPr>
          <w:rFonts w:hint="eastAsia"/>
        </w:rPr>
        <w:br/>
      </w:r>
      <w:r>
        <w:rPr>
          <w:rFonts w:hint="eastAsia"/>
        </w:rPr>
        <w:t>　　随着分布式计算和智能合约技术的发展，区块链设备将朝着更加高效和智能化的方向演进。一方面，利用人工智能(AI)技术和大数据分析实现对设备运行状态的实时监测与优化调度，提高能源利用效率和系统稳定性；另一方面，通过采用量子计算和新型加密技术，提升数据处理能力和安全性，符合日益严格的安全法规。此外，随着5G网络和边缘计算技术的普及，研发支持高速低延迟传输的区块链设备，将是未来发展的一个重要方向。预计在未来几年内，随着技术的进步和社会需求的变化，区块链设备将在保持传统优势的同时，向更高效、更智能的方向转型，推动信息技术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c3775b2f045e0" w:history="1">
        <w:r>
          <w:rPr>
            <w:rStyle w:val="Hyperlink"/>
          </w:rPr>
          <w:t>中国区块链设备行业市场调研与发展前景预测报告（2025-2031年）</w:t>
        </w:r>
      </w:hyperlink>
      <w:r>
        <w:rPr>
          <w:rFonts w:hint="eastAsia"/>
        </w:rPr>
        <w:t>》系统分析了区块链设备行业的市场规模、供需状况及竞争格局，结合区块链设备技术发展现状与未来方向，科学预测了行业前景与增长趋势。报告重点评估了重点区块链设备企业的经营表现及竞争优势，同时探讨了行业机遇与潜在风险。通过对区块链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区块链设备行业概述</w:t>
      </w:r>
      <w:r>
        <w:rPr>
          <w:rFonts w:hint="eastAsia"/>
        </w:rPr>
        <w:br/>
      </w:r>
      <w:r>
        <w:rPr>
          <w:rFonts w:hint="eastAsia"/>
        </w:rPr>
        <w:t>　　第一节 区块链设备定义与分类</w:t>
      </w:r>
      <w:r>
        <w:rPr>
          <w:rFonts w:hint="eastAsia"/>
        </w:rPr>
        <w:br/>
      </w:r>
      <w:r>
        <w:rPr>
          <w:rFonts w:hint="eastAsia"/>
        </w:rPr>
        <w:t>　　第二节 区块链设备应用领域</w:t>
      </w:r>
      <w:r>
        <w:rPr>
          <w:rFonts w:hint="eastAsia"/>
        </w:rPr>
        <w:br/>
      </w:r>
      <w:r>
        <w:rPr>
          <w:rFonts w:hint="eastAsia"/>
        </w:rPr>
        <w:t>　　第三节 区块链设备行业经济指标分析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一、区块链设备行业赢利性评估</w:t>
      </w:r>
      <w:r>
        <w:rPr>
          <w:rFonts w:hint="eastAsia"/>
        </w:rPr>
        <w:br/>
      </w:r>
      <w:r>
        <w:rPr>
          <w:rFonts w:hint="eastAsia"/>
        </w:rPr>
        <w:t>　　　　二、区块链设备行业成长速度分析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三、区块链设备附加值提升空间探讨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四、区块链设备行业进入壁垒分析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五、区块链设备行业风险性评估</w:t>
      </w:r>
      <w:r>
        <w:rPr>
          <w:rFonts w:hint="eastAsia"/>
        </w:rPr>
        <w:br/>
      </w:r>
      <w:r>
        <w:rPr>
          <w:rFonts w:hint="eastAsia"/>
        </w:rPr>
        <w:t>　　　　六、区块链设备行业周期性分析</w:t>
      </w:r>
      <w:r>
        <w:rPr>
          <w:rFonts w:hint="eastAsia"/>
        </w:rPr>
        <w:br/>
      </w:r>
      <w:r>
        <w:rPr>
          <w:rFonts w:hint="eastAsia"/>
        </w:rPr>
        <w:t>　　　　七、区块链设备行业竞争程度指标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八、区块链设备行业成熟度综合分析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区块链设备产业链及经营模式分析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三、区块链设备销售模式与渠道策略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全球区块链设备市场发展分析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2024-2025年全球区块链设备行业发展分析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一、全球区块链设备行业市场规模与趋势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二、全球区块链设备行业发展特点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三、全球区块链设备行业竞争格局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主要国家与地区区块链设备市场分析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2025-2031年全球区块链设备行业发展趋势与前景预测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一、区块链设备行业发展趋势</w:t>
      </w:r>
      <w:r>
        <w:rPr>
          <w:rFonts w:hint="eastAsia"/>
        </w:rPr>
        <w:br/>
      </w:r>
      <w:r>
        <w:rPr>
          <w:rFonts w:hint="eastAsia"/>
        </w:rPr>
        <w:t>　　　　二、区块链设备行业发展潜力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中国区块链设备行业市场分析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2024-2025年区块链设备产能与投资动态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一、国内区块链设备产能现状与利用效率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二、区块链设备产能扩张与投资动态分析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2025-2031年区块链设备行业产量统计与趋势预测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一、2019-2024年区块链设备行业产量与增长趋势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1、2019-2024年区块链设备产量及增长趋势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2、2019-2024年区块链设备细分产品产量及份额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二、区块链设备产量影响因素分析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三、2025-2031年区块链设备产量预测</w:t>
      </w:r>
      <w:r>
        <w:rPr>
          <w:rFonts w:hint="eastAsia"/>
        </w:rPr>
        <w:br/>
      </w:r>
      <w:r>
        <w:rPr>
          <w:rFonts w:hint="eastAsia"/>
        </w:rPr>
        <w:t>　　第三节 2025-2031年区块链设备市场需求与销售分析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一、2024-2025年区块链设备行业需求现状</w:t>
      </w:r>
      <w:r>
        <w:rPr>
          <w:rFonts w:hint="eastAsia"/>
        </w:rPr>
        <w:br/>
      </w:r>
      <w:r>
        <w:rPr>
          <w:rFonts w:hint="eastAsia"/>
        </w:rPr>
        <w:t>　　　　二、区块链设备客户群体与需求特点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三、2019-2024年区块链设备行业销售规模分析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四、2025-2031年区块链设备市场增长潜力与规模预测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2024-2025年区块链设备行业技术发展现状及趋势分析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区块链设备行业技术发展现状分析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国内外区块链设备行业技术差距分析及差距形成的主要原因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区块链设备行业技术发展方向、趋势预测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提升区块链设备行业技术能力策略建议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中国区块链设备细分市场分析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一、2024-2025年区块链设备主要细分产品市场现状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一、2019-2024年区块链设备市场价格走势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区块链设备定价策略与方法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2025-2031年区块链设备价格竞争态势与趋势预测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2024-2025年重点区域区块链设备市场发展概况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二、2019-2024年区块链设备市场需求规模情况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三、2025-2031年区块链设备行业发展潜力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2019-2024年中国区块链设备行业进出口情况分析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区块链设备行业进口规模与来源分析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一、2019-2024年区块链设备进口规模分析</w:t>
      </w:r>
      <w:r>
        <w:rPr>
          <w:rFonts w:hint="eastAsia"/>
        </w:rPr>
        <w:br/>
      </w:r>
      <w:r>
        <w:rPr>
          <w:rFonts w:hint="eastAsia"/>
        </w:rPr>
        <w:t>　　　　二、区块链设备主要进口来源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区块链设备行业出口规模与目的地分析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一、2019-2024年区块链设备出口规模分析</w:t>
      </w:r>
      <w:r>
        <w:rPr>
          <w:rFonts w:hint="eastAsia"/>
        </w:rPr>
        <w:br/>
      </w:r>
      <w:r>
        <w:rPr>
          <w:rFonts w:hint="eastAsia"/>
        </w:rPr>
        <w:t>　　　　二、区块链设备主要出口目的地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2019-2024年中国区块链设备总体规模与财务指标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中国区块链设备行业总体规模分析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一、区块链设备企业数量与结构</w:t>
      </w:r>
      <w:r>
        <w:rPr>
          <w:rFonts w:hint="eastAsia"/>
        </w:rPr>
        <w:br/>
      </w:r>
      <w:r>
        <w:rPr>
          <w:rFonts w:hint="eastAsia"/>
        </w:rPr>
        <w:t>　　　　二、区块链设备从业人员规模</w:t>
      </w:r>
      <w:r>
        <w:rPr>
          <w:rFonts w:hint="eastAsia"/>
        </w:rPr>
        <w:br/>
      </w:r>
      <w:r>
        <w:rPr>
          <w:rFonts w:hint="eastAsia"/>
        </w:rPr>
        <w:t>　　　　三、区块链设备行业资产状况</w:t>
      </w:r>
      <w:r>
        <w:rPr>
          <w:rFonts w:hint="eastAsia"/>
        </w:rPr>
        <w:br/>
      </w:r>
      <w:r>
        <w:rPr>
          <w:rFonts w:hint="eastAsia"/>
        </w:rPr>
        <w:t>　　第二节 中国区块链设备行业财务指标总体分析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区块链设备重点企业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区块链设备领先企业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区块链设备标杆企业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区块链设备代表企业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区块链设备龙头企业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区块链设备重点企业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中国区块链设备行业竞争格局分析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区块链设备行业竞争格局总览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2024-2025年区块链设备行业竞争力分析</w:t>
      </w:r>
      <w:r>
        <w:rPr>
          <w:rFonts w:hint="eastAsia"/>
        </w:rPr>
        <w:br/>
      </w:r>
      <w:r>
        <w:rPr>
          <w:rFonts w:hint="eastAsia"/>
        </w:rPr>
        <w:t>　　　　一、区块链设备供应商议价能力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四、区块链设备替代品威胁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2019-2024年区块链设备行业企业并购活动分析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2024-2025年区块链设备行业会展与招投标活动分析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一、区块链设备行业会展活动及其市场影响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2025年中国区块链设备企业发展策略分析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区块链设备市场策略分析</w:t>
      </w:r>
      <w:r>
        <w:rPr>
          <w:rFonts w:hint="eastAsia"/>
        </w:rPr>
        <w:br/>
      </w:r>
      <w:r>
        <w:rPr>
          <w:rFonts w:hint="eastAsia"/>
        </w:rPr>
        <w:t>　　　　一、区块链设备市场定位与拓展策略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二、区块链设备市场细分与目标客户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区块链设备销售策略分析</w:t>
      </w:r>
      <w:r>
        <w:rPr>
          <w:rFonts w:hint="eastAsia"/>
        </w:rPr>
        <w:br/>
      </w:r>
      <w:r>
        <w:rPr>
          <w:rFonts w:hint="eastAsia"/>
        </w:rPr>
        <w:t>　　　　一、区块链设备销售渠道与网络建设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提高区块链设备企业竞争力建议</w:t>
      </w:r>
      <w:r>
        <w:rPr>
          <w:rFonts w:hint="eastAsia"/>
        </w:rPr>
        <w:br/>
      </w:r>
      <w:r>
        <w:rPr>
          <w:rFonts w:hint="eastAsia"/>
        </w:rPr>
        <w:t>　　　　一、区块链设备技术创新与管理优化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区块链设备品牌战略思考</w:t>
      </w:r>
      <w:r>
        <w:rPr>
          <w:rFonts w:hint="eastAsia"/>
        </w:rPr>
        <w:br/>
      </w:r>
      <w:r>
        <w:rPr>
          <w:rFonts w:hint="eastAsia"/>
        </w:rPr>
        <w:t>　　　　一、区块链设备品牌建设与维护</w:t>
      </w:r>
      <w:r>
        <w:rPr>
          <w:rFonts w:hint="eastAsia"/>
        </w:rPr>
        <w:br/>
      </w:r>
      <w:r>
        <w:rPr>
          <w:rFonts w:hint="eastAsia"/>
        </w:rPr>
        <w:t>　　　　二、区块链设备品牌影响力与市场竞争力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中国区块链设备行业风险与对策</w:t>
      </w:r>
      <w:r>
        <w:rPr>
          <w:rFonts w:hint="eastAsia"/>
        </w:rPr>
        <w:br/>
      </w:r>
      <w:r>
        <w:rPr>
          <w:rFonts w:hint="eastAsia"/>
        </w:rPr>
        <w:t>　　第一节 区块链设备行业SWOT分析</w:t>
      </w:r>
      <w:r>
        <w:rPr>
          <w:rFonts w:hint="eastAsia"/>
        </w:rPr>
        <w:br/>
      </w:r>
      <w:r>
        <w:rPr>
          <w:rFonts w:hint="eastAsia"/>
        </w:rPr>
        <w:t>　　　　一、区块链设备行业优势分析</w:t>
      </w:r>
      <w:r>
        <w:rPr>
          <w:rFonts w:hint="eastAsia"/>
        </w:rPr>
        <w:br/>
      </w:r>
      <w:r>
        <w:rPr>
          <w:rFonts w:hint="eastAsia"/>
        </w:rPr>
        <w:t>　　　　二、区块链设备行业劣势分析</w:t>
      </w:r>
      <w:r>
        <w:rPr>
          <w:rFonts w:hint="eastAsia"/>
        </w:rPr>
        <w:br/>
      </w:r>
      <w:r>
        <w:rPr>
          <w:rFonts w:hint="eastAsia"/>
        </w:rPr>
        <w:t>　　　　三、区块链设备市场机会探索</w:t>
      </w:r>
      <w:r>
        <w:rPr>
          <w:rFonts w:hint="eastAsia"/>
        </w:rPr>
        <w:br/>
      </w:r>
      <w:r>
        <w:rPr>
          <w:rFonts w:hint="eastAsia"/>
        </w:rPr>
        <w:t>　　　　四、区块链设备市场威胁评估</w:t>
      </w:r>
      <w:r>
        <w:rPr>
          <w:rFonts w:hint="eastAsia"/>
        </w:rPr>
        <w:br/>
      </w:r>
      <w:r>
        <w:rPr>
          <w:rFonts w:hint="eastAsia"/>
        </w:rPr>
        <w:t>　　第二节 区块链设备行业风险及对策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2025-2031年中国区块链设备行业前景与发展趋势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区块链设备行业发展环境分析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2025-2031年区块链设备行业发展趋势与方向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一、区块链设备行业发展方向预测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二、区块链设备发展趋势分析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2025-2031年区块链设备行业发展潜力与机遇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一、区块链设备市场发展潜力评估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二、区块链设备新兴市场与机遇探索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区块链设备行业研究结论与建议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[中:智:林:]区块链设备行业发展建议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区块链设备行业历程</w:t>
      </w:r>
      <w:r>
        <w:rPr>
          <w:rFonts w:hint="eastAsia"/>
        </w:rPr>
        <w:br/>
      </w:r>
      <w:r>
        <w:rPr>
          <w:rFonts w:hint="eastAsia"/>
        </w:rPr>
        <w:t>　　图表 区块链设备行业生命周期</w:t>
      </w:r>
      <w:r>
        <w:rPr>
          <w:rFonts w:hint="eastAsia"/>
        </w:rPr>
        <w:br/>
      </w:r>
      <w:r>
        <w:rPr>
          <w:rFonts w:hint="eastAsia"/>
        </w:rPr>
        <w:t>　　图表 区块链设备行业产业链分析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2019-2024年区块链设备行业市场容量分析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2019-2024年中国区块链设备行业产量及增长趋势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2019-2024年中国区块链设备市场需求量及增速统计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2024年中国区块链设备行业需求领域分布格局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2019-2024年中国区块链设备行业盈利情况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2019-2024年中国区块链设备行业利润总额统计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2019-2024年中国区块链设备进口金额分析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2019-2024年中国区块链设备出口数量分析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2019-2024年中国区块链设备出口金额分析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2024年中国区块链设备进口国家及地区分析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2024年中国区块链设备出口国家及地区分析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2019-2024年中国区块链设备行业企业平均规模情况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**地区区块链设备市场规模及增长情况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**地区区块链设备市场规模及增长情况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**地区区块链设备行业市场需求情况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区块链设备重点企业（一）经营情况分析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区块链设备重点企业（二）经营情况分析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区块链设备重点企业（三）经营情况分析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区块链设备重点企业（三）主要经济指标情况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区块链设备重点企业（三）成长能力情况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2025-2031年中国区块链设备行业产能预测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2025-2031年中国区块链设备行业产量预测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2025-2031年中国区块链设备行业市场容量预测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2025-2031年中国区块链设备行业发展趋势预测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c3775b2f045e0" w:history="1">
        <w:r>
          <w:rPr>
            <w:rStyle w:val="Hyperlink"/>
          </w:rPr>
          <w:t>中国区块链设备行业市场调研与发展前景预测报告（2025-2031年）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c3775b2f045e0" w:history="1">
        <w:r>
          <w:rPr>
            <w:rStyle w:val="Hyperlink"/>
          </w:rPr>
          <w:t>https://www.20087.com/1/01/QuKuaiLianSheBeiShiChangQianJing.html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热点：区块链到底是什么技术,有什么应用、区块链设备是什么、区块链的硬件是什么、区块链硬件设备、区块链平台有哪些、区块链技术产品、计算机区块链、区块链qkl、区块链 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5b59a85a4f13" w:history="1">
      <w:r>
        <w:rPr>
          <w:rStyle w:val="Hyperlink"/>
        </w:rPr>
        <w:t>中国区块链设备行业市场调研与发展前景预测报告（2025-2031年）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uKuaiLianSheBeiShiChangQianJing.html" TargetMode="External" Id="R90fc3775b2f0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uKuaiLianSheBeiShiChangQianJing.html" TargetMode="External" Id="R03f75b59a85a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2025-06-05T05:22:25Z</dcterms:created>
  <dcterms:modified xsi:type="dcterms:W3CDTF">2025-06-05T06:22:25Z</dcterms:modified>
  <dc:subject>中国区块链设备行业市场调研与发展前景预测报告（2025-2031年）</dc:subject>
  <dc:title>中国区块链设备行业市场调研与发展前景预测报告（2025-2031年）</dc:title>
  <cp:keywords>中国区块链设备行业市场调研与发展前景预测报告（2025-2031年）</cp:keywords>
  <dc:description>中国区块链设备行业市场调研与发展前景预测报告（2025-2031年）</dc:description>
</cp:coreProperties>
</file>