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b6c2b659747fc" w:history="1">
              <w:r>
                <w:rPr>
                  <w:rStyle w:val="Hyperlink"/>
                </w:rPr>
                <w:t>2026-2032年全球与中国硅基OLED行业现状及发展前景报告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b6c2b659747fc" w:history="1">
              <w:r>
                <w:rPr>
                  <w:rStyle w:val="Hyperlink"/>
                </w:rPr>
                <w:t>2026-2032年全球与中国硅基OLED行业现状及发展前景报告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b6c2b659747fc" w:history="1">
                <w:r>
                  <w:rPr>
                    <w:rStyle w:val="Hyperlink"/>
                  </w:rPr>
                  <w:t>https://www.20087.com/1/31/GuiJiOLEDHangYeXianZhuangJiQianJing.html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硅基OLED（OLEDoS）是一种将有机发光二极管直接集成于单晶硅背板上的微型显示技术，凭借超高像素密度（&gt;3000 PPI）、快速响应与低功耗特性，成为近眼显示（如AR/VR头显、电子取景器）的核心器件。当前制造采用CMOS驱动电路与顶发射OLED结构，通过精细金属掩模（FMM）或喷墨打印实现RGB像素定义。头部厂商已量产0.7英寸以下面板，支持4K分辨率与120Hz以上刷新率。然而，全彩化良率、亮度均匀性及寿命（尤其蓝光器件）仍是量产瓶颈；硅基背板的热膨胀系数与OLED材料不匹配，易引发界面应力失效。此外，驱动IC与光学耦合方案高度定制化，推高系统集成成本。</w:t>
      </w:r>
      <w:r>
        <w:rPr>
          <w:rFonts w:hint="eastAsia"/>
        </w:rPr>
        <w:br/>
      </w:r>
      <w:r>
        <w:rPr>
          <w:rFonts w:hint="eastAsia"/>
        </w:rPr>
        <w:t>　　未来，硅基OLED将聚焦于亮度提升、全彩工艺革新与异质集成突破。电致发光量子点（QD-EL）或Tandem叠层结构有望解决蓝光寿命与亮度瓶颈；无掩模激光像素化技术将替代FMM，提升大尺寸微显示良率。Micro LED与硅基OLED的混合架构可能形成互补方案，兼顾亮度与色彩表现。在系统层面，光波导厂商与面板企业将协同开发光学匹配接口，降低光效损失。随着空间计算设备普及，硅基OLED将从专业影像领域扩展至消费级AR眼镜主显。长远看，该技术将成为元宇宙人机交互的视觉基石，推动显示产业从“观看”向“沉浸”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b6c2b659747fc" w:history="1">
        <w:r>
          <w:rPr>
            <w:rStyle w:val="Hyperlink"/>
          </w:rPr>
          <w:t>2026-2032年全球与中国硅基OLED行业现状及发展前景报告</w:t>
        </w:r>
      </w:hyperlink>
      <w:r>
        <w:rPr>
          <w:rFonts w:hint="eastAsia"/>
        </w:rPr>
        <w:t>》基于统计局、相关协会及科研机构的详实数据，采用科学分析方法，系统研究了硅基OLED市场发展状况。报告从硅基OLED市场规模、竞争格局、技术路线等维度，分析了硅基OLED行业现状及主要企业经营情况，评估了硅基OLED不同细分领域的增长潜力与风险。结合政策环境与技术创新方向，客观预测了硅基OLED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按产品类型细分，全球硅基OLED市场规模2021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28nm</w:t>
      </w:r>
      <w:r>
        <w:rPr>
          <w:rFonts w:hint="eastAsia"/>
        </w:rPr>
        <w:br/>
      </w:r>
      <w:r>
        <w:rPr>
          <w:rFonts w:hint="eastAsia"/>
        </w:rPr>
        <w:t>　　　　1.3.3 55nm</w:t>
      </w:r>
      <w:r>
        <w:rPr>
          <w:rFonts w:hint="eastAsia"/>
        </w:rPr>
        <w:br/>
      </w:r>
      <w:r>
        <w:rPr>
          <w:rFonts w:hint="eastAsia"/>
        </w:rPr>
        <w:t>　　　　1.3.4 180nm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按应用细分，全球硅基OLED市场规模2021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相机电子取景器</w:t>
      </w:r>
      <w:r>
        <w:rPr>
          <w:rFonts w:hint="eastAsia"/>
        </w:rPr>
        <w:br/>
      </w:r>
      <w:r>
        <w:rPr>
          <w:rFonts w:hint="eastAsia"/>
        </w:rPr>
        <w:t>　　　　1.4.3 AR和VR可穿戴设备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硅基OLED行业发展总体概况</w:t>
      </w:r>
      <w:r>
        <w:rPr>
          <w:rFonts w:hint="eastAsia"/>
        </w:rPr>
        <w:br/>
      </w:r>
      <w:r>
        <w:rPr>
          <w:rFonts w:hint="eastAsia"/>
        </w:rPr>
        <w:t>　　　　1.5.2 硅基OLED行业发展主要特点</w:t>
      </w:r>
      <w:r>
        <w:rPr>
          <w:rFonts w:hint="eastAsia"/>
        </w:rPr>
        <w:br/>
      </w:r>
      <w:r>
        <w:rPr>
          <w:rFonts w:hint="eastAsia"/>
        </w:rPr>
        <w:t>　　　　1.5.3 硅基OLED行业发展影响因素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硅基OLED有利因素</w:t>
      </w:r>
      <w:r>
        <w:rPr>
          <w:rFonts w:hint="eastAsia"/>
        </w:rPr>
        <w:br/>
      </w:r>
      <w:r>
        <w:rPr>
          <w:rFonts w:hint="eastAsia"/>
        </w:rPr>
        <w:t>　　　　1.5.3 .2 硅基OLED不利因素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全球市场，近三年硅基OLED主要企业占有率及排名（按销量）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硅基OLED主要企业在国际市场占有率（按销量，2023-2026）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2025年硅基OLED主要企业在国际市场排名（按销量）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全球市场主要企业硅基OLED销量（2023-2026）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全球市场，近三年硅基OLED主要企业占有率及排名（按收入）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硅基OLED主要企业在国际市场占有率（按收入，2023-2026）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2025年硅基OLED主要企业在国际市场排名（按收入）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全球市场主要企业硅基OLED销售收入（2023-2026）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全球市场主要企业硅基OLED销售价格（2023-2026）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中国市场，近三年硅基OLED主要企业占有率及排名（按销量）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硅基OLED主要企业在中国市场占有率（按销量，2023-2026）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2025年硅基OLED主要企业在中国市场排名（按销量）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中国市场主要企业硅基OLED销量（2023-2026）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中国市场，近三年硅基OLED主要企业占有率及排名（按收入）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硅基OLED主要企业在中国市场占有率（按收入，2023-2026）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2025年硅基OLED主要企业在中国市场排名（按收入）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中国市场主要企业硅基OLED销售收入（2023-2026）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全球主要厂商硅基OLED总部及产地分布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全球主要厂商成立时间及硅基OLED商业化日期</w:t>
      </w:r>
      <w:r>
        <w:rPr>
          <w:rFonts w:hint="eastAsia"/>
        </w:rPr>
        <w:br/>
      </w:r>
      <w:r>
        <w:rPr>
          <w:rFonts w:hint="eastAsia"/>
        </w:rPr>
        <w:t>　　2.8 全球主要厂商硅基OLED产品类型及应用</w:t>
      </w:r>
      <w:r>
        <w:rPr>
          <w:rFonts w:hint="eastAsia"/>
        </w:rPr>
        <w:br/>
      </w:r>
      <w:r>
        <w:rPr>
          <w:rFonts w:hint="eastAsia"/>
        </w:rPr>
        <w:t>　　2.9 硅基OLED行业集中度、竞争程度分析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硅基OLED行业集中度分析：2025年全球Top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全球硅基OLED第一梯队、第二梯队和第三梯队生产商（品牌）及市场份额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全球硅基OLED总体规模分析</w:t>
      </w:r>
      <w:r>
        <w:rPr>
          <w:rFonts w:hint="eastAsia"/>
        </w:rPr>
        <w:br/>
      </w:r>
      <w:r>
        <w:rPr>
          <w:rFonts w:hint="eastAsia"/>
        </w:rPr>
        <w:t>　　3.1 全球硅基OLED供需现状及预测（2021-2032）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全球硅基OLED产能、产量、产能利用率及发展趋势（2021-2032）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全球硅基OLED产量、需求量及发展趋势（2021-2032）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全球主要地区硅基OLED产量及发展趋势（2021-2032）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全球主要地区硅基OLED产量（2021-2026）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全球主要地区硅基OLED产量（2027-2032）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全球主要地区硅基OLED产量市场份额（2021-2032）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中国硅基OLED供需现状及预测（2021-2032）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中国硅基OLED产能、产量、产能利用率及发展趋势（2021-2032）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中国硅基OLED产量、市场需求量及发展趋势（2021-2032）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中国市场硅基OLED进出口（2021-2032）</w:t>
      </w:r>
      <w:r>
        <w:rPr>
          <w:rFonts w:hint="eastAsia"/>
        </w:rPr>
        <w:br/>
      </w:r>
      <w:r>
        <w:rPr>
          <w:rFonts w:hint="eastAsia"/>
        </w:rPr>
        <w:t>　　3.4 全球硅基OLED销量及销售额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全球市场硅基OLED销售额（2021-2032）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全球市场硅基OLED销量（2021-2032）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全球市场硅基OLED价格趋势（2021-2032）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全球硅基OLED主要地区分析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全球主要地区硅基OLED市场规模分析：2021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全球主要地区硅基OLED销售收入及市场份额（2021-2026）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全球主要地区硅基OLED销售收入预测（2027-2032）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全球主要地区硅基OLED销量分析：2021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全球主要地区硅基OLED销量及市场份额（2021-2026）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全球主要地区硅基OLED销量及市场份额预测（2027-2032）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北美市场硅基OLED销量、收入及增长率（2021-2032）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欧洲市场硅基OLED销量、收入及增长率（2021-2032）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中国市场硅基OLED销量、收入及增长率（2021-2032）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日本市场硅基OLED销量、收入及增长率（2021-2032）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东南亚市场硅基OLED销量、收入及增长率（2021-2032）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印度市场硅基OLED销量、收入及增长率（2021-2032）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南美市场硅基OLED销量、收入及增长率（2021-2032）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中东市场硅基OLED销量、收入及增长率（2021-2032）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重点企业（1）基本信息、硅基OLED生产基地、销售区域、竞争对手及市场地位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硅基OLED产品规格、参数及市场应用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硅基OLED销量、收入、价格及毛利率（2021-2026）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重点企业（2）基本信息、硅基OLED生产基地、销售区域、竞争对手及市场地位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硅基OLED产品规格、参数及市场应用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硅基OLED销量、收入、价格及毛利率（2021-2026）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重点企业（3）基本信息、硅基OLED生产基地、销售区域、竞争对手及市场地位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硅基OLED产品规格、参数及市场应用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硅基OLED销量、收入、价格及毛利率（2021-2026）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重点企业（4）基本信息、硅基OLED生产基地、销售区域、竞争对手及市场地位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硅基OLED产品规格、参数及市场应用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硅基OLED销量、收入、价格及毛利率（2021-2026）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重点企业（5）基本信息、硅基OLED生产基地、销售区域、竞争对手及市场地位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硅基OLED产品规格、参数及市场应用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硅基OLED销量、收入、价格及毛利率（2021-2026）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重点企业（6）基本信息、硅基OLED生产基地、销售区域、竞争对手及市场地位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硅基OLED产品规格、参数及市场应用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硅基OLED销量、收入、价格及毛利率（2021-2026）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重点企业（7）基本信息、硅基OLED生产基地、销售区域、竞争对手及市场地位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硅基OLED产品规格、参数及市场应用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硅基OLED销量、收入、价格及毛利率（2021-2026）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重点企业（8）基本信息、硅基OLED生产基地、销售区域、竞争对手及市场地位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硅基OLED产品规格、参数及市场应用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硅基OLED销量、收入、价格及毛利率（2021-2026）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重点企业（9）基本信息、硅基OLED生产基地、销售区域、竞争对手及市场地位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硅基OLED产品规格、参数及市场应用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硅基OLED销量、收入、价格及毛利率（2021-2026）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不同产品类型硅基OLED分析</w:t>
      </w:r>
      <w:r>
        <w:rPr>
          <w:rFonts w:hint="eastAsia"/>
        </w:rPr>
        <w:br/>
      </w:r>
      <w:r>
        <w:rPr>
          <w:rFonts w:hint="eastAsia"/>
        </w:rPr>
        <w:t>　　6.1 全球不同产品类型硅基OLED销量（2021-2032）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全球不同产品类型硅基OLED销量及市场份额（2021-2026）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全球不同产品类型硅基OLED销量预测（2027-2032）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全球不同产品类型硅基OLED收入（2021-2032）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全球不同产品类型硅基OLED收入及市场份额（2021-2026）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全球不同产品类型硅基OLED收入预测（2027-2032）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全球不同产品类型硅基OLED价格走势（2021-2032）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中国不同产品类型硅基OLED销量（2021-2032）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中国不同产品类型硅基OLED销量及市场份额（2021-2026）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中国不同产品类型硅基OLED销量预测（2027-2032）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中国不同产品类型硅基OLED收入（2021-2032）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中国不同产品类型硅基OLED收入及市场份额（2021-2026）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中国不同产品类型硅基OLED收入预测（2027-2032）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不同应用硅基OLED分析</w:t>
      </w:r>
      <w:r>
        <w:rPr>
          <w:rFonts w:hint="eastAsia"/>
        </w:rPr>
        <w:br/>
      </w:r>
      <w:r>
        <w:rPr>
          <w:rFonts w:hint="eastAsia"/>
        </w:rPr>
        <w:t>　　7.1 全球不同应用硅基OLED销量（2021-2032）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全球不同应用硅基OLED销量及市场份额（2021-2026）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全球不同应用硅基OLED销量预测（2027-2032）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全球不同应用硅基OLED收入（2021-2032）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全球不同应用硅基OLED收入及市场份额（2021-2026）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全球不同应用硅基OLED收入预测（2027-2032）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全球不同应用硅基OLED价格走势（2021-2032）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中国不同应用硅基OLED销量（2021-2032）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中国不同应用硅基OLED销量及市场份额（2021-2026）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中国不同应用硅基OLED销量预测（2027-2032）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中国不同应用硅基OLED收入（2021-2032）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中国不同应用硅基OLED收入及市场份额（2021-2026）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中国不同应用硅基OLED收入预测（2027-2032）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硅基OLED行业发展趋势</w:t>
      </w:r>
      <w:r>
        <w:rPr>
          <w:rFonts w:hint="eastAsia"/>
        </w:rPr>
        <w:br/>
      </w:r>
      <w:r>
        <w:rPr>
          <w:rFonts w:hint="eastAsia"/>
        </w:rPr>
        <w:t>　　8.2 硅基OLED行业主要驱动因素</w:t>
      </w:r>
      <w:r>
        <w:rPr>
          <w:rFonts w:hint="eastAsia"/>
        </w:rPr>
        <w:br/>
      </w:r>
      <w:r>
        <w:rPr>
          <w:rFonts w:hint="eastAsia"/>
        </w:rPr>
        <w:t>　　8.3 硅基OLED中国企业SWOT分析</w:t>
      </w:r>
      <w:r>
        <w:rPr>
          <w:rFonts w:hint="eastAsia"/>
        </w:rPr>
        <w:br/>
      </w:r>
      <w:r>
        <w:rPr>
          <w:rFonts w:hint="eastAsia"/>
        </w:rPr>
        <w:t>　　8.4 中国硅基OLED行业政策环境分析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硅基OLED行业产业链简介</w:t>
      </w:r>
      <w:r>
        <w:rPr>
          <w:rFonts w:hint="eastAsia"/>
        </w:rPr>
        <w:br/>
      </w:r>
      <w:r>
        <w:rPr>
          <w:rFonts w:hint="eastAsia"/>
        </w:rPr>
        <w:t>　　　　9.1.1 硅基OLED行业供应链分析</w:t>
      </w:r>
      <w:r>
        <w:rPr>
          <w:rFonts w:hint="eastAsia"/>
        </w:rPr>
        <w:br/>
      </w:r>
      <w:r>
        <w:rPr>
          <w:rFonts w:hint="eastAsia"/>
        </w:rPr>
        <w:t>　　　　9.1.2 硅基OLED主要原料及供应情况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硅基OLED行业采购模式</w:t>
      </w:r>
      <w:r>
        <w:rPr>
          <w:rFonts w:hint="eastAsia"/>
        </w:rPr>
        <w:br/>
      </w:r>
      <w:r>
        <w:rPr>
          <w:rFonts w:hint="eastAsia"/>
        </w:rPr>
        <w:t>　　9.3 硅基OLED行业生产模式</w:t>
      </w:r>
      <w:r>
        <w:rPr>
          <w:rFonts w:hint="eastAsia"/>
        </w:rPr>
        <w:br/>
      </w:r>
      <w:r>
        <w:rPr>
          <w:rFonts w:hint="eastAsia"/>
        </w:rPr>
        <w:t>　　9.4 硅基OLED行业销售模式及销售渠道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按产品类型细分，全球硅基OLED市场规模2021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按应用细分，全球硅基OLED市场规模（CAGR）2021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硅基OLED行业发展主要特点</w:t>
      </w:r>
      <w:r>
        <w:rPr>
          <w:rFonts w:hint="eastAsia"/>
        </w:rPr>
        <w:br/>
      </w:r>
      <w:r>
        <w:rPr>
          <w:rFonts w:hint="eastAsia"/>
        </w:rPr>
        <w:t>　　表 4： 硅基OLED行业发展有利因素分析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硅基OLED行业发展不利因素分析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进入硅基OLED行业壁垒</w:t>
      </w:r>
      <w:r>
        <w:rPr>
          <w:rFonts w:hint="eastAsia"/>
        </w:rPr>
        <w:br/>
      </w:r>
      <w:r>
        <w:rPr>
          <w:rFonts w:hint="eastAsia"/>
        </w:rPr>
        <w:t>　　表 7： 硅基OLED主要企业在国际市场占有率（按销量，2023-2026）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2025年硅基OLED主要企业在国际市场排名（按销量）&amp;（千件）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全球市场主要企业硅基OLED销量（2023-2026）&amp;（千件）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硅基OLED主要企业在国际市场占有率（按收入，2023-2026）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2025年硅基OLED主要企业在国际市场排名（按收入）&amp;（万元）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全球市场主要企业硅基OLED销售收入（2023-2026）&amp;（万元）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全球市场主要企业硅基OLED销售价格（2023-2026）&amp;（元/件）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硅基OLED主要企业在中国市场占有率（按销量，2023-2026）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2025年硅基OLED主要企业在中国市场排名（按销量）&amp;（千件）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中国市场主要企业硅基OLED销量（2023-2026）&amp;（千件）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硅基OLED主要企业在中国市场占有率（按收入，2023-2026）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2025年硅基OLED主要企业在中国市场排名（按收入）&amp;（万元）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中国市场主要企业硅基OLED销售收入（2023-2026）&amp;（万元）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全球主要厂商硅基OLED总部及产地分布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全球主要厂商成立时间及硅基OLED商业化日期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全球主要厂商硅基OLED产品类型及应用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2025年全球硅基OLED主要厂商市场地位（第一梯队、第二梯队和第三梯队）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全球硅基OLED市场投资、并购等现状分析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全球主要地区硅基OLED产量增速（CAGR）：（2021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全球主要地区硅基OLED产量（2021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全球主要地区硅基OLED产量（2021-2026）&amp;（千件）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全球主要地区硅基OLED产量（2027-2032）&amp;（千件）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全球主要地区硅基OLED产量市场份额（2021-2026）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全球主要地区硅基OLED产量市场份额（2027-2032）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中国市场硅基OLED产量、销量、进出口（2021-2026）&amp;（千件）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中国市场硅基OLED产量、销量、进出口预测（2027-2032）&amp;（千件）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全球主要地区硅基OLED销售收入增速：（2021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全球主要地区硅基OLED销售收入（2021-2026）&amp;（万元）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全球主要地区硅基OLED销售收入市场份额（2021-2026）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全球主要地区硅基OLED收入（2027-2032）&amp;（万元）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全球主要地区硅基OLED收入市场份额（2027-2032）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全球主要地区硅基OLED销量（千件）：2021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全球主要地区硅基OLED销量（2021-2026）&amp;（千件）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全球主要地区硅基OLED销量市场份额（2021-2026）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全球主要地区硅基OLED销量（2027-2032）&amp;（千件）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全球主要地区硅基OLED销量份额（2027-2032）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硅基OLED生产基地、销售区域、竞争对手及市场地位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硅基OLED产品规格、参数及市场应用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硅基OLED销量（千件）、收入（万元）、价格（元/件）及毛利率（2021-2026）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硅基OLED生产基地、销售区域、竞争对手及市场地位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硅基OLED产品规格、参数及市场应用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硅基OLED销量（千件）、收入（万元）、价格（元/件）及毛利率（2021-2026）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硅基OLED生产基地、销售区域、竞争对手及市场地位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硅基OLED产品规格、参数及市场应用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硅基OLED销量（千件）、收入（万元）、价格（元/件）及毛利率（2021-2026）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硅基OLED生产基地、销售区域、竞争对手及市场地位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硅基OLED产品规格、参数及市场应用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硅基OLED销量（千件）、收入（万元）、价格（元/件）及毛利率（2021-2026）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硅基OLED生产基地、销售区域、竞争对手及市场地位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硅基OLED产品规格、参数及市场应用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硅基OLED销量（千件）、收入（万元）、价格（元/件）及毛利率（2021-2026）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硅基OLED生产基地、销售区域、竞争对手及市场地位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硅基OLED产品规格、参数及市场应用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硅基OLED销量（千件）、收入（万元）、价格（元/件）及毛利率（2021-2026）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硅基OLED生产基地、销售区域、竞争对手及市场地位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硅基OLED产品规格、参数及市场应用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硅基OLED销量（千件）、收入（万元）、价格（元/件）及毛利率（2021-2026）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硅基OLED生产基地、销售区域、竞争对手及市场地位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硅基OLED产品规格、参数及市场应用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硅基OLED销量（千件）、收入（万元）、价格（元/件）及毛利率（2021-2026）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硅基OLED生产基地、销售区域、竞争对手及市场地位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硅基OLED产品规格、参数及市场应用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硅基OLED销量（千件）、收入（万元）、价格（元/件）及毛利率（2021-2026）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全球不同产品类型硅基OLED销量（2021-2026）&amp;（千件）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全球不同产品类型硅基OLED销量市场份额（2021-2026）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全球不同产品类型硅基OLED销量预测（2027-2032）&amp;（千件）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全球市场不同产品类型硅基OLED销量市场份额预测（2027-2032）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全球不同产品类型硅基OLED收入（2021-2026）&amp;（万元）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全球不同产品类型硅基OLED收入市场份额（2021-2026）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全球不同产品类型硅基OLED收入预测（2027-2032）&amp;（万元）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全球不同产品类型硅基OLED收入市场份额预测（2027-2032）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中国不同产品类型硅基OLED销量（2021-2026）&amp;（千件）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中国不同产品类型硅基OLED销量市场份额（2021-2026）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中国不同产品类型硅基OLED销量预测（2027-2032）&amp;（千件）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全球市场不同产品类型硅基OLED销量市场份额预测（2027-2032）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中国不同产品类型硅基OLED收入（2021-2026）&amp;（万元）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中国不同产品类型硅基OLED收入市场份额（2021-2026）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中国不同产品类型硅基OLED收入预测（2027-2032）&amp;（万元）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中国不同产品类型硅基OLED收入市场份额预测（2027-2032）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全球不同应用硅基OLED销量（2021-2026）&amp;（千件）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全球不同应用硅基OLED销量市场份额（2021-2026）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全球不同应用硅基OLED销量预测（2027-2032）&amp;（千件）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全球市场不同应用硅基OLED销量市场份额预测（2027-2032）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全球不同应用硅基OLED收入（2021-2026）&amp;（万元）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全球不同应用硅基OLED收入市场份额（2021-2026）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全球不同应用硅基OLED收入预测（2027-2032）&amp;（万元）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全球不同应用硅基OLED收入市场份额预测（2027-2032）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中国不同应用硅基OLED销量（2021-2026）&amp;（千件）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中国不同应用硅基OLED销量市场份额（2021-2026）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中国不同应用硅基OLED销量预测（2027-2032）&amp;（千件）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中国市场不同应用硅基OLED销量市场份额预测（2027-2032）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中国不同应用硅基OLED收入（2021-2026）&amp;（万元）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中国不同应用硅基OLED收入市场份额（2021-2026）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中国不同应用硅基OLED收入预测（2027-2032）&amp;（万元）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中国不同应用硅基OLED收入市场份额预测（2027-2032）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硅基OLED行业发展趋势</w:t>
      </w:r>
      <w:r>
        <w:rPr>
          <w:rFonts w:hint="eastAsia"/>
        </w:rPr>
        <w:br/>
      </w:r>
      <w:r>
        <w:rPr>
          <w:rFonts w:hint="eastAsia"/>
        </w:rPr>
        <w:t>　　表 121： 硅基OLED行业主要驱动因素</w:t>
      </w:r>
      <w:r>
        <w:rPr>
          <w:rFonts w:hint="eastAsia"/>
        </w:rPr>
        <w:br/>
      </w:r>
      <w:r>
        <w:rPr>
          <w:rFonts w:hint="eastAsia"/>
        </w:rPr>
        <w:t>　　表 122： 硅基OLED行业供应链分析</w:t>
      </w:r>
      <w:r>
        <w:rPr>
          <w:rFonts w:hint="eastAsia"/>
        </w:rPr>
        <w:br/>
      </w:r>
      <w:r>
        <w:rPr>
          <w:rFonts w:hint="eastAsia"/>
        </w:rPr>
        <w:t>　　表 123： 硅基OLED上游原料供应商</w:t>
      </w:r>
      <w:r>
        <w:rPr>
          <w:rFonts w:hint="eastAsia"/>
        </w:rPr>
        <w:br/>
      </w:r>
      <w:r>
        <w:rPr>
          <w:rFonts w:hint="eastAsia"/>
        </w:rPr>
        <w:t>　　表 124： 硅基OLED主要地区不同应用客户分析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硅基OLED典型经销商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硅基OLED产品图片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全球不同产品类型硅基OLED销售额2021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全球不同产品类型硅基OLED市场份额2025 &amp; 2032</w:t>
      </w:r>
      <w:r>
        <w:rPr>
          <w:rFonts w:hint="eastAsia"/>
        </w:rPr>
        <w:br/>
      </w:r>
      <w:r>
        <w:rPr>
          <w:rFonts w:hint="eastAsia"/>
        </w:rPr>
        <w:t>　　图 4： 28nm产品图片</w:t>
      </w:r>
      <w:r>
        <w:rPr>
          <w:rFonts w:hint="eastAsia"/>
        </w:rPr>
        <w:br/>
      </w:r>
      <w:r>
        <w:rPr>
          <w:rFonts w:hint="eastAsia"/>
        </w:rPr>
        <w:t>　　图 5： 55nm产品图片</w:t>
      </w:r>
      <w:r>
        <w:rPr>
          <w:rFonts w:hint="eastAsia"/>
        </w:rPr>
        <w:br/>
      </w:r>
      <w:r>
        <w:rPr>
          <w:rFonts w:hint="eastAsia"/>
        </w:rPr>
        <w:t>　　图 6： 180nm产品图片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全球不同应用硅基OLED市场份额2025 &amp; 2032</w:t>
      </w:r>
      <w:r>
        <w:rPr>
          <w:rFonts w:hint="eastAsia"/>
        </w:rPr>
        <w:br/>
      </w:r>
      <w:r>
        <w:rPr>
          <w:rFonts w:hint="eastAsia"/>
        </w:rPr>
        <w:t>　　图 9： 相机电子取景器</w:t>
      </w:r>
      <w:r>
        <w:rPr>
          <w:rFonts w:hint="eastAsia"/>
        </w:rPr>
        <w:br/>
      </w:r>
      <w:r>
        <w:rPr>
          <w:rFonts w:hint="eastAsia"/>
        </w:rPr>
        <w:t>　　图 10： AR和VR可穿戴设备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2025年全球前五大生产商硅基OLED市场份额</w:t>
      </w:r>
      <w:r>
        <w:rPr>
          <w:rFonts w:hint="eastAsia"/>
        </w:rPr>
        <w:br/>
      </w:r>
      <w:r>
        <w:rPr>
          <w:rFonts w:hint="eastAsia"/>
        </w:rPr>
        <w:t>　　图 13： 2025年全球硅基OLED第一梯队、第二梯队和第三梯队厂商及市场份额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全球硅基OLED产能、产量、产能利用率及发展趋势（2021-2032）&amp;（千件）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全球硅基OLED产量、需求量及发展趋势（2021-2032）&amp;（千件）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全球主要地区硅基OLED产量市场份额（2021-2032）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中国硅基OLED产能、产量、产能利用率及发展趋势（2021-2032）&amp;（千件）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中国硅基OLED产量、市场需求量及发展趋势（2021-2032）&amp;（千件）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全球硅基OLED市场销售额及增长率：（2021-2032）&amp;（万元）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全球市场硅基OLED市场规模：2021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全球市场硅基OLED销量及增长率（2021-2032）&amp;（千件）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全球市场硅基OLED价格趋势（2021-2032）&amp;（元/件）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全球主要地区硅基OLED销售收入（2021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全球主要地区硅基OLED销售收入市场份额（2021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北美市场硅基OLED销量及增长率（2021-2032）&amp;（千件）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北美市场硅基OLED收入及增长率（2021-2032）&amp;（万元）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欧洲市场硅基OLED销量及增长率（2021-2032）&amp;（千件）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欧洲市场硅基OLED收入及增长率（2021-2032）&amp;（万元）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中国市场硅基OLED销量及增长率（2021-2032）&amp;（千件）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中国市场硅基OLED收入及增长率（2021-2032）&amp;（万元）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日本市场硅基OLED销量及增长率（2021-2032）&amp;（千件）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日本市场硅基OLED收入及增长率（2021-2032）&amp;（万元）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东南亚市场硅基OLED销量及增长率（2021-2032）&amp;（千件）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东南亚市场硅基OLED收入及增长率（2021-2032）&amp;（万元）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印度市场硅基OLED销量及增长率（2021-2032）&amp;（千件）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印度市场硅基OLED收入及增长率（2021-2032）&amp;（万元）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南美市场硅基OLED销量及增长率（2021-2032）&amp;（千件）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南美市场硅基OLED收入及增长率（2021-2032）&amp;（万元）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中东市场硅基OLED销量及增长率（2021-2032）&amp;（千件）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中东市场硅基OLED收入及增长率（2021-2032）&amp;（万元）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全球不同产品类型硅基OLED价格走势（2021-2032）&amp;（元/件）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全球不同应用硅基OLED价格走势（2021-2032）&amp;（元/件）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硅基OLED中国企业SWOT分析</w:t>
      </w:r>
      <w:r>
        <w:rPr>
          <w:rFonts w:hint="eastAsia"/>
        </w:rPr>
        <w:br/>
      </w:r>
      <w:r>
        <w:rPr>
          <w:rFonts w:hint="eastAsia"/>
        </w:rPr>
        <w:t>　　图 44： 硅基OLED产业链</w:t>
      </w:r>
      <w:r>
        <w:rPr>
          <w:rFonts w:hint="eastAsia"/>
        </w:rPr>
        <w:br/>
      </w:r>
      <w:r>
        <w:rPr>
          <w:rFonts w:hint="eastAsia"/>
        </w:rPr>
        <w:t>　　图 45： 硅基OLED行业采购模式分析</w:t>
      </w:r>
      <w:r>
        <w:rPr>
          <w:rFonts w:hint="eastAsia"/>
        </w:rPr>
        <w:br/>
      </w:r>
      <w:r>
        <w:rPr>
          <w:rFonts w:hint="eastAsia"/>
        </w:rPr>
        <w:t>　　图 46： 硅基OLED行业生产模式</w:t>
      </w:r>
      <w:r>
        <w:rPr>
          <w:rFonts w:hint="eastAsia"/>
        </w:rPr>
        <w:br/>
      </w:r>
      <w:r>
        <w:rPr>
          <w:rFonts w:hint="eastAsia"/>
        </w:rPr>
        <w:t>　　图 47： 硅基OLED行业销售模式分析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b6c2b659747fc" w:history="1">
        <w:r>
          <w:rPr>
            <w:rStyle w:val="Hyperlink"/>
          </w:rPr>
          <w:t>2026-2032年全球与中国硅基OLED行业现状及发展前景报告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b6c2b659747fc" w:history="1">
        <w:r>
          <w:rPr>
            <w:rStyle w:val="Hyperlink"/>
          </w:rPr>
          <w:t>https://www.20087.com/1/31/GuiJiOLEDHangYeXianZhuangJiQianJing.html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热点：oled生产工艺流程图、硅基OLED上市公司、microLED谁家最先进、硅基OLED和microled、硅基OLED和microled、硅基OLED原材料、硅基OLED爆发、硅基OLED上市公司有哪些、硅基微显示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a873ca9854806" w:history="1">
      <w:r>
        <w:rPr>
          <w:rStyle w:val="Hyperlink"/>
        </w:rPr>
        <w:t>2026-2032年全球与中国硅基OLED行业现状及发展前景报告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uiJiOLEDHangYeXianZhuangJiQianJing.html" TargetMode="External" Id="R9fdb6c2b6597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uiJiOLEDHangYeXianZhuangJiQianJing.html" TargetMode="External" Id="R103a873ca985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2026-01-02T06:33:34Z</dcterms:created>
  <dcterms:modified xsi:type="dcterms:W3CDTF">2026-01-02T07:33:34Z</dcterms:modified>
  <dc:subject>2026-2032年全球与中国硅基OLED行业现状及发展前景报告</dc:subject>
  <dc:title>2026-2032年全球与中国硅基OLED行业现状及发展前景报告</dc:title>
  <cp:keywords>2026-2032年全球与中国硅基OLED行业现状及发展前景报告</cp:keywords>
  <dc:description>2026-2032年全球与中国硅基OLED行业现状及发展前景报告</dc:description>
</cp:coreProperties>
</file>