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fa8aab5ff43e7" w:history="1">
              <w:r>
                <w:rPr>
                  <w:rStyle w:val="Hyperlink"/>
                </w:rPr>
                <w:t>中国计算机软件市场现状与发展趋势预测报告（2025-2031年）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fa8aab5ff43e7" w:history="1">
              <w:r>
                <w:rPr>
                  <w:rStyle w:val="Hyperlink"/>
                </w:rPr>
                <w:t>中国计算机软件市场现状与发展趋势预测报告（2025-2031年）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fa8aab5ff43e7" w:history="1">
                <w:r>
                  <w:rPr>
                    <w:rStyle w:val="Hyperlink"/>
                  </w:rPr>
                  <w:t>https://www.20087.com/1/21/JiSuanJiRuanJianHangYeQianJingQuShi.html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软件行业正处于快速发展的阶段，随着信息技术的不断进步和应用场景的扩展，软件已经成为各行各业不可或缺的基础工具。目前，云计算、大数据、人工智能等新兴技术的发展，为软件行业带来了新的发展机遇。软件产品的类型也越来越多样化，从操作系统、办公软件到各种垂直领域的专业应用，涵盖了各个方面的应用需求。</w:t>
      </w:r>
      <w:r>
        <w:rPr>
          <w:rFonts w:hint="eastAsia"/>
        </w:rPr>
        <w:br/>
      </w:r>
      <w:r>
        <w:rPr>
          <w:rFonts w:hint="eastAsia"/>
        </w:rPr>
        <w:t>　　未来，计算机软件行业将朝着更加智能化、集成化和个性化的方向发展。一方面，随着人工智能技术的深入应用，软件将具备更多的智能功能，能够更好地理解用户的意图并提供更加个性化的服务。另一方面，软件系统将更加注重集成性和互操作性，通过云服务和API接口实现不同软件之间的无缝对接，构建更加开放的生态系统。此外，随着软件即服务(SaaS)模式的普及，软件提供商将更加注重提供持续的技术支持和更新服务，以满足用户不断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fa8aab5ff43e7" w:history="1">
        <w:r>
          <w:rPr>
            <w:rStyle w:val="Hyperlink"/>
          </w:rPr>
          <w:t>中国计算机软件市场现状与发展趋势预测报告（2025-2031年）</w:t>
        </w:r>
      </w:hyperlink>
      <w:r>
        <w:rPr>
          <w:rFonts w:hint="eastAsia"/>
        </w:rPr>
        <w:t>》依托权威机构及行业协会数据，结合计算机软件行业的宏观环境与微观实践，从计算机软件市场规模、市场需求、技术现状及产业链结构等多维度进行了系统调研与分析。报告通过严谨的研究方法与翔实的数据支持，辅以直观图表，全面剖析了计算机软件行业发展趋势、重点企业表现及市场竞争格局，并通过SWOT分析揭示了行业机遇与潜在风险，为计算机软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计算机软件产业概述</w:t>
      </w:r>
      <w:r>
        <w:rPr>
          <w:rFonts w:hint="eastAsia"/>
        </w:rPr>
        <w:br/>
      </w:r>
      <w:r>
        <w:rPr>
          <w:rFonts w:hint="eastAsia"/>
        </w:rPr>
        <w:t>　　第一节 计算机软件定义</w:t>
      </w:r>
      <w:r>
        <w:rPr>
          <w:rFonts w:hint="eastAsia"/>
        </w:rPr>
        <w:br/>
      </w:r>
      <w:r>
        <w:rPr>
          <w:rFonts w:hint="eastAsia"/>
        </w:rPr>
        <w:t>　　第二节 计算机软件行业特点</w:t>
      </w:r>
      <w:r>
        <w:rPr>
          <w:rFonts w:hint="eastAsia"/>
        </w:rPr>
        <w:br/>
      </w:r>
      <w:r>
        <w:rPr>
          <w:rFonts w:hint="eastAsia"/>
        </w:rPr>
        <w:t>　　第三节 计算机软件产业链分析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2024-2025年中国计算机软件行业运行环境分析</w:t>
      </w:r>
      <w:r>
        <w:rPr>
          <w:rFonts w:hint="eastAsia"/>
        </w:rPr>
        <w:br/>
      </w:r>
      <w:r>
        <w:rPr>
          <w:rFonts w:hint="eastAsia"/>
        </w:rPr>
        <w:t>　　第一节 计算机软件运行经济环境分析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计算机软件产业政策环境分析</w:t>
      </w:r>
      <w:r>
        <w:rPr>
          <w:rFonts w:hint="eastAsia"/>
        </w:rPr>
        <w:br/>
      </w:r>
      <w:r>
        <w:rPr>
          <w:rFonts w:hint="eastAsia"/>
        </w:rPr>
        <w:t>　　　　一、计算机软件行业监管体制</w:t>
      </w:r>
      <w:r>
        <w:rPr>
          <w:rFonts w:hint="eastAsia"/>
        </w:rPr>
        <w:br/>
      </w:r>
      <w:r>
        <w:rPr>
          <w:rFonts w:hint="eastAsia"/>
        </w:rPr>
        <w:t>　　　　二、计算机软件行业主要法规</w:t>
      </w:r>
      <w:r>
        <w:rPr>
          <w:rFonts w:hint="eastAsia"/>
        </w:rPr>
        <w:br/>
      </w:r>
      <w:r>
        <w:rPr>
          <w:rFonts w:hint="eastAsia"/>
        </w:rPr>
        <w:t>　　　　三、主要计算机软件产业政策</w:t>
      </w:r>
      <w:r>
        <w:rPr>
          <w:rFonts w:hint="eastAsia"/>
        </w:rPr>
        <w:br/>
      </w:r>
      <w:r>
        <w:rPr>
          <w:rFonts w:hint="eastAsia"/>
        </w:rPr>
        <w:t>　　第三节 计算机软件产业社会环境分析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2024-2025年计算机软件行业技术发展现状及趋势分析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计算机软件行业技术发展现状分析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国内外计算机软件行业技术差异与原因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计算机软件行业技术发展方向、趋势预测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提升计算机软件行业技术能力策略建议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全球计算机软件行业发展态势分析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全球计算机软件市场发展现状分析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全球主要国家计算机软件市场现状</w:t>
      </w:r>
      <w:r>
        <w:rPr>
          <w:rFonts w:hint="eastAsia"/>
        </w:rPr>
        <w:br/>
      </w:r>
      <w:r>
        <w:rPr>
          <w:rFonts w:hint="eastAsia"/>
        </w:rPr>
        <w:t>　　第三节 全球计算机软件行业发展趋势预测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中国计算机软件行业市场分析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2019-2024年中国计算机软件行业规模情况</w:t>
      </w:r>
      <w:r>
        <w:rPr>
          <w:rFonts w:hint="eastAsia"/>
        </w:rPr>
        <w:br/>
      </w:r>
      <w:r>
        <w:rPr>
          <w:rFonts w:hint="eastAsia"/>
        </w:rPr>
        <w:t>　　　　一、计算机软件行业市场规模情况分析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二、计算机软件行业单位规模情况</w:t>
      </w:r>
      <w:r>
        <w:rPr>
          <w:rFonts w:hint="eastAsia"/>
        </w:rPr>
        <w:br/>
      </w:r>
      <w:r>
        <w:rPr>
          <w:rFonts w:hint="eastAsia"/>
        </w:rPr>
        <w:t>　　　　三、计算机软件行业人员规模情况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2019-2024年中国计算机软件行业财务能力分析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一、计算机软件行业盈利能力分析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二、计算机软件行业偿债能力分析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三、计算机软件行业营运能力分析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四、计算机软件行业发展能力分析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2024-2025年中国计算机软件行业热点动态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2025年中国计算机软件行业面临的挑战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中国重点地区计算机软件行业市场调研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重点地区（一）计算机软件市场调研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重点地区（二）计算机软件市场调研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重点地区（三）计算机软件市场调研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重点地区（四）计算机软件市场调研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重点地区（五）计算机软件市场调研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中国计算机软件行业价格走势及影响因素分析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国内计算机软件行业价格回顾</w:t>
      </w:r>
      <w:r>
        <w:rPr>
          <w:rFonts w:hint="eastAsia"/>
        </w:rPr>
        <w:br/>
      </w:r>
      <w:r>
        <w:rPr>
          <w:rFonts w:hint="eastAsia"/>
        </w:rPr>
        <w:t>　　第二节 国内计算机软件行业价格走势预测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国内计算机软件行业价格影响因素分析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中国计算机软件行业客户调研</w:t>
      </w:r>
      <w:r>
        <w:rPr>
          <w:rFonts w:hint="eastAsia"/>
        </w:rPr>
        <w:br/>
      </w:r>
      <w:r>
        <w:rPr>
          <w:rFonts w:hint="eastAsia"/>
        </w:rPr>
        <w:t>　　　　一、计算机软件行业客户偏好调查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二、客户对计算机软件品牌的首要认知渠道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三、计算机软件品牌忠诚度调查</w:t>
      </w:r>
      <w:r>
        <w:rPr>
          <w:rFonts w:hint="eastAsia"/>
        </w:rPr>
        <w:br/>
      </w:r>
      <w:r>
        <w:rPr>
          <w:rFonts w:hint="eastAsia"/>
        </w:rPr>
        <w:t>　　　　四、计算机软件行业客户消费理念调研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中国计算机软件行业竞争格局分析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2025年计算机软件行业集中度分析</w:t>
      </w:r>
      <w:r>
        <w:rPr>
          <w:rFonts w:hint="eastAsia"/>
        </w:rPr>
        <w:br/>
      </w:r>
      <w:r>
        <w:rPr>
          <w:rFonts w:hint="eastAsia"/>
        </w:rPr>
        <w:t>　　　　一、计算机软件市场集中度分析</w:t>
      </w:r>
      <w:r>
        <w:rPr>
          <w:rFonts w:hint="eastAsia"/>
        </w:rPr>
        <w:br/>
      </w:r>
      <w:r>
        <w:rPr>
          <w:rFonts w:hint="eastAsia"/>
        </w:rPr>
        <w:t>　　　　二、计算机软件企业集中度分析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2024-2025年计算机软件行业竞争格局分析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一、计算机软件行业竞争策略分析</w:t>
      </w:r>
      <w:r>
        <w:rPr>
          <w:rFonts w:hint="eastAsia"/>
        </w:rPr>
        <w:br/>
      </w:r>
      <w:r>
        <w:rPr>
          <w:rFonts w:hint="eastAsia"/>
        </w:rPr>
        <w:t>　　　　二、计算机软件行业竞争格局展望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三、我国计算机软件市场竞争趋势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计算机软件企业发展策略分析</w:t>
      </w:r>
      <w:r>
        <w:rPr>
          <w:rFonts w:hint="eastAsia"/>
        </w:rPr>
        <w:br/>
      </w:r>
      <w:r>
        <w:rPr>
          <w:rFonts w:hint="eastAsia"/>
        </w:rPr>
        <w:t>　　第一节 计算机软件市场策略分析</w:t>
      </w:r>
      <w:r>
        <w:rPr>
          <w:rFonts w:hint="eastAsia"/>
        </w:rPr>
        <w:br/>
      </w:r>
      <w:r>
        <w:rPr>
          <w:rFonts w:hint="eastAsia"/>
        </w:rPr>
        <w:t>　　　　一、计算机软件价格策略分析</w:t>
      </w:r>
      <w:r>
        <w:rPr>
          <w:rFonts w:hint="eastAsia"/>
        </w:rPr>
        <w:br/>
      </w:r>
      <w:r>
        <w:rPr>
          <w:rFonts w:hint="eastAsia"/>
        </w:rPr>
        <w:t>　　　　二、计算机软件渠道策略分析</w:t>
      </w:r>
      <w:r>
        <w:rPr>
          <w:rFonts w:hint="eastAsia"/>
        </w:rPr>
        <w:br/>
      </w:r>
      <w:r>
        <w:rPr>
          <w:rFonts w:hint="eastAsia"/>
        </w:rPr>
        <w:t>　　第二节 计算机软件销售策略分析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提高计算机软件企业竞争力的策略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一、提高中国计算机软件企业核心竞争力的对策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二、计算机软件企业提升竞争力的主要方向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三、影响计算机软件企业核心竞争力的因素及提升途径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四、提高计算机软件企业竞争力的策略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计算机软件行业投资风险与控制策略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计算机软件行业SWOT模型分析</w:t>
      </w:r>
      <w:r>
        <w:rPr>
          <w:rFonts w:hint="eastAsia"/>
        </w:rPr>
        <w:br/>
      </w:r>
      <w:r>
        <w:rPr>
          <w:rFonts w:hint="eastAsia"/>
        </w:rPr>
        <w:t>　　　　一、计算机软件行业优势分析</w:t>
      </w:r>
      <w:r>
        <w:rPr>
          <w:rFonts w:hint="eastAsia"/>
        </w:rPr>
        <w:br/>
      </w:r>
      <w:r>
        <w:rPr>
          <w:rFonts w:hint="eastAsia"/>
        </w:rPr>
        <w:t>　　　　二、计算机软件行业劣势分析</w:t>
      </w:r>
      <w:r>
        <w:rPr>
          <w:rFonts w:hint="eastAsia"/>
        </w:rPr>
        <w:br/>
      </w:r>
      <w:r>
        <w:rPr>
          <w:rFonts w:hint="eastAsia"/>
        </w:rPr>
        <w:t>　　　　三、计算机软件行业机会分析</w:t>
      </w:r>
      <w:r>
        <w:rPr>
          <w:rFonts w:hint="eastAsia"/>
        </w:rPr>
        <w:br/>
      </w:r>
      <w:r>
        <w:rPr>
          <w:rFonts w:hint="eastAsia"/>
        </w:rPr>
        <w:t>　　　　四、计算机软件行业风险分析</w:t>
      </w:r>
      <w:r>
        <w:rPr>
          <w:rFonts w:hint="eastAsia"/>
        </w:rPr>
        <w:br/>
      </w:r>
      <w:r>
        <w:rPr>
          <w:rFonts w:hint="eastAsia"/>
        </w:rPr>
        <w:t>　　第二节 计算机软件行业投资风险及控制策略分析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一、计算机软件市场风险及控制策略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二、计算机软件行业政策风险及控制策略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三、计算机软件行业经营风险及控制策略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四、计算机软件同业竞争风险及控制策略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五、计算机软件行业其他风险及控制策略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2025-2031年中国计算机软件行业投资潜力及发展趋势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2025-2031年计算机软件行业投资潜力分析</w:t>
      </w:r>
      <w:r>
        <w:rPr>
          <w:rFonts w:hint="eastAsia"/>
        </w:rPr>
        <w:br/>
      </w:r>
      <w:r>
        <w:rPr>
          <w:rFonts w:hint="eastAsia"/>
        </w:rPr>
        <w:t>　　　　一、计算机软件行业重点可投资领域</w:t>
      </w:r>
      <w:r>
        <w:rPr>
          <w:rFonts w:hint="eastAsia"/>
        </w:rPr>
        <w:br/>
      </w:r>
      <w:r>
        <w:rPr>
          <w:rFonts w:hint="eastAsia"/>
        </w:rPr>
        <w:t>　　　　二、计算机软件行业目标市场需求潜力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三、计算机软件行业投资潜力综合评判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[中智^林]2025-2031年中国计算机软件行业发展趋势分析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一、2025年计算机软件市场前景分析</w:t>
      </w:r>
      <w:r>
        <w:rPr>
          <w:rFonts w:hint="eastAsia"/>
        </w:rPr>
        <w:br/>
      </w:r>
      <w:r>
        <w:rPr>
          <w:rFonts w:hint="eastAsia"/>
        </w:rPr>
        <w:t>　　　　二、2025年计算机软件发展趋势预测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三、2025-2031年我国计算机软件行业发展剖析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五、未来计算机软件行业发展变局剖析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计算机软件行业历程</w:t>
      </w:r>
      <w:r>
        <w:rPr>
          <w:rFonts w:hint="eastAsia"/>
        </w:rPr>
        <w:br/>
      </w:r>
      <w:r>
        <w:rPr>
          <w:rFonts w:hint="eastAsia"/>
        </w:rPr>
        <w:t>　　图表 计算机软件行业生命周期</w:t>
      </w:r>
      <w:r>
        <w:rPr>
          <w:rFonts w:hint="eastAsia"/>
        </w:rPr>
        <w:br/>
      </w:r>
      <w:r>
        <w:rPr>
          <w:rFonts w:hint="eastAsia"/>
        </w:rPr>
        <w:t>　　图表 计算机软件行业产业链分析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2019-2024年计算机软件行业市场容量统计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2019-2024年中国计算机软件行业市场规模及增长情况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2019-2024年中国计算机软件行业利润总额分析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2019-2024年中国计算机软件行业企业平均规模情况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2019-2024年中国计算机软件行业竞争力分析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2019-2024年中国计算机软件行业盈利能力分析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2019-2024年中国计算机软件行业运营能力分析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2019-2024年中国计算机软件行业偿债能力分析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2019-2024年中国计算机软件行业发展能力分析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2019-2024年中国计算机软件行业经营效益分析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**地区计算机软件市场规模及增长情况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2025-2031年中国计算机软件行业发展趋势预测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fa8aab5ff43e7" w:history="1">
        <w:r>
          <w:rPr>
            <w:rStyle w:val="Hyperlink"/>
          </w:rPr>
          <w:t>中国计算机软件市场现状与发展趋势预测报告（2025-2031年）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fa8aab5ff43e7" w:history="1">
        <w:r>
          <w:rPr>
            <w:rStyle w:val="Hyperlink"/>
          </w:rPr>
          <w:t>https://www.20087.com/1/21/JiSuanJiRuanJianHangYeQianJingQuShi.html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热点：下载计算器、计算机软件著作权怎么申请、计算机软考2025上半年报名、计算机软件水平考试、五大常用办公软件、计算机软件考试报名时间、找回原手机计算器、计算机软件系统包括、官方计算机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d18c75d284382" w:history="1">
      <w:r>
        <w:rPr>
          <w:rStyle w:val="Hyperlink"/>
        </w:rPr>
        <w:t>中国计算机软件市场现状与发展趋势预测报告（2025-2031年）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JiSuanJiRuanJianHangYeQianJingQuShi.html" TargetMode="External" Id="Raa4fa8aab5ff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JiSuanJiRuanJianHangYeQianJingQuShi.html" TargetMode="External" Id="R303d18c75d28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2024-11-22T03:59:00Z</dcterms:created>
  <dcterms:modified xsi:type="dcterms:W3CDTF">2024-11-22T04:59:00Z</dcterms:modified>
  <dc:subject>中国计算机软件市场现状与发展趋势预测报告（2025-2031年）</dc:subject>
  <dc:title>中国计算机软件市场现状与发展趋势预测报告（2025-2031年）</dc:title>
  <cp:keywords>中国计算机软件市场现状与发展趋势预测报告（2025-2031年）</cp:keywords>
  <dc:description>中国计算机软件市场现状与发展趋势预测报告（2025-2031年）</dc:description>
</cp:coreProperties>
</file>