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7f655ff3484cdd" w:history="1">
              <w:r>
                <w:rPr>
                  <w:rStyle w:val="Hyperlink"/>
                </w:rPr>
                <w:t>2025-2031年全球与中国货运代理保险行业研究及前景趋势报告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7f655ff3484cdd" w:history="1">
              <w:r>
                <w:rPr>
                  <w:rStyle w:val="Hyperlink"/>
                </w:rPr>
                <w:t>2025-2031年全球与中国货运代理保险行业研究及前景趋势报告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7f655ff3484cdd" w:history="1">
                <w:r>
                  <w:rPr>
                    <w:rStyle w:val="Hyperlink"/>
                  </w:rPr>
                  <w:t>https://www.20087.com/1/01/HuoYunDaiLiBaoXianFaZhanXianZhuangQianJing.html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运代理保险是物流服务链条中为承运人、货代公司及托运方提供风险保障的重要金融工具，主要覆盖货物运输过程中因自然灾害、交通事故、盗窃、延误等因素造成的经济损失。货运代理保险通常根据运输方式（陆运、海运、空运）、货物类别、运输距离与目的地国别定制化设计，涵盖责任险、全损险、一切险等多种保障类型。近年来，随着全球贸易波动加剧与供应链不确定性上升，货运代理保险在风险评估模型优化、理赔流程数字化与跨境保险互认机制方面持续完善，部分保险公司已推出基于区块链的保单存证与自动化索赔系统。</w:t>
      </w:r>
      <w:r>
        <w:rPr>
          <w:rFonts w:hint="eastAsia"/>
        </w:rPr>
        <w:br/>
      </w:r>
      <w:r>
        <w:rPr>
          <w:rFonts w:hint="eastAsia"/>
        </w:rPr>
        <w:t>　　未来，货运代理保险将在智能化风控、动态定价与全球协同保障方向实现更大发展。一方面，通过整合物联网追踪数据、天气预报信息与历史事故数据库，进一步提升其在实时风险预警、异常事件响应与个性化投保建议方面的服务能力；另一方面，结合大数据分析与AI精算模型，推动其向按需投保、浮动费率与弹性保障条款方向演进。此外，随着“一带一路”倡议推进与国际物流通道扩展，货运代理保险或将更多纳入全球物流风险管理框架，形成跨区域、跨币种、多语种支持的标准化保险服务体系，助力构建更加稳健、透明与高效的国际贸易保障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7f655ff3484cdd" w:history="1">
        <w:r>
          <w:rPr>
            <w:rStyle w:val="Hyperlink"/>
          </w:rPr>
          <w:t>2025-2031年全球与中国货运代理保险行业研究及前景趋势报告</w:t>
        </w:r>
      </w:hyperlink>
      <w:r>
        <w:rPr>
          <w:rFonts w:hint="eastAsia"/>
        </w:rPr>
        <w:t>》系统分析了货运代理保险行业的产业链结构、市场规模及需求特征，详细解读了价格体系与行业现状。基于严谨的数据分析与市场洞察，报告科学预测了货运代理保险行业前景与发展趋势。同时，重点剖析了货运代理保险重点企业的竞争格局、市场集中度及品牌影响力，并对货运代理保险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货运代理保险市场概述</w:t>
      </w:r>
      <w:r>
        <w:rPr>
          <w:rFonts w:hint="eastAsia"/>
        </w:rPr>
        <w:br/>
      </w:r>
      <w:r>
        <w:rPr>
          <w:rFonts w:hint="eastAsia"/>
        </w:rPr>
        <w:t>　　1.1 货运代理保险市场概述</w:t>
      </w:r>
      <w:r>
        <w:rPr>
          <w:rFonts w:hint="eastAsia"/>
        </w:rPr>
        <w:br/>
      </w:r>
      <w:r>
        <w:rPr>
          <w:rFonts w:hint="eastAsia"/>
        </w:rPr>
        <w:t>　　1.2 不同产品类型货运代理保险分析</w:t>
      </w:r>
      <w:r>
        <w:rPr>
          <w:rFonts w:hint="eastAsia"/>
        </w:rPr>
        <w:br/>
      </w:r>
      <w:r>
        <w:rPr>
          <w:rFonts w:hint="eastAsia"/>
        </w:rPr>
        <w:t>　　　　1.2.1 责任保险</w:t>
      </w:r>
      <w:r>
        <w:rPr>
          <w:rFonts w:hint="eastAsia"/>
        </w:rPr>
        <w:br/>
      </w:r>
      <w:r>
        <w:rPr>
          <w:rFonts w:hint="eastAsia"/>
        </w:rPr>
        <w:t>　　　　1.2.2 货物保险</w:t>
      </w:r>
      <w:r>
        <w:rPr>
          <w:rFonts w:hint="eastAsia"/>
        </w:rPr>
        <w:br/>
      </w:r>
      <w:r>
        <w:rPr>
          <w:rFonts w:hint="eastAsia"/>
        </w:rPr>
        <w:t>　　　　1.2.3 错误与遗漏保险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全球市场不同产品类型货运代理保险销售额对比（2020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全球不同产品类型货运代理保险销售额及预测（2020-2031）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全球不同产品类型货运代理保险销售额及市场份额（2020-2025）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全球不同产品类型货运代理保险销售额预测（2026-2031）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中国不同产品类型货运代理保险销售额及预测（2020-2031）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中国不同产品类型货运代理保险销售额及市场份额（2020-2025）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中国不同产品类型货运代理保险销售额预测（2026-2031）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从不同应用，货运代理保险主要包括如下几个方面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陆运</w:t>
      </w:r>
      <w:r>
        <w:rPr>
          <w:rFonts w:hint="eastAsia"/>
        </w:rPr>
        <w:br/>
      </w:r>
      <w:r>
        <w:rPr>
          <w:rFonts w:hint="eastAsia"/>
        </w:rPr>
        <w:t>　　　　2.1.2 海运</w:t>
      </w:r>
      <w:r>
        <w:rPr>
          <w:rFonts w:hint="eastAsia"/>
        </w:rPr>
        <w:br/>
      </w:r>
      <w:r>
        <w:rPr>
          <w:rFonts w:hint="eastAsia"/>
        </w:rPr>
        <w:t>　　　　2.1.3 空运</w:t>
      </w:r>
      <w:r>
        <w:rPr>
          <w:rFonts w:hint="eastAsia"/>
        </w:rPr>
        <w:br/>
      </w:r>
      <w:r>
        <w:rPr>
          <w:rFonts w:hint="eastAsia"/>
        </w:rPr>
        <w:t>　　2.2 全球市场不同应用货运代理保险销售额对比（2020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全球不同应用货运代理保险销售额及预测（2020-2031）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全球不同应用货运代理保险销售额及市场份额（2020-2025）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全球不同应用货运代理保险销售额预测（2026-2031）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中国不同应用货运代理保险销售额及预测（2020-2031）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中国不同应用货运代理保险销售额及市场份额（2020-2025）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中国不同应用货运代理保险销售额预测（2026-2031）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全球货运代理保险主要地区分析</w:t>
      </w:r>
      <w:r>
        <w:rPr>
          <w:rFonts w:hint="eastAsia"/>
        </w:rPr>
        <w:br/>
      </w:r>
      <w:r>
        <w:rPr>
          <w:rFonts w:hint="eastAsia"/>
        </w:rPr>
        <w:t>　　3.1 全球主要地区货运代理保险市场规模分析：2020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全球主要地区货运代理保险销售额及份额（2020-2025年）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全球主要地区货运代理保险销售额及份额预测（2026-2031）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北美货运代理保险销售额及预测（2020-2031）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欧洲货运代理保险销售额及预测（2020-2031）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中国货运代理保险销售额及预测（2020-2031）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日本货运代理保险销售额及预测（2020-2031）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东南亚货运代理保险销售额及预测（2020-2031）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印度货运代理保险销售额及预测（2020-2031）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全球主要企业货运代理保险销售额及市场份额</w:t>
      </w:r>
      <w:r>
        <w:rPr>
          <w:rFonts w:hint="eastAsia"/>
        </w:rPr>
        <w:br/>
      </w:r>
      <w:r>
        <w:rPr>
          <w:rFonts w:hint="eastAsia"/>
        </w:rPr>
        <w:t>　　4.2 全球货运代理保险主要企业竞争态势</w:t>
      </w:r>
      <w:r>
        <w:rPr>
          <w:rFonts w:hint="eastAsia"/>
        </w:rPr>
        <w:br/>
      </w:r>
      <w:r>
        <w:rPr>
          <w:rFonts w:hint="eastAsia"/>
        </w:rPr>
        <w:t>　　　　4.2.1 货运代理保险行业集中度分析：2024年全球Top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全球货运代理保险第一梯队、第二梯队和第三梯队企业及市场份额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2024年全球主要厂商货运代理保险收入排名</w:t>
      </w:r>
      <w:r>
        <w:rPr>
          <w:rFonts w:hint="eastAsia"/>
        </w:rPr>
        <w:br/>
      </w:r>
      <w:r>
        <w:rPr>
          <w:rFonts w:hint="eastAsia"/>
        </w:rPr>
        <w:t>　　4.4 全球主要厂商货运代理保险总部及市场区域分布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全球主要厂商货运代理保险产品类型及应用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全球主要厂商货运代理保险商业化日期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货运代理保险全球领先企业SWOT分析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中国市场货运代理保险主要企业分析</w:t>
      </w:r>
      <w:r>
        <w:rPr>
          <w:rFonts w:hint="eastAsia"/>
        </w:rPr>
        <w:br/>
      </w:r>
      <w:r>
        <w:rPr>
          <w:rFonts w:hint="eastAsia"/>
        </w:rPr>
        <w:t>　　5.1 中国货运代理保险销售额及市场份额（2020-2025）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中国货运代理保险Top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重点企业（1）公司信息、总部、货运代理保险市场地位以及主要的竞争对手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货运代理保险产品及服务介绍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货运代理保险收入及毛利率（2020-2025）&amp;（百万美元）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重点企业（2）公司信息、总部、货运代理保险市场地位以及主要的竞争对手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货运代理保险产品及服务介绍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货运代理保险收入及毛利率（2020-2025）&amp;（百万美元）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重点企业（3）公司信息、总部、货运代理保险市场地位以及主要的竞争对手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货运代理保险产品及服务介绍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货运代理保险收入及毛利率（2020-2025）&amp;（百万美元）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重点企业（4）公司信息、总部、货运代理保险市场地位以及主要的竞争对手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货运代理保险产品及服务介绍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货运代理保险收入及毛利率（2020-2025）&amp;（百万美元）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重点企业（5）公司信息、总部、货运代理保险市场地位以及主要的竞争对手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货运代理保险产品及服务介绍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货运代理保险收入及毛利率（2020-2025）&amp;（百万美元）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重点企业（6）公司信息、总部、货运代理保险市场地位以及主要的竞争对手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货运代理保险产品及服务介绍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货运代理保险收入及毛利率（2020-2025）&amp;（百万美元）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重点企业（7）公司信息、总部、货运代理保险市场地位以及主要的竞争对手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货运代理保险产品及服务介绍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货运代理保险收入及毛利率（2020-2025）&amp;（百万美元）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重点企业（8）公司信息、总部、货运代理保险市场地位以及主要的竞争对手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货运代理保险产品及服务介绍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货运代理保险收入及毛利率（2020-2025）&amp;（百万美元）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重点企业（9）公司信息、总部、货运代理保险市场地位以及主要的竞争对手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货运代理保险产品及服务介绍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货运代理保险收入及毛利率（2020-2025）&amp;（百万美元）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重点企业（10）公司信息、总部、货运代理保险市场地位以及主要的竞争对手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货运代理保险产品及服务介绍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货运代理保险收入及毛利率（2020-2025）&amp;（百万美元）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重点企业（11）公司信息、总部、货运代理保险市场地位以及主要的竞争对手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货运代理保险产品及服务介绍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货运代理保险收入及毛利率（2020-2025）&amp;（百万美元）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重点企业（12）公司信息、总部、货运代理保险市场地位以及主要的竞争对手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货运代理保险产品及服务介绍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货运代理保险收入及毛利率（2020-2025）&amp;（百万美元）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重点企业（13）公司信息、总部、货运代理保险市场地位以及主要的竞争对手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货运代理保险产品及服务介绍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货运代理保险收入及毛利率（2020-2025）&amp;（百万美元）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重点企业（14）公司信息、总部、货运代理保险市场地位以及主要的竞争对手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货运代理保险产品及服务介绍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货运代理保险收入及毛利率（2020-2025）&amp;（百万美元）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货运代理保险行业发展机遇及主要驱动因素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货运代理保险行业发展面临的风险</w:t>
      </w:r>
      <w:r>
        <w:rPr>
          <w:rFonts w:hint="eastAsia"/>
        </w:rPr>
        <w:br/>
      </w:r>
      <w:r>
        <w:rPr>
          <w:rFonts w:hint="eastAsia"/>
        </w:rPr>
        <w:t>　　7.3 货运代理保险行业政策分析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责任保险主要企业列表</w:t>
      </w:r>
      <w:r>
        <w:rPr>
          <w:rFonts w:hint="eastAsia"/>
        </w:rPr>
        <w:br/>
      </w:r>
      <w:r>
        <w:rPr>
          <w:rFonts w:hint="eastAsia"/>
        </w:rPr>
        <w:t>　　表 2： 货物保险主要企业列表</w:t>
      </w:r>
      <w:r>
        <w:rPr>
          <w:rFonts w:hint="eastAsia"/>
        </w:rPr>
        <w:br/>
      </w:r>
      <w:r>
        <w:rPr>
          <w:rFonts w:hint="eastAsia"/>
        </w:rPr>
        <w:t>　　表 3： 错误与遗漏保险主要企业列表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全球市场不同产品类型货运代理保险销售额及增长率对比（2020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全球不同产品类型货运代理保险销售额列表（2020-2025）&amp;（百万美元）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全球不同产品类型货运代理保险销售额市场份额列表（2020-2025）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全球不同产品类型货运代理保险销售额预测（2026-2031）&amp;（百万美元）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全球不同产品类型货运代理保险销售额市场份额预测（2026-2031）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中国不同产品类型货运代理保险销售额列表（2020-2025）&amp;（百万美元）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中国不同产品类型货运代理保险销售额市场份额列表（2020-2025）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中国不同产品类型货运代理保险销售额预测（2026-2031）&amp;（百万美元）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中国不同产品类型货运代理保险销售额市场份额预测（2026-2031）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全球市场不同应用货运代理保险销售额及增长率对比（2020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全球不同应用货运代理保险销售额列表（2020-2025）&amp;（百万美元）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全球不同应用货运代理保险销售额市场份额列表（2020-2025）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全球不同应用货运代理保险销售额预测（2026-2031）&amp;（百万美元）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全球不同应用货运代理保险市场份额预测（2026-2031）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中国不同应用货运代理保险销售额列表（2020-2025）&amp;（百万美元）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中国不同应用货运代理保险销售额市场份额列表（2020-2025）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中国不同应用货运代理保险销售额预测（2026-2031）&amp;（百万美元）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中国不同应用货运代理保险销售额市场份额预测（2026-2031）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全球主要地区货运代理保险销售额：（2020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全球主要地区货运代理保险销售额列表（2020-2025年）&amp;（百万美元）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全球主要地区货运代理保险销售额及份额列表（2020-2025年）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全球主要地区货运代理保险销售额列表预测（2026-2031）&amp;（百万美元）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全球主要地区货运代理保险销售额及份额列表预测（2026-2031）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全球主要企业货运代理保险销售额（2020-2025）&amp;（百万美元）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全球主要企业货运代理保险销售额份额对比（2020-2025）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2024年全球货运代理保险主要厂商市场地位（第一梯队、第二梯队和第三梯队）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2024年全球主要厂商货运代理保险收入排名（百万美元）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全球主要厂商货运代理保险总部及市场区域分布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全球主要厂商货运代理保险产品类型及应用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全球主要厂商货运代理保险商业化日期</w:t>
      </w:r>
      <w:r>
        <w:rPr>
          <w:rFonts w:hint="eastAsia"/>
        </w:rPr>
        <w:br/>
      </w:r>
      <w:r>
        <w:rPr>
          <w:rFonts w:hint="eastAsia"/>
        </w:rPr>
        <w:t>　　表 35： 全球货运代理保险市场投资、并购等现状分析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中国主要企业货运代理保险销售额列表（2020-2025）&amp;（百万美元）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中国主要企业货运代理保险销售额份额对比（2020-2025）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重点企业（1）公司信息、总部、货运代理保险市场地位以及主要的竞争对手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货运代理保险产品及服务介绍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货运代理保险收入及毛利率（2020-2025）&amp;（百万美元）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重点企业（2）公司信息、总部、货运代理保险市场地位以及主要的竞争对手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货运代理保险产品及服务介绍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货运代理保险收入及毛利率（2020-2025）&amp;（百万美元）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重点企业（3）公司信息、总部、货运代理保险市场地位以及主要的竞争对手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货运代理保险产品及服务介绍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货运代理保险收入及毛利率（2020-2025）&amp;（百万美元）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重点企业（4）公司信息、总部、货运代理保险市场地位以及主要的竞争对手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货运代理保险产品及服务介绍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货运代理保险收入及毛利率（2020-2025）&amp;（百万美元）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重点企业（5）公司信息、总部、货运代理保险市场地位以及主要的竞争对手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货运代理保险产品及服务介绍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货运代理保险收入及毛利率（2020-2025）&amp;（百万美元）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重点企业（6）公司信息、总部、货运代理保险市场地位以及主要的竞争对手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货运代理保险产品及服务介绍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货运代理保险收入及毛利率（2020-2025）&amp;（百万美元）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重点企业（7）公司信息、总部、货运代理保险市场地位以及主要的竞争对手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货运代理保险产品及服务介绍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货运代理保险收入及毛利率（2020-2025）&amp;（百万美元）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重点企业（8）公司信息、总部、货运代理保险市场地位以及主要的竞争对手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货运代理保险产品及服务介绍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货运代理保险收入及毛利率（2020-2025）&amp;（百万美元）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重点企业（9）公司信息、总部、货运代理保险市场地位以及主要的竞争对手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货运代理保险产品及服务介绍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货运代理保险收入及毛利率（2020-2025）&amp;（百万美元）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重点企业（10）公司信息、总部、货运代理保险市场地位以及主要的竞争对手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货运代理保险产品及服务介绍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货运代理保险收入及毛利率（2020-2025）&amp;（百万美元）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重点企业（11）公司信息、总部、货运代理保险市场地位以及主要的竞争对手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货运代理保险产品及服务介绍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货运代理保险收入及毛利率（2020-2025）&amp;（百万美元）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重点企业（12）公司信息、总部、货运代理保险市场地位以及主要的竞争对手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货运代理保险产品及服务介绍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货运代理保险收入及毛利率（2020-2025）&amp;（百万美元）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重点企业（13）公司信息、总部、货运代理保险市场地位以及主要的竞争对手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货运代理保险产品及服务介绍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货运代理保险收入及毛利率（2020-2025）&amp;（百万美元）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重点企业（14）公司信息、总部、货运代理保险市场地位以及主要的竞争对手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货运代理保险产品及服务介绍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货运代理保险收入及毛利率（2020-2025）&amp;（百万美元）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货运代理保险行业发展机遇及主要驱动因素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货运代理保险行业发展面临的风险</w:t>
      </w:r>
      <w:r>
        <w:rPr>
          <w:rFonts w:hint="eastAsia"/>
        </w:rPr>
        <w:br/>
      </w:r>
      <w:r>
        <w:rPr>
          <w:rFonts w:hint="eastAsia"/>
        </w:rPr>
        <w:t>　　表 109： 货运代理保险行业政策分析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货运代理保险产品图片</w:t>
      </w:r>
      <w:r>
        <w:rPr>
          <w:rFonts w:hint="eastAsia"/>
        </w:rPr>
        <w:br/>
      </w:r>
      <w:r>
        <w:rPr>
          <w:rFonts w:hint="eastAsia"/>
        </w:rPr>
        <w:t>　　图 2： 全球市场货运代理保险市场规模（销售额），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全球货运代理保险市场销售额预测：（百万美元）&amp;（2020-2031）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中国市场货运代理保险销售额及未来趋势（2020-2031）&amp;（百万美元）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责任保险 产品图片</w:t>
      </w:r>
      <w:r>
        <w:rPr>
          <w:rFonts w:hint="eastAsia"/>
        </w:rPr>
        <w:br/>
      </w:r>
      <w:r>
        <w:rPr>
          <w:rFonts w:hint="eastAsia"/>
        </w:rPr>
        <w:t>　　图 6： 全球责任保险规模及增长率（2020-2031）&amp;（百万美元）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货物保险产品图片</w:t>
      </w:r>
      <w:r>
        <w:rPr>
          <w:rFonts w:hint="eastAsia"/>
        </w:rPr>
        <w:br/>
      </w:r>
      <w:r>
        <w:rPr>
          <w:rFonts w:hint="eastAsia"/>
        </w:rPr>
        <w:t>　　图 8： 全球货物保险规模及增长率（2020-2031）&amp;（百万美元）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错误与遗漏保险产品图片</w:t>
      </w:r>
      <w:r>
        <w:rPr>
          <w:rFonts w:hint="eastAsia"/>
        </w:rPr>
        <w:br/>
      </w:r>
      <w:r>
        <w:rPr>
          <w:rFonts w:hint="eastAsia"/>
        </w:rPr>
        <w:t>　　图 10： 全球错误与遗漏保险规模及增长率（2020-2031）&amp;（百万美元）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全球不同产品类型货运代理保险市场份额2024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全球不同产品类型货运代理保险市场份额2020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全球不同产品类型货运代理保险市场份额预测2025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中国不同产品类型货运代理保险市场份额2020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中国不同产品类型货运代理保险市场份额预测2025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陆运</w:t>
      </w:r>
      <w:r>
        <w:rPr>
          <w:rFonts w:hint="eastAsia"/>
        </w:rPr>
        <w:br/>
      </w:r>
      <w:r>
        <w:rPr>
          <w:rFonts w:hint="eastAsia"/>
        </w:rPr>
        <w:t>　　图 19： 海运</w:t>
      </w:r>
      <w:r>
        <w:rPr>
          <w:rFonts w:hint="eastAsia"/>
        </w:rPr>
        <w:br/>
      </w:r>
      <w:r>
        <w:rPr>
          <w:rFonts w:hint="eastAsia"/>
        </w:rPr>
        <w:t>　　图 20： 空运</w:t>
      </w:r>
      <w:r>
        <w:rPr>
          <w:rFonts w:hint="eastAsia"/>
        </w:rPr>
        <w:br/>
      </w:r>
      <w:r>
        <w:rPr>
          <w:rFonts w:hint="eastAsia"/>
        </w:rPr>
        <w:t>　　图 21： 全球不同应用货运代理保险市场份额2024 VS 2031</w:t>
      </w:r>
      <w:r>
        <w:rPr>
          <w:rFonts w:hint="eastAsia"/>
        </w:rPr>
        <w:br/>
      </w:r>
      <w:r>
        <w:rPr>
          <w:rFonts w:hint="eastAsia"/>
        </w:rPr>
        <w:t>　　图 22： 全球不同应用货运代理保险市场份额2020 &amp; 2024</w:t>
      </w:r>
      <w:r>
        <w:rPr>
          <w:rFonts w:hint="eastAsia"/>
        </w:rPr>
        <w:br/>
      </w:r>
      <w:r>
        <w:rPr>
          <w:rFonts w:hint="eastAsia"/>
        </w:rPr>
        <w:t>　　图 23： 全球主要地区货运代理保险销售额市场份额（2020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北美货运代理保险销售额及预测（2020-2031）&amp;（百万美元）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欧洲货运代理保险销售额及预测（2020-2031）&amp;（百万美元）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中国货运代理保险销售额及预测（2020-2031）&amp;（百万美元）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日本货运代理保险销售额及预测（2020-2031）&amp;（百万美元）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东南亚货运代理保险销售额及预测（2020-2031）&amp;（百万美元）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印度货运代理保险销售额及预测（2020-2031）&amp;（百万美元）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2024年全球前五大厂商货运代理保险市场份额</w:t>
      </w:r>
      <w:r>
        <w:rPr>
          <w:rFonts w:hint="eastAsia"/>
        </w:rPr>
        <w:br/>
      </w:r>
      <w:r>
        <w:rPr>
          <w:rFonts w:hint="eastAsia"/>
        </w:rPr>
        <w:t>　　图 31： 2024年全球货运代理保险第一梯队、第二梯队和第三梯队厂商及市场份额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货运代理保险全球领先企业SWOT分析</w:t>
      </w:r>
      <w:r>
        <w:rPr>
          <w:rFonts w:hint="eastAsia"/>
        </w:rPr>
        <w:br/>
      </w:r>
      <w:r>
        <w:rPr>
          <w:rFonts w:hint="eastAsia"/>
        </w:rPr>
        <w:t>　　图 33： 2024年中国排名前三和前五货运代理保险企业市场份额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7f655ff3484cdd" w:history="1">
        <w:r>
          <w:rPr>
            <w:rStyle w:val="Hyperlink"/>
          </w:rPr>
          <w:t>2025-2031年全球与中国货运代理保险行业研究及前景趋势报告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7f655ff3484cdd" w:history="1">
        <w:r>
          <w:rPr>
            <w:rStyle w:val="Hyperlink"/>
          </w:rPr>
          <w:t>https://www.20087.com/1/01/HuoYunDaiLiBaoXianFaZhanXianZhuangQianJing.html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4520bf97504421" w:history="1">
      <w:r>
        <w:rPr>
          <w:rStyle w:val="Hyperlink"/>
        </w:rPr>
        <w:t>2025-2031年全球与中国货运代理保险行业研究及前景趋势报告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HuoYunDaiLiBaoXianFaZhanXianZhuangQianJing.html" TargetMode="External" Id="R3c7f655ff348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HuoYunDaiLiBaoXianFaZhanXianZhuangQianJing.html" TargetMode="External" Id="Rc34520bf9750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2025-06-02T06:32:27Z</dcterms:created>
  <dcterms:modified xsi:type="dcterms:W3CDTF">2025-06-02T07:32:27Z</dcterms:modified>
  <dc:subject>2025-2031年全球与中国货运代理保险行业研究及前景趋势报告</dc:subject>
  <dc:title>2025-2031年全球与中国货运代理保险行业研究及前景趋势报告</dc:title>
  <cp:keywords>2025-2031年全球与中国货运代理保险行业研究及前景趋势报告</cp:keywords>
  <dc:description>2025-2031年全球与中国货运代理保险行业研究及前景趋势报告</dc:description>
</cp:coreProperties>
</file>