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0e69ff4be4497" w:history="1">
              <w:r>
                <w:rPr>
                  <w:rStyle w:val="Hyperlink"/>
                </w:rPr>
                <w:t>2026-2032年中国资产数字化行业发展研究与行业前景分析报告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0e69ff4be4497" w:history="1">
              <w:r>
                <w:rPr>
                  <w:rStyle w:val="Hyperlink"/>
                </w:rPr>
                <w:t>2026-2032年中国资产数字化行业发展研究与行业前景分析报告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0e69ff4be4497" w:history="1">
                <w:r>
                  <w:rPr>
                    <w:rStyle w:val="Hyperlink"/>
                  </w:rPr>
                  <w:t>https://www.20087.com/1/51/ZiChanShuZiHuaShiChangQianJingFenXi.html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数字化是通过技术手段将传统实体资产转化为可记录、可交易、可流通的数字形式，涵盖房地产、金融资产、知识产权、大宗商品等多个领域。随着区块链、物联网、云计算等技术的发展，资产数字化的基础设施不断完善，部分国家和地区已开始探索数字资产的合规化管理与交易机制。数字资产具有流通效率高、透明度强、可追溯性好等优势，能够有效提升资产配置效率和金融系统的灵活性。然而，资产数字化仍面临法律框架不完善、监管标准不统一、数据安全风险等问题，尤其在跨境交易和价值锚定方面存在较大挑战。此外，市场对数字资产的认知和接受度仍处于逐步提升阶段，公众对其风险与收益的理解尚不充分。</w:t>
      </w:r>
      <w:r>
        <w:rPr>
          <w:rFonts w:hint="eastAsia"/>
        </w:rPr>
        <w:br/>
      </w:r>
      <w:r>
        <w:rPr>
          <w:rFonts w:hint="eastAsia"/>
        </w:rPr>
        <w:t>　　未来，资产数字化将逐步成为金融与实体经济深度融合的重要载体，推动传统资产的流动性提升与价值重构。随着各国对数字金融基础设施的持续完善，资产上链、智能合约、分布式账本等技术将更加成熟，为数字资产的登记、确权、交易提供更安全、高效的支撑体系。同时，数字资产与传统金融工具的结合将进一步深化，推动资产证券化、融资便利化和跨境支付的创新实践。此外，随着监管科技的发展，合规化、标准化的数字资产平台将逐步建立，增强市场信心和参与度，为资产数字化的广泛应用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0e69ff4be4497" w:history="1">
        <w:r>
          <w:rPr>
            <w:rStyle w:val="Hyperlink"/>
          </w:rPr>
          <w:t>2026-2032年中国资产数字化行业发展研究与行业前景分析报告</w:t>
        </w:r>
      </w:hyperlink>
      <w:r>
        <w:rPr>
          <w:rFonts w:hint="eastAsia"/>
        </w:rPr>
        <w:t>》依托详实数据与一手调研资料，系统分析了资产数字化行业的产业链结构、市场规模、需求特征及价格体系，客观呈现了资产数字化行业发展现状，科学预测了资产数字化市场前景与未来趋势，重点剖析了重点企业的竞争格局、市场集中度及品牌影响力。同时，通过对资产数字化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资产数字化产业概述</w:t>
      </w:r>
      <w:r>
        <w:rPr>
          <w:rFonts w:hint="eastAsia"/>
        </w:rPr>
        <w:br/>
      </w:r>
      <w:r>
        <w:rPr>
          <w:rFonts w:hint="eastAsia"/>
        </w:rPr>
        <w:t>　　第一节 资产数字化定义</w:t>
      </w:r>
      <w:r>
        <w:rPr>
          <w:rFonts w:hint="eastAsia"/>
        </w:rPr>
        <w:br/>
      </w:r>
      <w:r>
        <w:rPr>
          <w:rFonts w:hint="eastAsia"/>
        </w:rPr>
        <w:t>　　第二节 资产数字化行业特点</w:t>
      </w:r>
      <w:r>
        <w:rPr>
          <w:rFonts w:hint="eastAsia"/>
        </w:rPr>
        <w:br/>
      </w:r>
      <w:r>
        <w:rPr>
          <w:rFonts w:hint="eastAsia"/>
        </w:rPr>
        <w:t>　　第三节 资产数字化产业链分析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中国资产数字化行业运行环境分析</w:t>
      </w:r>
      <w:r>
        <w:rPr>
          <w:rFonts w:hint="eastAsia"/>
        </w:rPr>
        <w:br/>
      </w:r>
      <w:r>
        <w:rPr>
          <w:rFonts w:hint="eastAsia"/>
        </w:rPr>
        <w:t>　　第一节 资产数字化运行经济环境分析</w:t>
      </w:r>
      <w:r>
        <w:rPr>
          <w:rFonts w:hint="eastAsia"/>
        </w:rPr>
        <w:br/>
      </w:r>
      <w:r>
        <w:rPr>
          <w:rFonts w:hint="eastAsia"/>
        </w:rPr>
        <w:t>　　第二节 资产数字化产业政策环境分析</w:t>
      </w:r>
      <w:r>
        <w:rPr>
          <w:rFonts w:hint="eastAsia"/>
        </w:rPr>
        <w:br/>
      </w:r>
      <w:r>
        <w:rPr>
          <w:rFonts w:hint="eastAsia"/>
        </w:rPr>
        <w:t>　　　　一、资产数字化行业监管体制</w:t>
      </w:r>
      <w:r>
        <w:rPr>
          <w:rFonts w:hint="eastAsia"/>
        </w:rPr>
        <w:br/>
      </w:r>
      <w:r>
        <w:rPr>
          <w:rFonts w:hint="eastAsia"/>
        </w:rPr>
        <w:t>　　　　二、资产数字化行业主要法规</w:t>
      </w:r>
      <w:r>
        <w:rPr>
          <w:rFonts w:hint="eastAsia"/>
        </w:rPr>
        <w:br/>
      </w:r>
      <w:r>
        <w:rPr>
          <w:rFonts w:hint="eastAsia"/>
        </w:rPr>
        <w:t>　　　　三、主要资产数字化产业政策</w:t>
      </w:r>
      <w:r>
        <w:rPr>
          <w:rFonts w:hint="eastAsia"/>
        </w:rPr>
        <w:br/>
      </w:r>
      <w:r>
        <w:rPr>
          <w:rFonts w:hint="eastAsia"/>
        </w:rPr>
        <w:t>　　第三节 资产数字化产业社会环境分析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2025-2026年资产数字化行业技术发展现状及趋势分析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资产数字化行业技术发展现状分析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国内外资产数字化行业技术差距分析及差距形成的主要原因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资产数字化行业技术发展方向、趋势预测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提升资产数字化行业技术能力策略建议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全球资产数字化行业发展态势分析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全球资产数字化市场发展现状分析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国外主要国家资产数字化市场现状</w:t>
      </w:r>
      <w:r>
        <w:rPr>
          <w:rFonts w:hint="eastAsia"/>
        </w:rPr>
        <w:br/>
      </w:r>
      <w:r>
        <w:rPr>
          <w:rFonts w:hint="eastAsia"/>
        </w:rPr>
        <w:t>　　第三节 全球资产数字化行业发展趋势预测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中国资产数字化行业市场分析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2020-2025年中国资产数字化行业规模情况</w:t>
      </w:r>
      <w:r>
        <w:rPr>
          <w:rFonts w:hint="eastAsia"/>
        </w:rPr>
        <w:br/>
      </w:r>
      <w:r>
        <w:rPr>
          <w:rFonts w:hint="eastAsia"/>
        </w:rPr>
        <w:t>　　　　一、资产数字化行业市场规模情况分析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二、资产数字化行业单位规模情况</w:t>
      </w:r>
      <w:r>
        <w:rPr>
          <w:rFonts w:hint="eastAsia"/>
        </w:rPr>
        <w:br/>
      </w:r>
      <w:r>
        <w:rPr>
          <w:rFonts w:hint="eastAsia"/>
        </w:rPr>
        <w:t>　　　　三、资产数字化行业人员规模情况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2020-2025年中国资产数字化行业财务能力分析</w:t>
      </w:r>
      <w:r>
        <w:rPr>
          <w:rFonts w:hint="eastAsia"/>
        </w:rPr>
        <w:br/>
      </w:r>
      <w:r>
        <w:rPr>
          <w:rFonts w:hint="eastAsia"/>
        </w:rPr>
        <w:t>　　　　一、资产数字化行业盈利能力分析</w:t>
      </w:r>
      <w:r>
        <w:rPr>
          <w:rFonts w:hint="eastAsia"/>
        </w:rPr>
        <w:br/>
      </w:r>
      <w:r>
        <w:rPr>
          <w:rFonts w:hint="eastAsia"/>
        </w:rPr>
        <w:t>　　　　二、资产数字化行业偿债能力分析</w:t>
      </w:r>
      <w:r>
        <w:rPr>
          <w:rFonts w:hint="eastAsia"/>
        </w:rPr>
        <w:br/>
      </w:r>
      <w:r>
        <w:rPr>
          <w:rFonts w:hint="eastAsia"/>
        </w:rPr>
        <w:t>　　　　三、资产数字化行业营运能力分析</w:t>
      </w:r>
      <w:r>
        <w:rPr>
          <w:rFonts w:hint="eastAsia"/>
        </w:rPr>
        <w:br/>
      </w:r>
      <w:r>
        <w:rPr>
          <w:rFonts w:hint="eastAsia"/>
        </w:rPr>
        <w:t>　　　　四、资产数字化行业发展能力分析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2025-2026年中国资产数字化行业热点动态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2026年中国资产数字化行业面临的挑战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中国重点地区资产数字化行业市场调研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重点地区（一）资产数字化市场调研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重点地区（二）资产数字化市场调研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重点地区（三）资产数字化市场调研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重点地区（四）资产数字化市场调研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重点地区（五）资产数字化市场调研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中国资产数字化行业价格走势及影响因素分析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国内资产数字化行业价格回顾</w:t>
      </w:r>
      <w:r>
        <w:rPr>
          <w:rFonts w:hint="eastAsia"/>
        </w:rPr>
        <w:br/>
      </w:r>
      <w:r>
        <w:rPr>
          <w:rFonts w:hint="eastAsia"/>
        </w:rPr>
        <w:t>　　第二节 国内资产数字化行业价格走势预测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国内资产数字化行业价格影响因素分析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中国资产数字化行业客户调研</w:t>
      </w:r>
      <w:r>
        <w:rPr>
          <w:rFonts w:hint="eastAsia"/>
        </w:rPr>
        <w:br/>
      </w:r>
      <w:r>
        <w:rPr>
          <w:rFonts w:hint="eastAsia"/>
        </w:rPr>
        <w:t>　　　　一、资产数字化行业客户偏好调查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二、客户对资产数字化品牌的首要认知渠道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三、资产数字化品牌忠诚度调查</w:t>
      </w:r>
      <w:r>
        <w:rPr>
          <w:rFonts w:hint="eastAsia"/>
        </w:rPr>
        <w:br/>
      </w:r>
      <w:r>
        <w:rPr>
          <w:rFonts w:hint="eastAsia"/>
        </w:rPr>
        <w:t>　　　　四、资产数字化行业客户消费理念调研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中国资产数字化行业竞争格局分析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2025年资产数字化行业集中度分析</w:t>
      </w:r>
      <w:r>
        <w:rPr>
          <w:rFonts w:hint="eastAsia"/>
        </w:rPr>
        <w:br/>
      </w:r>
      <w:r>
        <w:rPr>
          <w:rFonts w:hint="eastAsia"/>
        </w:rPr>
        <w:t>　　　　一、资产数字化市场集中度分析</w:t>
      </w:r>
      <w:r>
        <w:rPr>
          <w:rFonts w:hint="eastAsia"/>
        </w:rPr>
        <w:br/>
      </w:r>
      <w:r>
        <w:rPr>
          <w:rFonts w:hint="eastAsia"/>
        </w:rPr>
        <w:t>　　　　二、资产数字化企业集中度分析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2025-2026年资产数字化行业竞争格局分析</w:t>
      </w:r>
      <w:r>
        <w:rPr>
          <w:rFonts w:hint="eastAsia"/>
        </w:rPr>
        <w:br/>
      </w:r>
      <w:r>
        <w:rPr>
          <w:rFonts w:hint="eastAsia"/>
        </w:rPr>
        <w:t>　　　　一、资产数字化行业竞争策略分析</w:t>
      </w:r>
      <w:r>
        <w:rPr>
          <w:rFonts w:hint="eastAsia"/>
        </w:rPr>
        <w:br/>
      </w:r>
      <w:r>
        <w:rPr>
          <w:rFonts w:hint="eastAsia"/>
        </w:rPr>
        <w:t>　　　　二、资产数字化行业竞争格局展望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三、我国资产数字化市场竞争趋势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资产数字化行业重点企业发展调研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资产数字化企业发展策略分析</w:t>
      </w:r>
      <w:r>
        <w:rPr>
          <w:rFonts w:hint="eastAsia"/>
        </w:rPr>
        <w:br/>
      </w:r>
      <w:r>
        <w:rPr>
          <w:rFonts w:hint="eastAsia"/>
        </w:rPr>
        <w:t>　　第一节 资产数字化市场策略分析</w:t>
      </w:r>
      <w:r>
        <w:rPr>
          <w:rFonts w:hint="eastAsia"/>
        </w:rPr>
        <w:br/>
      </w:r>
      <w:r>
        <w:rPr>
          <w:rFonts w:hint="eastAsia"/>
        </w:rPr>
        <w:t>　　　　一、资产数字化价格策略分析</w:t>
      </w:r>
      <w:r>
        <w:rPr>
          <w:rFonts w:hint="eastAsia"/>
        </w:rPr>
        <w:br/>
      </w:r>
      <w:r>
        <w:rPr>
          <w:rFonts w:hint="eastAsia"/>
        </w:rPr>
        <w:t>　　　　二、资产数字化渠道策略分析</w:t>
      </w:r>
      <w:r>
        <w:rPr>
          <w:rFonts w:hint="eastAsia"/>
        </w:rPr>
        <w:br/>
      </w:r>
      <w:r>
        <w:rPr>
          <w:rFonts w:hint="eastAsia"/>
        </w:rPr>
        <w:t>　　第二节 资产数字化销售策略分析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提高资产数字化企业竞争力的策略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一、提高中国资产数字化企业核心竞争力的对策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二、资产数字化企业提升竞争力的主要方向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三、影响资产数字化企业核心竞争力的因素及提升途径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四、提高资产数字化企业竞争力的策略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资产数字化行业投资风险与控制策略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资产数字化行业SWOT模型分析</w:t>
      </w:r>
      <w:r>
        <w:rPr>
          <w:rFonts w:hint="eastAsia"/>
        </w:rPr>
        <w:br/>
      </w:r>
      <w:r>
        <w:rPr>
          <w:rFonts w:hint="eastAsia"/>
        </w:rPr>
        <w:t>　　　　一、资产数字化行业优势分析</w:t>
      </w:r>
      <w:r>
        <w:rPr>
          <w:rFonts w:hint="eastAsia"/>
        </w:rPr>
        <w:br/>
      </w:r>
      <w:r>
        <w:rPr>
          <w:rFonts w:hint="eastAsia"/>
        </w:rPr>
        <w:t>　　　　二、资产数字化行业劣势分析</w:t>
      </w:r>
      <w:r>
        <w:rPr>
          <w:rFonts w:hint="eastAsia"/>
        </w:rPr>
        <w:br/>
      </w:r>
      <w:r>
        <w:rPr>
          <w:rFonts w:hint="eastAsia"/>
        </w:rPr>
        <w:t>　　　　三、资产数字化行业机会分析</w:t>
      </w:r>
      <w:r>
        <w:rPr>
          <w:rFonts w:hint="eastAsia"/>
        </w:rPr>
        <w:br/>
      </w:r>
      <w:r>
        <w:rPr>
          <w:rFonts w:hint="eastAsia"/>
        </w:rPr>
        <w:t>　　　　四、资产数字化行业风险分析</w:t>
      </w:r>
      <w:r>
        <w:rPr>
          <w:rFonts w:hint="eastAsia"/>
        </w:rPr>
        <w:br/>
      </w:r>
      <w:r>
        <w:rPr>
          <w:rFonts w:hint="eastAsia"/>
        </w:rPr>
        <w:t>　　第二节 资产数字化行业投资风险及控制策略分析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一、资产数字化市场风险及控制策略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二、资产数字化行业政策风险及控制策略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三、资产数字化行业经营风险及控制策略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四、资产数字化同业竞争风险及控制策略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五、资产数字化行业其他风险及控制策略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2026-2032年中国资产数字化行业投资潜力及发展趋势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2026-2032年资产数字化行业投资潜力分析</w:t>
      </w:r>
      <w:r>
        <w:rPr>
          <w:rFonts w:hint="eastAsia"/>
        </w:rPr>
        <w:br/>
      </w:r>
      <w:r>
        <w:rPr>
          <w:rFonts w:hint="eastAsia"/>
        </w:rPr>
        <w:t>　　　　一、资产数字化行业重点可投资领域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二、资产数字化行业目标市场需求潜力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三、资产数字化行业投资潜力综合评判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中.智.林.：2026-2032年中国资产数字化行业发展趋势分析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一、2026年资产数字化市场前景分析</w:t>
      </w:r>
      <w:r>
        <w:rPr>
          <w:rFonts w:hint="eastAsia"/>
        </w:rPr>
        <w:br/>
      </w:r>
      <w:r>
        <w:rPr>
          <w:rFonts w:hint="eastAsia"/>
        </w:rPr>
        <w:t>　　　　二、2026年资产数字化发展趋势预测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三、2026-2032年我国资产数字化行业发展剖析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五、未来资产数字化行业发展变局剖析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资产数字化介绍</w:t>
      </w:r>
      <w:r>
        <w:rPr>
          <w:rFonts w:hint="eastAsia"/>
        </w:rPr>
        <w:br/>
      </w:r>
      <w:r>
        <w:rPr>
          <w:rFonts w:hint="eastAsia"/>
        </w:rPr>
        <w:t>　　图表 资产数字化图片</w:t>
      </w:r>
      <w:r>
        <w:rPr>
          <w:rFonts w:hint="eastAsia"/>
        </w:rPr>
        <w:br/>
      </w:r>
      <w:r>
        <w:rPr>
          <w:rFonts w:hint="eastAsia"/>
        </w:rPr>
        <w:t>　　图表 资产数字化产业链调研</w:t>
      </w:r>
      <w:r>
        <w:rPr>
          <w:rFonts w:hint="eastAsia"/>
        </w:rPr>
        <w:br/>
      </w:r>
      <w:r>
        <w:rPr>
          <w:rFonts w:hint="eastAsia"/>
        </w:rPr>
        <w:t>　　图表 资产数字化行业特点</w:t>
      </w:r>
      <w:r>
        <w:rPr>
          <w:rFonts w:hint="eastAsia"/>
        </w:rPr>
        <w:br/>
      </w:r>
      <w:r>
        <w:rPr>
          <w:rFonts w:hint="eastAsia"/>
        </w:rPr>
        <w:t>　　图表 资产数字化政策</w:t>
      </w:r>
      <w:r>
        <w:rPr>
          <w:rFonts w:hint="eastAsia"/>
        </w:rPr>
        <w:br/>
      </w:r>
      <w:r>
        <w:rPr>
          <w:rFonts w:hint="eastAsia"/>
        </w:rPr>
        <w:t>　　图表 资产数字化技术 标准</w:t>
      </w:r>
      <w:r>
        <w:rPr>
          <w:rFonts w:hint="eastAsia"/>
        </w:rPr>
        <w:br/>
      </w:r>
      <w:r>
        <w:rPr>
          <w:rFonts w:hint="eastAsia"/>
        </w:rPr>
        <w:t>　　图表 资产数字化最新消息 动态</w:t>
      </w:r>
      <w:r>
        <w:rPr>
          <w:rFonts w:hint="eastAsia"/>
        </w:rPr>
        <w:br/>
      </w:r>
      <w:r>
        <w:rPr>
          <w:rFonts w:hint="eastAsia"/>
        </w:rPr>
        <w:t>　　图表 资产数字化行业现状</w:t>
      </w:r>
      <w:r>
        <w:rPr>
          <w:rFonts w:hint="eastAsia"/>
        </w:rPr>
        <w:br/>
      </w:r>
      <w:r>
        <w:rPr>
          <w:rFonts w:hint="eastAsia"/>
        </w:rPr>
        <w:t>　　图表 2020-2025年资产数字化行业市场容量统计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2020-2025年中国资产数字化市场规模情况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2020-2025年中国资产数字化销售统计</w:t>
      </w:r>
      <w:r>
        <w:rPr>
          <w:rFonts w:hint="eastAsia"/>
        </w:rPr>
        <w:br/>
      </w:r>
      <w:r>
        <w:rPr>
          <w:rFonts w:hint="eastAsia"/>
        </w:rPr>
        <w:t>　　图表 2020-2025年中国资产数字化利润总额</w:t>
      </w:r>
      <w:r>
        <w:rPr>
          <w:rFonts w:hint="eastAsia"/>
        </w:rPr>
        <w:br/>
      </w:r>
      <w:r>
        <w:rPr>
          <w:rFonts w:hint="eastAsia"/>
        </w:rPr>
        <w:t>　　图表 2020-2025年中国资产数字化企业数量统计</w:t>
      </w:r>
      <w:r>
        <w:rPr>
          <w:rFonts w:hint="eastAsia"/>
        </w:rPr>
        <w:br/>
      </w:r>
      <w:r>
        <w:rPr>
          <w:rFonts w:hint="eastAsia"/>
        </w:rPr>
        <w:t>　　图表 2025年资产数字化成本和利润分析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2020-2025年中国资产数字化行业经营效益分析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2020-2025年中国资产数字化行业发展能力分析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2020-2025年中国资产数字化行业盈利能力分析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2020-2025年中国资产数字化行业运营能力分析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2020-2025年中国资产数字化行业偿债能力分析</w:t>
      </w:r>
      <w:r>
        <w:rPr>
          <w:rFonts w:hint="eastAsia"/>
        </w:rPr>
        <w:br/>
      </w:r>
      <w:r>
        <w:rPr>
          <w:rFonts w:hint="eastAsia"/>
        </w:rPr>
        <w:t>　　图表 资产数字化品牌分析</w:t>
      </w:r>
      <w:r>
        <w:rPr>
          <w:rFonts w:hint="eastAsia"/>
        </w:rPr>
        <w:br/>
      </w:r>
      <w:r>
        <w:rPr>
          <w:rFonts w:hint="eastAsia"/>
        </w:rPr>
        <w:t>　　图表 **地区资产数字化市场规模</w:t>
      </w:r>
      <w:r>
        <w:rPr>
          <w:rFonts w:hint="eastAsia"/>
        </w:rPr>
        <w:br/>
      </w:r>
      <w:r>
        <w:rPr>
          <w:rFonts w:hint="eastAsia"/>
        </w:rPr>
        <w:t>　　图表 **地区资产数字化行业市场需求</w:t>
      </w:r>
      <w:r>
        <w:rPr>
          <w:rFonts w:hint="eastAsia"/>
        </w:rPr>
        <w:br/>
      </w:r>
      <w:r>
        <w:rPr>
          <w:rFonts w:hint="eastAsia"/>
        </w:rPr>
        <w:t>　　图表 **地区资产数字化市场调研</w:t>
      </w:r>
      <w:r>
        <w:rPr>
          <w:rFonts w:hint="eastAsia"/>
        </w:rPr>
        <w:br/>
      </w:r>
      <w:r>
        <w:rPr>
          <w:rFonts w:hint="eastAsia"/>
        </w:rPr>
        <w:t>　　图表 **地区资产数字化行业市场需求分析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**地区资产数字化市场规模</w:t>
      </w:r>
      <w:r>
        <w:rPr>
          <w:rFonts w:hint="eastAsia"/>
        </w:rPr>
        <w:br/>
      </w:r>
      <w:r>
        <w:rPr>
          <w:rFonts w:hint="eastAsia"/>
        </w:rPr>
        <w:t>　　图表 **地区资产数字化行业市场需求</w:t>
      </w:r>
      <w:r>
        <w:rPr>
          <w:rFonts w:hint="eastAsia"/>
        </w:rPr>
        <w:br/>
      </w:r>
      <w:r>
        <w:rPr>
          <w:rFonts w:hint="eastAsia"/>
        </w:rPr>
        <w:t>　　图表 **地区资产数字化市场调研</w:t>
      </w:r>
      <w:r>
        <w:rPr>
          <w:rFonts w:hint="eastAsia"/>
        </w:rPr>
        <w:br/>
      </w:r>
      <w:r>
        <w:rPr>
          <w:rFonts w:hint="eastAsia"/>
        </w:rPr>
        <w:t>　　图表 **地区资产数字化市场需求分析</w:t>
      </w:r>
      <w:r>
        <w:rPr>
          <w:rFonts w:hint="eastAsia"/>
        </w:rPr>
        <w:br/>
      </w:r>
      <w:r>
        <w:rPr>
          <w:rFonts w:hint="eastAsia"/>
        </w:rPr>
        <w:t>　　图表 资产数字化上游发展</w:t>
      </w:r>
      <w:r>
        <w:rPr>
          <w:rFonts w:hint="eastAsia"/>
        </w:rPr>
        <w:br/>
      </w:r>
      <w:r>
        <w:rPr>
          <w:rFonts w:hint="eastAsia"/>
        </w:rPr>
        <w:t>　　图表 资产数字化下游发展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资产数字化企业（一）概况</w:t>
      </w:r>
      <w:r>
        <w:rPr>
          <w:rFonts w:hint="eastAsia"/>
        </w:rPr>
        <w:br/>
      </w:r>
      <w:r>
        <w:rPr>
          <w:rFonts w:hint="eastAsia"/>
        </w:rPr>
        <w:t>　　图表 企业资产数字化业务</w:t>
      </w:r>
      <w:r>
        <w:rPr>
          <w:rFonts w:hint="eastAsia"/>
        </w:rPr>
        <w:br/>
      </w:r>
      <w:r>
        <w:rPr>
          <w:rFonts w:hint="eastAsia"/>
        </w:rPr>
        <w:t>　　图表 资产数字化企业（一）经营情况分析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资产数字化企业（一）盈利能力情况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资产数字化企业（一）偿债能力情况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资产数字化企业（一）运营能力情况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资产数字化企业（一）成长能力情况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资产数字化企业（二）简介</w:t>
      </w:r>
      <w:r>
        <w:rPr>
          <w:rFonts w:hint="eastAsia"/>
        </w:rPr>
        <w:br/>
      </w:r>
      <w:r>
        <w:rPr>
          <w:rFonts w:hint="eastAsia"/>
        </w:rPr>
        <w:t>　　图表 企业资产数字化业务</w:t>
      </w:r>
      <w:r>
        <w:rPr>
          <w:rFonts w:hint="eastAsia"/>
        </w:rPr>
        <w:br/>
      </w:r>
      <w:r>
        <w:rPr>
          <w:rFonts w:hint="eastAsia"/>
        </w:rPr>
        <w:t>　　图表 资产数字化企业（二）经营情况分析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资产数字化企业（二）盈利能力情况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资产数字化企业（二）偿债能力情况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资产数字化企业（二）运营能力情况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资产数字化企业（二）成长能力情况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资产数字化企业（三）概况</w:t>
      </w:r>
      <w:r>
        <w:rPr>
          <w:rFonts w:hint="eastAsia"/>
        </w:rPr>
        <w:br/>
      </w:r>
      <w:r>
        <w:rPr>
          <w:rFonts w:hint="eastAsia"/>
        </w:rPr>
        <w:t>　　图表 企业资产数字化业务</w:t>
      </w:r>
      <w:r>
        <w:rPr>
          <w:rFonts w:hint="eastAsia"/>
        </w:rPr>
        <w:br/>
      </w:r>
      <w:r>
        <w:rPr>
          <w:rFonts w:hint="eastAsia"/>
        </w:rPr>
        <w:t>　　图表 资产数字化企业（三）经营情况分析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资产数字化企业（三）盈利能力情况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资产数字化企业（三）偿债能力情况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资产数字化企业（三）运营能力情况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资产数字化企业（三）成长能力情况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资产数字化企业（四）简介</w:t>
      </w:r>
      <w:r>
        <w:rPr>
          <w:rFonts w:hint="eastAsia"/>
        </w:rPr>
        <w:br/>
      </w:r>
      <w:r>
        <w:rPr>
          <w:rFonts w:hint="eastAsia"/>
        </w:rPr>
        <w:t>　　图表 企业资产数字化业务</w:t>
      </w:r>
      <w:r>
        <w:rPr>
          <w:rFonts w:hint="eastAsia"/>
        </w:rPr>
        <w:br/>
      </w:r>
      <w:r>
        <w:rPr>
          <w:rFonts w:hint="eastAsia"/>
        </w:rPr>
        <w:t>　　图表 资产数字化企业（四）经营情况分析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资产数字化企业（四）盈利能力情况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资产数字化企业（四）偿债能力情况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资产数字化企业（四）运营能力情况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资产数字化企业（四）成长能力情况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资产数字化投资、并购情况</w:t>
      </w:r>
      <w:r>
        <w:rPr>
          <w:rFonts w:hint="eastAsia"/>
        </w:rPr>
        <w:br/>
      </w:r>
      <w:r>
        <w:rPr>
          <w:rFonts w:hint="eastAsia"/>
        </w:rPr>
        <w:t>　　图表 资产数字化优势</w:t>
      </w:r>
      <w:r>
        <w:rPr>
          <w:rFonts w:hint="eastAsia"/>
        </w:rPr>
        <w:br/>
      </w:r>
      <w:r>
        <w:rPr>
          <w:rFonts w:hint="eastAsia"/>
        </w:rPr>
        <w:t>　　图表 资产数字化劣势</w:t>
      </w:r>
      <w:r>
        <w:rPr>
          <w:rFonts w:hint="eastAsia"/>
        </w:rPr>
        <w:br/>
      </w:r>
      <w:r>
        <w:rPr>
          <w:rFonts w:hint="eastAsia"/>
        </w:rPr>
        <w:t>　　图表 资产数字化机会</w:t>
      </w:r>
      <w:r>
        <w:rPr>
          <w:rFonts w:hint="eastAsia"/>
        </w:rPr>
        <w:br/>
      </w:r>
      <w:r>
        <w:rPr>
          <w:rFonts w:hint="eastAsia"/>
        </w:rPr>
        <w:t>　　图表 资产数字化威胁</w:t>
      </w:r>
      <w:r>
        <w:rPr>
          <w:rFonts w:hint="eastAsia"/>
        </w:rPr>
        <w:br/>
      </w:r>
      <w:r>
        <w:rPr>
          <w:rFonts w:hint="eastAsia"/>
        </w:rPr>
        <w:t>　　图表 进入资产数字化行业壁垒</w:t>
      </w:r>
      <w:r>
        <w:rPr>
          <w:rFonts w:hint="eastAsia"/>
        </w:rPr>
        <w:br/>
      </w:r>
      <w:r>
        <w:rPr>
          <w:rFonts w:hint="eastAsia"/>
        </w:rPr>
        <w:t>　　图表 资产数字化发展有利因素</w:t>
      </w:r>
      <w:r>
        <w:rPr>
          <w:rFonts w:hint="eastAsia"/>
        </w:rPr>
        <w:br/>
      </w:r>
      <w:r>
        <w:rPr>
          <w:rFonts w:hint="eastAsia"/>
        </w:rPr>
        <w:t>　　图表 资产数字化发展不利因素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2026-2032年中国资产数字化行业信息化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2026-2032年中国资产数字化行业市场容量预测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2026-2032年中国资产数字化行业市场规模预测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2026-2032年中国资产数字化行业风险</w:t>
      </w:r>
      <w:r>
        <w:rPr>
          <w:rFonts w:hint="eastAsia"/>
        </w:rPr>
        <w:br/>
      </w:r>
      <w:r>
        <w:rPr>
          <w:rFonts w:hint="eastAsia"/>
        </w:rPr>
        <w:t>　　图表 2026-2032年中国资产数字化市场前景分析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2026-2032年中国资产数字化发展趋势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0e69ff4be4497" w:history="1">
        <w:r>
          <w:rPr>
            <w:rStyle w:val="Hyperlink"/>
          </w:rPr>
          <w:t>2026-2032年中国资产数字化行业发展研究与行业前景分析报告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0e69ff4be4497" w:history="1">
        <w:r>
          <w:rPr>
            <w:rStyle w:val="Hyperlink"/>
          </w:rPr>
          <w:t>https://www.20087.com/1/51/ZiChanShuZiHuaShiChangQianJingFenXi.html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热点：数字资产三大龙头排名、资产数字化rwa、什么叫数字资产、国有资产数字化、普通人怎样投资数字经济、资产数字化和数字资产化、数字资产包括哪些、资产数字化管理系统、数字化转型成功的案例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002732b3b45e3" w:history="1">
      <w:r>
        <w:rPr>
          <w:rStyle w:val="Hyperlink"/>
        </w:rPr>
        <w:t>2026-2032年中国资产数字化行业发展研究与行业前景分析报告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ZiChanShuZiHuaShiChangQianJingFenXi.html" TargetMode="External" Id="Rd2f0e69ff4be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ZiChanShuZiHuaShiChangQianJingFenXi.html" TargetMode="External" Id="R865002732b3b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2026-02-07T08:46:27Z</dcterms:created>
  <dcterms:modified xsi:type="dcterms:W3CDTF">2026-02-07T09:46:27Z</dcterms:modified>
  <dc:subject>2026-2032年中国资产数字化行业发展研究与行业前景分析报告</dc:subject>
  <dc:title>2026-2032年中国资产数字化行业发展研究与行业前景分析报告</dc:title>
  <cp:keywords>2026-2032年中国资产数字化行业发展研究与行业前景分析报告</cp:keywords>
  <dc:description>2026-2032年中国资产数字化行业发展研究与行业前景分析报告</dc:description>
</cp:coreProperties>
</file>