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c79e00084c27" w:history="1">
              <w:r>
                <w:rPr>
                  <w:rStyle w:val="Hyperlink"/>
                </w:rPr>
                <w:t>2026-2032年中国人工智能对话玩具行业市场调研与前景趋势报告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c79e00084c27" w:history="1">
              <w:r>
                <w:rPr>
                  <w:rStyle w:val="Hyperlink"/>
                </w:rPr>
                <w:t>2026-2032年中国人工智能对话玩具行业市场调研与前景趋势报告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c79e00084c27" w:history="1">
                <w:r>
                  <w:rPr>
                    <w:rStyle w:val="Hyperlink"/>
                  </w:rPr>
                  <w:t>https://www.20087.com/2/51/RenGongZhiNengDuiHuaWanJuDeQianJingQuShi.html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对话玩具是儿童陪伴与早期教育的重要载体，已从简单语音应答发展为具备情感识别、个性化交互与内容推荐能力的智能终端。主流产品集成自然语言处理引擎、声纹识别及多轮对话管理模块，支持故事讲述、知识问答与行为引导等功能，并通过家长端APP实现内容过滤与使用监控。行业关注点集中于提升语义理解准确率、降低误唤醒率及强化数据隐私保护机制。然而，儿童语言表达不规范、方言多样性及长期交互新鲜感衰减等问题，仍对用户体验构成挑战；同时，内容合规性与价值观引导亦引发社会广泛关注。</w:t>
      </w:r>
      <w:r>
        <w:rPr>
          <w:rFonts w:hint="eastAsia"/>
        </w:rPr>
        <w:br/>
      </w:r>
      <w:r>
        <w:rPr>
          <w:rFonts w:hint="eastAsia"/>
        </w:rPr>
        <w:t>　　未来，人工智能对话玩具将朝着情境感知、发展适配与教育深度融合方向演进。市场调研网认为，多模态交互（如结合表情、手势与环境声音）将使玩具具备更自然的共情能力；基于儿童年龄、认知水平与兴趣图谱的动态内容生成技术，将实现真正个性化成长陪伴。在教育“双减”政策背景下，玩具将更多融入STEAM教育元素，如编程启蒙、科学实验引导等，成为家庭学习生态的有机组成部分。此外，联邦学习与本地化模型部署将强化数据不出设备的安全架构，回应家长对隐私泄露的担忧，推动产品向可信、有益、可持续的儿童智能伙伴角色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2c79e00084c27" w:history="1">
        <w:r>
          <w:rPr>
            <w:rStyle w:val="Hyperlink"/>
          </w:rPr>
          <w:t>2026-2032年中国人工智能对话玩具行业市场调研与前景趋势报告</w:t>
        </w:r>
      </w:hyperlink>
      <w:r>
        <w:rPr>
          <w:rFonts w:hint="eastAsia"/>
        </w:rPr>
        <w:t>》，2025年人工智能对话玩具行业市场规模达 亿元，预计2032年市场规模将达 亿元，期间年均复合增长率（CAGR）达 %。报告基于国家统计局及相关行业协会等权威部门数据，结合长期监测的一手资料，系统分析了人工智能对话玩具行业的发展现状、市场规模、供需动态及进出口情况。报告详细解读了人工智能对话玩具产业链上下游、重点区域市场、竞争格局及领先企业的表现，同时评估了人工智能对话玩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人工智能对话玩具市场概述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按照不同产品类型，人工智能对话玩具主要可以分为如下几个类别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中国不同产品类型人工智能对话玩具增长趋势2021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智能玩偶</w:t>
      </w:r>
      <w:r>
        <w:rPr>
          <w:rFonts w:hint="eastAsia"/>
        </w:rPr>
        <w:br/>
      </w:r>
      <w:r>
        <w:rPr>
          <w:rFonts w:hint="eastAsia"/>
        </w:rPr>
        <w:t>　　　　1.2.3 机器人玩具</w:t>
      </w:r>
      <w:r>
        <w:rPr>
          <w:rFonts w:hint="eastAsia"/>
        </w:rPr>
        <w:br/>
      </w:r>
      <w:r>
        <w:rPr>
          <w:rFonts w:hint="eastAsia"/>
        </w:rPr>
        <w:t>　　　　1.2.4 益智玩具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从不同应用，人工智能对话玩具主要包括如下几个方面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中国不同应用人工智能对话玩具增长趋势2021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儿童教育</w:t>
      </w:r>
      <w:r>
        <w:rPr>
          <w:rFonts w:hint="eastAsia"/>
        </w:rPr>
        <w:br/>
      </w:r>
      <w:r>
        <w:rPr>
          <w:rFonts w:hint="eastAsia"/>
        </w:rPr>
        <w:t>　　　　1.3.3 情感陪伴</w:t>
      </w:r>
      <w:r>
        <w:rPr>
          <w:rFonts w:hint="eastAsia"/>
        </w:rPr>
        <w:br/>
      </w:r>
      <w:r>
        <w:rPr>
          <w:rFonts w:hint="eastAsia"/>
        </w:rPr>
        <w:t>　　　　1.3.4 益智娱乐</w:t>
      </w:r>
      <w:r>
        <w:rPr>
          <w:rFonts w:hint="eastAsia"/>
        </w:rPr>
        <w:br/>
      </w:r>
      <w:r>
        <w:rPr>
          <w:rFonts w:hint="eastAsia"/>
        </w:rPr>
        <w:t>　　1.4 中国人工智能对话玩具发展现状及未来趋势（2021-2032）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中国市场人工智能对话玩具收入及增长率（2021-2032）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中国市场人工智能对话玩具销量及增长率（2021-2032）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中国市场主要人工智能对话玩具厂商分析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中国市场主要厂商人工智能对话玩具销量及市场占有率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中国市场主要厂商人工智能对话玩具销量（2021-2026）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中国市场主要厂商人工智能对话玩具收入及市场占有率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中国市场主要厂商人工智能对话玩具收入（2021-2026）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中国市场主要厂商人工智能对话玩具收入市场份额（2021-2026）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2025年中国市场主要厂商人工智能对话玩具收入排名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中国市场主要厂商人工智能对话玩具价格（2021-2026）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中国市场主要厂商人工智能对话玩具总部及产地分布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中国市场主要厂商成立时间及人工智能对话玩具商业化日期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中国市场主要厂商人工智能对话玩具产品类型及应用</w:t>
      </w:r>
      <w:r>
        <w:rPr>
          <w:rFonts w:hint="eastAsia"/>
        </w:rPr>
        <w:br/>
      </w:r>
      <w:r>
        <w:rPr>
          <w:rFonts w:hint="eastAsia"/>
        </w:rPr>
        <w:t>　　2.7 人工智能对话玩具行业集中度、竞争程度分析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人工智能对话玩具行业集中度分析：2025年中国Top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中国市场人工智能对话玩具第一梯队、第二梯队和第三梯队厂商（品牌）及2025年市场份额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重点企业（13）在中国市场人工智能对话玩具销量、收入、价格及毛利率（2021-2026）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不同产品类型人工智能对话玩具分析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中国市场不同产品类型人工智能对话玩具销量（2021-2032）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中国市场不同产品类型人工智能对话玩具销量及市场份额（2021-2026）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中国市场不同产品类型人工智能对话玩具销量预测（2027-2032）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中国市场不同产品类型人工智能对话玩具规模（2021-2032）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中国市场不同产品类型人工智能对话玩具规模及市场份额（2021-2026）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中国市场不同产品类型人工智能对话玩具规模预测（2027-2032）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中国市场不同产品类型人工智能对话玩具价格走势（2021-2032）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不同应用人工智能对话玩具分析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中国市场不同应用人工智能对话玩具销量（2021-2032）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中国市场不同应用人工智能对话玩具销量及市场份额（2021-2026）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中国市场不同应用人工智能对话玩具销量预测（2027-2032）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中国市场不同应用人工智能对话玩具规模（2021-2032）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中国市场不同应用人工智能对话玩具规模及市场份额（2021-2026）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中国市场不同应用人工智能对话玩具规模预测（2027-2032）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中国市场不同应用人工智能对话玩具价格走势（2021-2032）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人工智能对话玩具行业发展分析---发展趋势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人工智能对话玩具行业发展分析---厂商壁垒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人工智能对话玩具行业发展分析---驱动因素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人工智能对话玩具行业发展分析---制约因素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人工智能对话玩具中国企业SWOT分析</w:t>
      </w:r>
      <w:r>
        <w:rPr>
          <w:rFonts w:hint="eastAsia"/>
        </w:rPr>
        <w:br/>
      </w:r>
      <w:r>
        <w:rPr>
          <w:rFonts w:hint="eastAsia"/>
        </w:rPr>
        <w:t>　　6.6 人工智能对话玩具行业发展分析---行业政策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人工智能对话玩具行业产业链简介</w:t>
      </w:r>
      <w:r>
        <w:rPr>
          <w:rFonts w:hint="eastAsia"/>
        </w:rPr>
        <w:br/>
      </w:r>
      <w:r>
        <w:rPr>
          <w:rFonts w:hint="eastAsia"/>
        </w:rPr>
        <w:t>　　7.2 人工智能对话玩具产业链分析-上游</w:t>
      </w:r>
      <w:r>
        <w:rPr>
          <w:rFonts w:hint="eastAsia"/>
        </w:rPr>
        <w:br/>
      </w:r>
      <w:r>
        <w:rPr>
          <w:rFonts w:hint="eastAsia"/>
        </w:rPr>
        <w:t>　　7.3 人工智能对话玩具产业链分析-中游</w:t>
      </w:r>
      <w:r>
        <w:rPr>
          <w:rFonts w:hint="eastAsia"/>
        </w:rPr>
        <w:br/>
      </w:r>
      <w:r>
        <w:rPr>
          <w:rFonts w:hint="eastAsia"/>
        </w:rPr>
        <w:t>　　7.4 人工智能对话玩具产业链分析-下游</w:t>
      </w:r>
      <w:r>
        <w:rPr>
          <w:rFonts w:hint="eastAsia"/>
        </w:rPr>
        <w:br/>
      </w:r>
      <w:r>
        <w:rPr>
          <w:rFonts w:hint="eastAsia"/>
        </w:rPr>
        <w:t>　　7.5 人工智能对话玩具行业采购模式</w:t>
      </w:r>
      <w:r>
        <w:rPr>
          <w:rFonts w:hint="eastAsia"/>
        </w:rPr>
        <w:br/>
      </w:r>
      <w:r>
        <w:rPr>
          <w:rFonts w:hint="eastAsia"/>
        </w:rPr>
        <w:t>　　7.6 人工智能对话玩具行业生产模式</w:t>
      </w:r>
      <w:r>
        <w:rPr>
          <w:rFonts w:hint="eastAsia"/>
        </w:rPr>
        <w:br/>
      </w:r>
      <w:r>
        <w:rPr>
          <w:rFonts w:hint="eastAsia"/>
        </w:rPr>
        <w:t>　　7.7 人工智能对话玩具行业销售模式及销售渠道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中国本土人工智能对话玩具产能、产量分析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中国人工智能对话玩具供需现状及预测（2021-2032）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中国人工智能对话玩具产能、产量、产能利用率及发展趋势（2021-2032）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中国人工智能对话玩具产量、市场需求量及发展趋势（2021-2032）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中国人工智能对话玩具进出口分析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中国市场人工智能对话玩具主要进口来源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中国市场人工智能对话玩具主要出口目的地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不同产品类型人工智能对话玩具市场规模2021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不同应用人工智能对话玩具市场规模2021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中国市场主要厂商人工智能对话玩具销量（2021-2026）&amp;（千个）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中国市场主要厂商人工智能对话玩具收入（2021-2026）&amp;（万元）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中国市场主要厂商人工智能对话玩具收入份额（2021-2026）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2025年中国主要生产商人工智能对话玩具收入排名（万元）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中国市场主要厂商人工智能对话玩具价格（2021-2026）&amp;（元/个）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中国市场主要厂商人工智能对话玩具总部及产地分布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中国市场主要厂商成立时间及人工智能对话玩具商业化日期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中国市场主要厂商人工智能对话玩具产品类型及应用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2025年中国市场人工智能对话玩具主要厂商市场地位（第一梯队、第二梯队和第三梯队）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人工智能对话玩具市场投资、并购等现状分析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人工智能对话玩具生产基地、总部、竞争对手及市场地位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人工智能对话玩具产品规格、参数及市场应用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人工智能对话玩具销量（千个）、收入（万元）、价格（元/个）及毛利率（2021-2026）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中国市场不同产品类型人工智能对话玩具销量（2021-2026）&amp;（千个）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中国市场不同产品类型人工智能对话玩具销量预测（2027-2032）&amp;（千个）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中国市场不同产品类型人工智能对话玩具销量市场份额预测（2027-2032）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中国市场不同产品类型人工智能对话玩具规模（2021-2026）&amp;（万元）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中国市场不同产品类型人工智能对话玩具规模市场份额（2021-2026）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中国市场不同产品类型人工智能对话玩具规模预测（2027-2032）&amp;（万元）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中国市场不同产品类型人工智能对话玩具规模市场份额预测（2027-2032）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中国市场不同应用人工智能对话玩具销量（2021-2026）&amp;（千个）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中国市场不同应用人工智能对话玩具销量市场份额（2021-2026）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中国市场不同应用人工智能对话玩具销量预测（2027-2032）&amp;（千个）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中国市场不同应用人工智能对话玩具销量市场份额预测（2027-2032）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中国市场不同应用人工智能对话玩具规模（2021-2026）&amp;（万元）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中国市场不同应用人工智能对话玩具规模市场份额（2021-2026）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中国市场不同应用人工智能对话玩具规模预测（2027-2032）&amp;（万元）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中国市场不同应用人工智能对话玩具规模市场份额预测（2027-2032）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人工智能对话玩具行业发展分析---发展趋势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人工智能对话玩具行业发展分析---厂商壁垒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人工智能对话玩具行业发展分析---驱动因素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人工智能对话玩具行业发展分析---制约因素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人工智能对话玩具行业相关重点政策一览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人工智能对话玩具行业供应链分析</w:t>
      </w:r>
      <w:r>
        <w:rPr>
          <w:rFonts w:hint="eastAsia"/>
        </w:rPr>
        <w:br/>
      </w:r>
      <w:r>
        <w:rPr>
          <w:rFonts w:hint="eastAsia"/>
        </w:rPr>
        <w:t>　　表 101： 人工智能对话玩具上游原料供应商</w:t>
      </w:r>
      <w:r>
        <w:rPr>
          <w:rFonts w:hint="eastAsia"/>
        </w:rPr>
        <w:br/>
      </w:r>
      <w:r>
        <w:rPr>
          <w:rFonts w:hint="eastAsia"/>
        </w:rPr>
        <w:t>　　表 102： 人工智能对话玩具行业主要下游客户</w:t>
      </w:r>
      <w:r>
        <w:rPr>
          <w:rFonts w:hint="eastAsia"/>
        </w:rPr>
        <w:br/>
      </w:r>
      <w:r>
        <w:rPr>
          <w:rFonts w:hint="eastAsia"/>
        </w:rPr>
        <w:t>　　表 103： 人工智能对话玩具典型经销商</w:t>
      </w:r>
      <w:r>
        <w:rPr>
          <w:rFonts w:hint="eastAsia"/>
        </w:rPr>
        <w:br/>
      </w:r>
      <w:r>
        <w:rPr>
          <w:rFonts w:hint="eastAsia"/>
        </w:rPr>
        <w:t>　　表 104： 中国人工智能对话玩具产量、销量、进口量及出口量（2021-2026）&amp;（千个）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中国人工智能对话玩具产量、销量、进口量及出口量预测（2027-2032）&amp;（千个）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中国市场人工智能对话玩具主要进口来源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中国市场人工智能对话玩具主要出口目的地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人工智能对话玩具产品图片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中国不同产品类型人工智能对话玩具市场规模市场份额2025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智能玩偶产品图片</w:t>
      </w:r>
      <w:r>
        <w:rPr>
          <w:rFonts w:hint="eastAsia"/>
        </w:rPr>
        <w:br/>
      </w:r>
      <w:r>
        <w:rPr>
          <w:rFonts w:hint="eastAsia"/>
        </w:rPr>
        <w:t>　　图 4： 机器人玩具产品图片</w:t>
      </w:r>
      <w:r>
        <w:rPr>
          <w:rFonts w:hint="eastAsia"/>
        </w:rPr>
        <w:br/>
      </w:r>
      <w:r>
        <w:rPr>
          <w:rFonts w:hint="eastAsia"/>
        </w:rPr>
        <w:t>　　图 5： 益智玩具产品图片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中国不同应用人工智能对话玩具市场份额2025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儿童教育</w:t>
      </w:r>
      <w:r>
        <w:rPr>
          <w:rFonts w:hint="eastAsia"/>
        </w:rPr>
        <w:br/>
      </w:r>
      <w:r>
        <w:rPr>
          <w:rFonts w:hint="eastAsia"/>
        </w:rPr>
        <w:t>　　图 9： 情感陪伴</w:t>
      </w:r>
      <w:r>
        <w:rPr>
          <w:rFonts w:hint="eastAsia"/>
        </w:rPr>
        <w:br/>
      </w:r>
      <w:r>
        <w:rPr>
          <w:rFonts w:hint="eastAsia"/>
        </w:rPr>
        <w:t>　　图 10： 益智娱乐</w:t>
      </w:r>
      <w:r>
        <w:rPr>
          <w:rFonts w:hint="eastAsia"/>
        </w:rPr>
        <w:br/>
      </w:r>
      <w:r>
        <w:rPr>
          <w:rFonts w:hint="eastAsia"/>
        </w:rPr>
        <w:t>　　图 11： 中国市场人工智能对话玩具市场规模，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中国市场人工智能对话玩具收入及增长率（2021-2032）&amp;（万元）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中国市场人工智能对话玩具销量及增长率（2021-2032）&amp;（千个）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2025年中国市场主要厂商人工智能对话玩具销量市场份额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2025年中国市场主要厂商人工智能对话玩具收入市场份额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2025年中国市场前五大厂商人工智能对话玩具市场份额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2025年中国市场人工智能对话玩具第一梯队、第二梯队和第三梯队厂商（品牌）及市场份额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中国市场不同产品类型人工智能对话玩具价格走势（2021-2032）&amp;（元/个）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中国市场不同应用人工智能对话玩具价格走势（2021-2032）&amp;（元/个）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人工智能对话玩具中国企业SWOT分析</w:t>
      </w:r>
      <w:r>
        <w:rPr>
          <w:rFonts w:hint="eastAsia"/>
        </w:rPr>
        <w:br/>
      </w:r>
      <w:r>
        <w:rPr>
          <w:rFonts w:hint="eastAsia"/>
        </w:rPr>
        <w:t>　　图 21： 人工智能对话玩具产业链</w:t>
      </w:r>
      <w:r>
        <w:rPr>
          <w:rFonts w:hint="eastAsia"/>
        </w:rPr>
        <w:br/>
      </w:r>
      <w:r>
        <w:rPr>
          <w:rFonts w:hint="eastAsia"/>
        </w:rPr>
        <w:t>　　图 22： 人工智能对话玩具行业采购模式分析</w:t>
      </w:r>
      <w:r>
        <w:rPr>
          <w:rFonts w:hint="eastAsia"/>
        </w:rPr>
        <w:br/>
      </w:r>
      <w:r>
        <w:rPr>
          <w:rFonts w:hint="eastAsia"/>
        </w:rPr>
        <w:t>　　图 23： 人工智能对话玩具行业生产模式分析</w:t>
      </w:r>
      <w:r>
        <w:rPr>
          <w:rFonts w:hint="eastAsia"/>
        </w:rPr>
        <w:br/>
      </w:r>
      <w:r>
        <w:rPr>
          <w:rFonts w:hint="eastAsia"/>
        </w:rPr>
        <w:t>　　图 24： 人工智能对话玩具行业销售模式分析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中国人工智能对话玩具产能、产量、产能利用率及发展趋势（2021-2032）&amp;（千个）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中国人工智能对话玩具产量、市场需求量及发展趋势（2021-2032）&amp;（千个）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c79e00084c27" w:history="1">
        <w:r>
          <w:rPr>
            <w:rStyle w:val="Hyperlink"/>
          </w:rPr>
          <w:t>2026-2032年中国人工智能对话玩具行业市场调研与前景趋势报告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c79e00084c27" w:history="1">
        <w:r>
          <w:rPr>
            <w:rStyle w:val="Hyperlink"/>
          </w:rPr>
          <w:t>https://www.20087.com/2/51/RenGongZhiNengDuiHuaWanJuDeQianJingQuShi.html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热点：ai对话机器人免费、人工智能对话游戏、ai人工智能玩具、人工智能儿童玩具、会说话的娃娃智能对话、人工智能机器人对话、机器人趣味对话模板、人工智能对话软件下载、ai智能对话软件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3891411494045" w:history="1">
      <w:r>
        <w:rPr>
          <w:rStyle w:val="Hyperlink"/>
        </w:rPr>
        <w:t>2026-2032年中国人工智能对话玩具行业市场调研与前景趋势报告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RenGongZhiNengDuiHuaWanJuDeQianJingQuShi.html" TargetMode="External" Id="R0332c79e000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RenGongZhiNengDuiHuaWanJuDeQianJingQuShi.html" TargetMode="External" Id="Ra2f389141149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2026-03-07T08:32:28Z</dcterms:created>
  <dcterms:modified xsi:type="dcterms:W3CDTF">2026-03-07T09:32:28Z</dcterms:modified>
  <dc:subject>2026-2032年中国人工智能对话玩具行业市场调研与前景趋势报告</dc:subject>
  <dc:title>2026-2032年中国人工智能对话玩具行业市场调研与前景趋势报告</dc:title>
  <cp:keywords>2026-2032年中国人工智能对话玩具行业市场调研与前景趋势报告</cp:keywords>
  <dc:description>2026-2032年中国人工智能对话玩具行业市场调研与前景趋势报告</dc:description>
</cp:coreProperties>
</file>