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db47943824bb8" w:history="1">
              <w:r>
                <w:rPr>
                  <w:rStyle w:val="Hyperlink"/>
                </w:rPr>
                <w:t>中国海上货运代理行业调研与市场前景预测报告（2025-2031年）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db47943824bb8" w:history="1">
              <w:r>
                <w:rPr>
                  <w:rStyle w:val="Hyperlink"/>
                </w:rPr>
                <w:t>中国海上货运代理行业调研与市场前景预测报告（2025-2031年）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db47943824bb8" w:history="1">
                <w:r>
                  <w:rPr>
                    <w:rStyle w:val="Hyperlink"/>
                  </w:rPr>
                  <w:t>https://www.20087.com/2/91/HaiShangHuoYunDaiLiDeQianJing.html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货运代理服务是国际贸易和物流链中的关键环节，负责协调货物的国际运输，包括订舱、报关、保险和文件处理。近年来，电子商务的兴起和全球供应链的复杂化增加了对高效、可靠的货运代理服务的需求。数字化转型推动了行业效率的提升，如电子提单、实时跟踪和在线预订平台的引入，减少了手动流程，提高了透明度。</w:t>
      </w:r>
      <w:r>
        <w:rPr>
          <w:rFonts w:hint="eastAsia"/>
        </w:rPr>
        <w:br/>
      </w:r>
      <w:r>
        <w:rPr>
          <w:rFonts w:hint="eastAsia"/>
        </w:rPr>
        <w:t>　　未来，海上货运代理将更加数字化和可持续。数字化将涉及区块链技术的应用，以确保交易的安全性和不可篡改性，以及物联网技术，用于实时监控货物状态和环境条件。可持续性则意味着采用更环保的运输方式，如液化天然气（LNG）动力船舶，以及优化航线规划，减少碳排放。此外，增强的客户服务，如24/7在线支持和定制化解决方案，将成为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db47943824bb8" w:history="1">
        <w:r>
          <w:rPr>
            <w:rStyle w:val="Hyperlink"/>
          </w:rPr>
          <w:t>中国海上货运代理行业调研与市场前景预测报告（2025-2031年）</w:t>
        </w:r>
      </w:hyperlink>
      <w:r>
        <w:rPr>
          <w:rFonts w:hint="eastAsia"/>
        </w:rPr>
        <w:t>》系统分析了海上货运代理行业的市场需求、市场规模及价格动态，全面梳理了海上货运代理产业链结构，并对海上货运代理细分市场进行了深入探究。报告基于详实数据，科学预测了海上货运代理市场前景与发展趋势，重点剖析了品牌竞争格局、市场集中度及重点企业的市场地位。通过SWOT分析，报告识别了行业面临的机遇与风险，并提出了针对性发展策略与建议，为海上货运代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海上货运代理产业概述</w:t>
      </w:r>
      <w:r>
        <w:rPr>
          <w:rFonts w:hint="eastAsia"/>
        </w:rPr>
        <w:br/>
      </w:r>
      <w:r>
        <w:rPr>
          <w:rFonts w:hint="eastAsia"/>
        </w:rPr>
        <w:t>　　第一节 海上货运代理定义</w:t>
      </w:r>
      <w:r>
        <w:rPr>
          <w:rFonts w:hint="eastAsia"/>
        </w:rPr>
        <w:br/>
      </w:r>
      <w:r>
        <w:rPr>
          <w:rFonts w:hint="eastAsia"/>
        </w:rPr>
        <w:t>　　第二节 海上货运代理行业特点</w:t>
      </w:r>
      <w:r>
        <w:rPr>
          <w:rFonts w:hint="eastAsia"/>
        </w:rPr>
        <w:br/>
      </w:r>
      <w:r>
        <w:rPr>
          <w:rFonts w:hint="eastAsia"/>
        </w:rPr>
        <w:t>　　第三节 海上货运代理发展历程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海上货运代理行业经济环境分析</w:t>
      </w:r>
      <w:r>
        <w:rPr>
          <w:rFonts w:hint="eastAsia"/>
        </w:rPr>
        <w:br/>
      </w:r>
      <w:r>
        <w:rPr>
          <w:rFonts w:hint="eastAsia"/>
        </w:rPr>
        <w:t>　　第二节 海上货运代理行业政策环境分析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一、海上货运代理行业政策影响分析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二、相关海上货运代理行业标准分析</w:t>
      </w:r>
      <w:r>
        <w:rPr>
          <w:rFonts w:hint="eastAsia"/>
        </w:rPr>
        <w:br/>
      </w:r>
      <w:r>
        <w:rPr>
          <w:rFonts w:hint="eastAsia"/>
        </w:rPr>
        <w:t>　　第三节 海上货运代理行业社会环境分析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2024-2025年海上货运代理行业技术发展现状及趋势分析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海上货运代理行业技术发展现状分析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国内外海上货运代理行业技术差异与原因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海上货运代理行业技术发展方向、趋势预测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提升海上货运代理行业技术能力策略建议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全球海上货运代理行业发展态势分析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全球海上货运代理市场发展现状分析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国外主要国家、地区海上货运代理市场现状</w:t>
      </w:r>
      <w:r>
        <w:rPr>
          <w:rFonts w:hint="eastAsia"/>
        </w:rPr>
        <w:br/>
      </w:r>
      <w:r>
        <w:rPr>
          <w:rFonts w:hint="eastAsia"/>
        </w:rPr>
        <w:t>　　第三节 全球海上货运代理行业发展趋势预测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中国海上货运代理行业发展调研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2019-2024年中国海上货运代理行业规模情况</w:t>
      </w:r>
      <w:r>
        <w:rPr>
          <w:rFonts w:hint="eastAsia"/>
        </w:rPr>
        <w:br/>
      </w:r>
      <w:r>
        <w:rPr>
          <w:rFonts w:hint="eastAsia"/>
        </w:rPr>
        <w:t>　　　　一、海上货运代理行业市场规模状况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二、海上货运代理行业单位规模状况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三、海上货运代理行业人员规模状况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2019-2024年中国海上货运代理行业财务能力分析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一、海上货运代理行业盈利能力分析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二、海上货运代理行业偿债能力分析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三、海上货运代理行业营运能力分析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四、海上货运代理行业发展能力分析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2024-2025年中国海上货运代理行业热点动态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2025年中国海上货运代理行业面临的挑战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中国海上货运代理行业重点地区市场调研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**地区海上货运代理发展现状及趋势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**地区海上货运代理发展现状及趋势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**地区海上货运代理发展现状及趋势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**地区海上货运代理发展现状及趋势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中国海上货运代理行业价格走势及影响因素分析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国内海上货运代理行业价格回顾</w:t>
      </w:r>
      <w:r>
        <w:rPr>
          <w:rFonts w:hint="eastAsia"/>
        </w:rPr>
        <w:br/>
      </w:r>
      <w:r>
        <w:rPr>
          <w:rFonts w:hint="eastAsia"/>
        </w:rPr>
        <w:t>　　第二节 国内海上货运代理行业价格走势预测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国内海上货运代理行业价格影响因素分析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中国海上货运代理行业客户调研</w:t>
      </w:r>
      <w:r>
        <w:rPr>
          <w:rFonts w:hint="eastAsia"/>
        </w:rPr>
        <w:br/>
      </w:r>
      <w:r>
        <w:rPr>
          <w:rFonts w:hint="eastAsia"/>
        </w:rPr>
        <w:t>　　　　一、海上货运代理行业客户偏好调查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二、客户对海上货运代理品牌的首要认知渠道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三、海上货运代理品牌忠诚度调查</w:t>
      </w:r>
      <w:r>
        <w:rPr>
          <w:rFonts w:hint="eastAsia"/>
        </w:rPr>
        <w:br/>
      </w:r>
      <w:r>
        <w:rPr>
          <w:rFonts w:hint="eastAsia"/>
        </w:rPr>
        <w:t>　　　　四、海上货运代理行业客户消费理念调研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中国海上货运代理行业重点企业发展调研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中国海上货运代理行业竞争格局分析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2024-2025年海上货运代理行业集中度分析</w:t>
      </w:r>
      <w:r>
        <w:rPr>
          <w:rFonts w:hint="eastAsia"/>
        </w:rPr>
        <w:br/>
      </w:r>
      <w:r>
        <w:rPr>
          <w:rFonts w:hint="eastAsia"/>
        </w:rPr>
        <w:t>　　　　一、海上货运代理市场集中度分析</w:t>
      </w:r>
      <w:r>
        <w:rPr>
          <w:rFonts w:hint="eastAsia"/>
        </w:rPr>
        <w:br/>
      </w:r>
      <w:r>
        <w:rPr>
          <w:rFonts w:hint="eastAsia"/>
        </w:rPr>
        <w:t>　　　　二、海上货运代理企业集中度分析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2025年海上货运代理行业竞争格局分析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一、海上货运代理行业竞争策略分析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二、海上货运代理行业竞争格局展望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三、我国海上货运代理市场竞争趋势</w:t>
      </w:r>
      <w:r>
        <w:rPr>
          <w:rFonts w:hint="eastAsia"/>
        </w:rPr>
        <w:br/>
      </w:r>
      <w:r>
        <w:rPr>
          <w:rFonts w:hint="eastAsia"/>
        </w:rPr>
        <w:t>　　第三节 海上货运代理行业兼并与重组整合分析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一、海上货运代理行业兼并与重组整合动态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二、海上货运代理行业兼并与重组整合发展趋势预测分析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海上货运代理行业投资风险及应对策略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海上货运代理行业SWOT模型分析</w:t>
      </w:r>
      <w:r>
        <w:rPr>
          <w:rFonts w:hint="eastAsia"/>
        </w:rPr>
        <w:br/>
      </w:r>
      <w:r>
        <w:rPr>
          <w:rFonts w:hint="eastAsia"/>
        </w:rPr>
        <w:t>　　　　一、海上货运代理行业优势分析</w:t>
      </w:r>
      <w:r>
        <w:rPr>
          <w:rFonts w:hint="eastAsia"/>
        </w:rPr>
        <w:br/>
      </w:r>
      <w:r>
        <w:rPr>
          <w:rFonts w:hint="eastAsia"/>
        </w:rPr>
        <w:t>　　　　二、海上货运代理行业劣势分析</w:t>
      </w:r>
      <w:r>
        <w:rPr>
          <w:rFonts w:hint="eastAsia"/>
        </w:rPr>
        <w:br/>
      </w:r>
      <w:r>
        <w:rPr>
          <w:rFonts w:hint="eastAsia"/>
        </w:rPr>
        <w:t>　　　　三、海上货运代理行业机会分析</w:t>
      </w:r>
      <w:r>
        <w:rPr>
          <w:rFonts w:hint="eastAsia"/>
        </w:rPr>
        <w:br/>
      </w:r>
      <w:r>
        <w:rPr>
          <w:rFonts w:hint="eastAsia"/>
        </w:rPr>
        <w:t>　　　　四、海上货运代理行业风险分析</w:t>
      </w:r>
      <w:r>
        <w:rPr>
          <w:rFonts w:hint="eastAsia"/>
        </w:rPr>
        <w:br/>
      </w:r>
      <w:r>
        <w:rPr>
          <w:rFonts w:hint="eastAsia"/>
        </w:rPr>
        <w:t>　　第二节 海上货运代理行业投资风险及控制策略分析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一、海上货运代理市场风险及控制策略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二、海上货运代理行业政策风险及控制策略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三、海上货运代理行业经营风险及控制策略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四、海上货运代理同业竞争风险及控制策略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五、海上货运代理行业其他风险及控制策略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2025-2031年中国海上货运代理市场预测及发展建议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2025-2031年中国海上货运代理市场预测分析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一、中国海上货运代理市场前景分析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二、中国海上货运代理发展趋势预测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2025-2031年中国海上货运代理企业发展策略建议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一、海上货运代理企业融资策略</w:t>
      </w:r>
      <w:r>
        <w:rPr>
          <w:rFonts w:hint="eastAsia"/>
        </w:rPr>
        <w:br/>
      </w:r>
      <w:r>
        <w:rPr>
          <w:rFonts w:hint="eastAsia"/>
        </w:rPr>
        <w:t>　　　　二、海上货运代理企业人才策略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2025-2031年中国海上货运代理企业营销策略建议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一、海上货运代理企业定位策略</w:t>
      </w:r>
      <w:r>
        <w:rPr>
          <w:rFonts w:hint="eastAsia"/>
        </w:rPr>
        <w:br/>
      </w:r>
      <w:r>
        <w:rPr>
          <w:rFonts w:hint="eastAsia"/>
        </w:rPr>
        <w:t>　　　　二、海上货运代理企业价格策略</w:t>
      </w:r>
      <w:r>
        <w:rPr>
          <w:rFonts w:hint="eastAsia"/>
        </w:rPr>
        <w:br/>
      </w:r>
      <w:r>
        <w:rPr>
          <w:rFonts w:hint="eastAsia"/>
        </w:rPr>
        <w:t>　　　　三、海上货运代理企业促销策略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中⋅智林⋅海上货运代理行业研究结论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海上货运代理行业历程</w:t>
      </w:r>
      <w:r>
        <w:rPr>
          <w:rFonts w:hint="eastAsia"/>
        </w:rPr>
        <w:br/>
      </w:r>
      <w:r>
        <w:rPr>
          <w:rFonts w:hint="eastAsia"/>
        </w:rPr>
        <w:t>　　图表 海上货运代理行业生命周期</w:t>
      </w:r>
      <w:r>
        <w:rPr>
          <w:rFonts w:hint="eastAsia"/>
        </w:rPr>
        <w:br/>
      </w:r>
      <w:r>
        <w:rPr>
          <w:rFonts w:hint="eastAsia"/>
        </w:rPr>
        <w:t>　　图表 海上货运代理行业产业链分析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2019-2024年海上货运代理行业市场容量统计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2019-2024年中国海上货运代理行业经营效益分析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**地区海上货运代理市场规模及增长情况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**地区海上货运代理行业市场需求情况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**地区海上货运代理市场规模及增长情况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**地区海上货运代理行业市场需求情况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**地区海上货运代理市场规模及增长情况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**地区海上货运代理行业市场需求情况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海上货运代理重点企业（一）基本信息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海上货运代理重点企业（一）经营情况分析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海上货运代理重点企业（一）盈利能力情况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海上货运代理重点企业（二）经营情况分析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海上货运代理重点企业（二）盈利能力情况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海上货运代理重点企业（二）成长能力情况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2025-2031年中国海上货运代理行业市场容量预测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2025-2031年中国海上货运代理行业市场规模预测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2025-2031年中国海上货运代理市场前景分析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2025-2031年中国海上货运代理行业发展趋势预测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db47943824bb8" w:history="1">
        <w:r>
          <w:rPr>
            <w:rStyle w:val="Hyperlink"/>
          </w:rPr>
          <w:t>中国海上货运代理行业调研与市场前景预测报告（2025-2031年）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db47943824bb8" w:history="1">
        <w:r>
          <w:rPr>
            <w:rStyle w:val="Hyperlink"/>
          </w:rPr>
          <w:t>https://www.20087.com/2/91/HaiShangHuoYunDaiLiDeQianJing.html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热点：货代公司、粤海通国际货运代理、海运货代、海运代理公司、货代公司官网、海运货代公司、宁波全海国际货运代理公司、海上运输、上海海运物流公司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78cd069a4159" w:history="1">
      <w:r>
        <w:rPr>
          <w:rStyle w:val="Hyperlink"/>
        </w:rPr>
        <w:t>中国海上货运代理行业调研与市场前景预测报告（2025-2031年）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aiShangHuoYunDaiLiDeQianJing.html" TargetMode="External" Id="R7b1db4794382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aiShangHuoYunDaiLiDeQianJing.html" TargetMode="External" Id="R690178cd069a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2025-01-31T02:00:00Z</dcterms:created>
  <dcterms:modified xsi:type="dcterms:W3CDTF">2025-01-31T03:00:00Z</dcterms:modified>
  <dc:subject>中国海上货运代理行业调研与市场前景预测报告（2025-2031年）</dc:subject>
  <dc:title>中国海上货运代理行业调研与市场前景预测报告（2025-2031年）</dc:title>
  <cp:keywords>中国海上货运代理行业调研与市场前景预测报告（2025-2031年）</cp:keywords>
  <dc:description>中国海上货运代理行业调研与市场前景预测报告（2025-2031年）</dc:description>
</cp:coreProperties>
</file>