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293afef4341c8" w:history="1">
              <w:r>
                <w:rPr>
                  <w:rStyle w:val="Hyperlink"/>
                </w:rPr>
                <w:t>2025-2031年中国超高频RFID行业发展全面调研及未来趋势分析报告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293afef4341c8" w:history="1">
              <w:r>
                <w:rPr>
                  <w:rStyle w:val="Hyperlink"/>
                </w:rPr>
                <w:t>2025-2031年中国超高频RFID行业发展全面调研及未来趋势分析报告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293afef4341c8" w:history="1">
                <w:r>
                  <w:rPr>
                    <w:rStyle w:val="Hyperlink"/>
                  </w:rPr>
                  <w:t>https://www.20087.com/2/81/ChaoGaoPinRFIDHangYeFaZhanQuShi.html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超高频RFID（Radio Frequency Identification，射频识别）技术是一种无线通信技术，能够在一定距离内自动识别目标对象并获取数据。近年来，随着物联网技术的发展，超高频RFID的应用领域不断拓展，从物流仓储、资产管理到智能制造等多个行业都有广泛应用。目前，超高频RFID产品线丰富，包括读写器、标签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高频RFID技术将更加注重集成化、小型化和智能化。随着芯片技术的进步，超高频RFID标签将更加小巧、成本更低，有利于大规模部署。同时，随着物联网技术的深入发展，超高频RFID将与其他传感器技术相结合，实现更加智能的数据采集和分析。此外，随着云计算和大数据技术的应用，超高频RFID系统将具备更强大的数据处理能力，为企业提供更加精准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293afef4341c8" w:history="1">
        <w:r>
          <w:rPr>
            <w:rStyle w:val="Hyperlink"/>
          </w:rPr>
          <w:t>2025-2031年中国超高频RFID行业发展全面调研及未来趋势分析报告</w:t>
        </w:r>
      </w:hyperlink>
      <w:r>
        <w:rPr>
          <w:rFonts w:hint="eastAsia"/>
        </w:rPr>
        <w:t>》通过严谨的分析、翔实的数据及直观的图表，系统解析了超高频RFID行业的市场规模、需求变化、价格波动及产业链结构。报告全面评估了当前超高频RFID市场现状，科学预测了未来市场前景与发展趋势，重点剖析了超高频RFID细分市场的机遇与挑战。同时，报告对超高频RFID重点企业的竞争地位及市场集中度进行了评估，为超高频RFID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中国超高频RFID行业发展环境分析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超高频RFID行业地位分析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超高频RFID行业发展的"波特五力模型"分析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影响超高频RFID行业发展的主要因素分析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超高频RFID产业发展现状分析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2020-2025年中国超高频RFID需求与消费状况分析及预测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中国超高频RFID消费者消费偏好调查分析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中国超高频RFID消费者对其价格的敏感度分析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2025-2031年中国超高频RFID产量统计分析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2025-2031年中国超高频RFID消费量统计分析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2020-2025年中国超高频RFID产量预测</w:t>
      </w:r>
      <w:r>
        <w:rPr>
          <w:rFonts w:hint="eastAsia"/>
        </w:rPr>
        <w:br/>
      </w:r>
      <w:r>
        <w:rPr>
          <w:rFonts w:hint="eastAsia"/>
        </w:rPr>
        <w:t>　　第六节 2020-2025年中国超高频RFID消费量预测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超高频RFID下游产业发展</w:t>
      </w:r>
      <w:r>
        <w:rPr>
          <w:rFonts w:hint="eastAsia"/>
        </w:rPr>
        <w:br/>
      </w:r>
      <w:r>
        <w:rPr>
          <w:rFonts w:hint="eastAsia"/>
        </w:rPr>
        <w:t>　　第一节 超高频RFID下游产业构成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二、2025年超高频RFID产品消费量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二、2025年超高频RFID产品消费量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超高频RFID下游产业竞争能力比较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2020-2025年中国超高频RFID行业市场规模分析及预测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我国超高频RFID市场结构分析</w:t>
      </w:r>
      <w:r>
        <w:rPr>
          <w:rFonts w:hint="eastAsia"/>
        </w:rPr>
        <w:br/>
      </w:r>
      <w:r>
        <w:rPr>
          <w:rFonts w:hint="eastAsia"/>
        </w:rPr>
        <w:t>　　第二节 2025-2031年中国超高频RFID行业市场规模分析</w:t>
      </w:r>
      <w:r>
        <w:rPr>
          <w:rFonts w:hint="eastAsia"/>
        </w:rPr>
        <w:br/>
      </w:r>
      <w:r>
        <w:rPr>
          <w:rFonts w:hint="eastAsia"/>
        </w:rPr>
        <w:t>　　第三节 中国超高频RFID行业区域市场规模分析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一、2020-2025年东北地区销售情况分析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三、2020-2025年华南地区销售情况分析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四、2020-2025年华东地区销售情况分析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五、2020-2025年西北地区销售情况分析</w:t>
      </w:r>
      <w:r>
        <w:rPr>
          <w:rFonts w:hint="eastAsia"/>
        </w:rPr>
        <w:br/>
      </w:r>
      <w:r>
        <w:rPr>
          <w:rFonts w:hint="eastAsia"/>
        </w:rPr>
        <w:t>　　　　六、2020-2025年华中地区销售情况分析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2020-2025年中国超高频RFID行业市场规模预测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超高频RFID产业链整合策略研究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超高频RFID企业资源整合策略研究</w:t>
      </w:r>
      <w:r>
        <w:rPr>
          <w:rFonts w:hint="eastAsia"/>
        </w:rPr>
        <w:br/>
      </w:r>
      <w:r>
        <w:rPr>
          <w:rFonts w:hint="eastAsia"/>
        </w:rPr>
        <w:t>　　第一节 超高频RFID企业存在问题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2020-2025年中国超高频RFID行业市场价格分析及预测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2025-2031年中国超高频RFID行业平均价格趋向分析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2020-2025年中国超高频RFID行业价格趋向预测分析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超高频RFID重点企业分析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北京亚仕同方科技有限公司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深圳市先施科技股份有限公司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江苏瑞福智能科技有限公司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深圳市丰泰瑞达实业有限公司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我国超高频RFID行业投资价值与投资策略咨询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超高频RFID行业投资价值分析</w:t>
      </w:r>
      <w:r>
        <w:rPr>
          <w:rFonts w:hint="eastAsia"/>
        </w:rPr>
        <w:br/>
      </w:r>
      <w:r>
        <w:rPr>
          <w:rFonts w:hint="eastAsia"/>
        </w:rPr>
        <w:t>　　　　一、超高频RFID行业发展前景分析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超高频RFID行业投资风险分析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超高频RFID行业投资策略分析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超高频RFID发展前景预测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2020-2025年行业市场容量预测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研究院观点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超高频RFID行业竞争格局分析</w:t>
      </w:r>
      <w:r>
        <w:rPr>
          <w:rFonts w:hint="eastAsia"/>
        </w:rPr>
        <w:br/>
      </w:r>
      <w:r>
        <w:rPr>
          <w:rFonts w:hint="eastAsia"/>
        </w:rPr>
        <w:t>　　第一节 超高频RFID行业竞争结构分析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超高频RFID行业集中度分析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2020-2025年中国超高频RFID行业投资风险预警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RFID技术与应用大国的超高频频段信息一览表</w:t>
      </w:r>
      <w:r>
        <w:rPr>
          <w:rFonts w:hint="eastAsia"/>
        </w:rPr>
        <w:br/>
      </w:r>
      <w:r>
        <w:rPr>
          <w:rFonts w:hint="eastAsia"/>
        </w:rPr>
        <w:t>　　图表 6 超高频RFID行业环境“波特五力”分析模型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 我国超高频RFID行业所处生命周期示意图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2020-2025年我国超高频RFID行业工业总产值及增长对比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2020-2025年我国超高频RFID行业销售收入及增长对比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2025年中国不同频段RFID的市场份额</w:t>
      </w:r>
      <w:r>
        <w:rPr>
          <w:rFonts w:hint="eastAsia"/>
        </w:rPr>
        <w:br/>
      </w:r>
      <w:r>
        <w:rPr>
          <w:rFonts w:hint="eastAsia"/>
        </w:rPr>
        <w:t>　　图表 12 2020-2025年我国超高频RFID行业工业总产值及增长情况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2020-2025年我国超高频RFID行业工业总产值及增长对比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2020-2025年我国超高频RFID行业销售收入及增长对比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2020-2025年我国超高频RFID行业工业总产值预测图</w:t>
      </w:r>
      <w:r>
        <w:rPr>
          <w:rFonts w:hint="eastAsia"/>
        </w:rPr>
        <w:br/>
      </w:r>
      <w:r>
        <w:rPr>
          <w:rFonts w:hint="eastAsia"/>
        </w:rPr>
        <w:t>　　图表 17 2025年中国不同频段RFID的市场份额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2020-2025年我国超高频RFID行业销售收入预测图</w:t>
      </w:r>
      <w:r>
        <w:rPr>
          <w:rFonts w:hint="eastAsia"/>
        </w:rPr>
        <w:br/>
      </w:r>
      <w:r>
        <w:rPr>
          <w:rFonts w:hint="eastAsia"/>
        </w:rPr>
        <w:t>　　图表 20 2020-2025年我国物联网市场规模及增长速度</w:t>
      </w:r>
      <w:r>
        <w:rPr>
          <w:rFonts w:hint="eastAsia"/>
        </w:rPr>
        <w:br/>
      </w:r>
      <w:r>
        <w:rPr>
          <w:rFonts w:hint="eastAsia"/>
        </w:rPr>
        <w:t>　　图表 21 2020-2025年我国RFID行业市场规模及增长速度</w:t>
      </w:r>
      <w:r>
        <w:rPr>
          <w:rFonts w:hint="eastAsia"/>
        </w:rPr>
        <w:br/>
      </w:r>
      <w:r>
        <w:rPr>
          <w:rFonts w:hint="eastAsia"/>
        </w:rPr>
        <w:t>　　图表 22 工业企业：</w:t>
      </w:r>
      <w:r>
        <w:rPr>
          <w:rFonts w:hint="eastAsia"/>
        </w:rPr>
        <w:br/>
      </w:r>
      <w:r>
        <w:rPr>
          <w:rFonts w:hint="eastAsia"/>
        </w:rPr>
        <w:t>　　图表 23 商业企业：</w:t>
      </w:r>
      <w:r>
        <w:rPr>
          <w:rFonts w:hint="eastAsia"/>
        </w:rPr>
        <w:br/>
      </w:r>
      <w:r>
        <w:rPr>
          <w:rFonts w:hint="eastAsia"/>
        </w:rPr>
        <w:t>　　图表 24 码垛数据调整流程</w:t>
      </w:r>
      <w:r>
        <w:rPr>
          <w:rFonts w:hint="eastAsia"/>
        </w:rPr>
        <w:br/>
      </w:r>
      <w:r>
        <w:rPr>
          <w:rFonts w:hint="eastAsia"/>
        </w:rPr>
        <w:t>　　图表 25 按垛扫描流程</w:t>
      </w:r>
      <w:r>
        <w:rPr>
          <w:rFonts w:hint="eastAsia"/>
        </w:rPr>
        <w:br/>
      </w:r>
      <w:r>
        <w:rPr>
          <w:rFonts w:hint="eastAsia"/>
        </w:rPr>
        <w:t>　　图表 26 产品列表</w:t>
      </w:r>
      <w:r>
        <w:rPr>
          <w:rFonts w:hint="eastAsia"/>
        </w:rPr>
        <w:br/>
      </w:r>
      <w:r>
        <w:rPr>
          <w:rFonts w:hint="eastAsia"/>
        </w:rPr>
        <w:t>　　图表 27 系统框架</w:t>
      </w:r>
      <w:r>
        <w:rPr>
          <w:rFonts w:hint="eastAsia"/>
        </w:rPr>
        <w:br/>
      </w:r>
      <w:r>
        <w:rPr>
          <w:rFonts w:hint="eastAsia"/>
        </w:rPr>
        <w:t>　　图表 28 系统组成</w:t>
      </w:r>
      <w:r>
        <w:rPr>
          <w:rFonts w:hint="eastAsia"/>
        </w:rPr>
        <w:br/>
      </w:r>
      <w:r>
        <w:rPr>
          <w:rFonts w:hint="eastAsia"/>
        </w:rPr>
        <w:t>　　图表 29 二维电子货位管理软件</w:t>
      </w:r>
      <w:r>
        <w:rPr>
          <w:rFonts w:hint="eastAsia"/>
        </w:rPr>
        <w:br/>
      </w:r>
      <w:r>
        <w:rPr>
          <w:rFonts w:hint="eastAsia"/>
        </w:rPr>
        <w:t>　　图表 30 物流行业商品销售结构框图</w:t>
      </w:r>
      <w:r>
        <w:rPr>
          <w:rFonts w:hint="eastAsia"/>
        </w:rPr>
        <w:br/>
      </w:r>
      <w:r>
        <w:rPr>
          <w:rFonts w:hint="eastAsia"/>
        </w:rPr>
        <w:t>　　图表 31 读写器结构框图</w:t>
      </w:r>
      <w:r>
        <w:rPr>
          <w:rFonts w:hint="eastAsia"/>
        </w:rPr>
        <w:br/>
      </w:r>
      <w:r>
        <w:rPr>
          <w:rFonts w:hint="eastAsia"/>
        </w:rPr>
        <w:t>　　图表 32 射频读写器功能和接口控制函数体系</w:t>
      </w:r>
      <w:r>
        <w:rPr>
          <w:rFonts w:hint="eastAsia"/>
        </w:rPr>
        <w:br/>
      </w:r>
      <w:r>
        <w:rPr>
          <w:rFonts w:hint="eastAsia"/>
        </w:rPr>
        <w:t>　　图表 33 电子标签产业链各领域代表厂商</w:t>
      </w:r>
      <w:r>
        <w:rPr>
          <w:rFonts w:hint="eastAsia"/>
        </w:rPr>
        <w:br/>
      </w:r>
      <w:r>
        <w:rPr>
          <w:rFonts w:hint="eastAsia"/>
        </w:rPr>
        <w:t>　　图表 34 2020-2025年我国超高频RFID行业销售收入及增长对比</w:t>
      </w:r>
      <w:r>
        <w:rPr>
          <w:rFonts w:hint="eastAsia"/>
        </w:rPr>
        <w:br/>
      </w:r>
      <w:r>
        <w:rPr>
          <w:rFonts w:hint="eastAsia"/>
        </w:rPr>
        <w:t>　　图表 35 2025年我国超高频RFID行业销售收不同地区占比</w:t>
      </w:r>
      <w:r>
        <w:rPr>
          <w:rFonts w:hint="eastAsia"/>
        </w:rPr>
        <w:br/>
      </w:r>
      <w:r>
        <w:rPr>
          <w:rFonts w:hint="eastAsia"/>
        </w:rPr>
        <w:t>　　图表 36 2020-2025年东北地区超高频RFID行业销售收入及增长情况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2020-2025年华北地区超高频RFID行业销售收入及增长情况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2020-2025年华南地区超高频RFID行业销售收入及增长情况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2020-2025年华东地区超高频RFID行业销售收入及增长情况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2020-2025年西北地区超高频RFID行业销售收入及增长情况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2020-2025年华中地区超高频RFID行业销售收入及增长情况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2020-2025年西南地区超高频RFID行业销售收入及增长情况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43 近3年深圳市远望谷信息技术股份有限公司销售毛利率变化情况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近3年深圳市远望谷信息技术股份有限公司资产负债率变化情况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近3年深圳市远望谷信息技术股份有限公司产权比率变化情况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近3年深圳市远望谷信息技术股份有限公司固定资产周转次数情况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近3年深圳市远望谷信息技术股份有限公司流动资产周转次数变化情况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近3年深圳市远望谷信息技术股份有限公司总资产周转次数变化情况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近3年北京亚仕同方科技有限公司销售毛利率变化情况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近3年北京亚仕同方科技有限公司资产负债率变化情况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近3年北京亚仕同方科技有限公司产权比率变化情况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近3年北京亚仕同方科技有限公司固定资产周转次数情况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近3年北京亚仕同方科技有限公司流动资产周转次数变化情况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近3年北京亚仕同方科技有限公司总资产周转次数变化情况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近3年深圳市先施科技股份有限公司销售毛利率变化情况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近3年深圳市先施科技股份有限公司资产负债率变化情况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近3年深圳市先施科技股份有限公司产权比率变化情况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近3年深圳市先施科技股份有限公司固定资产周转次数情况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近3年深圳市先施科技股份有限公司流动资产周转次数变化情况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近3年深圳市先施科技股份有限公司总资产周转次数变化情况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近3年江苏瑞福智能科技有限公司销售毛利率变化情况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近3年江苏瑞福智能科技有限公司资产负债率变化情况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近3年江苏瑞福智能科技有限公司产权比率变化情况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近3年江苏瑞福智能科技有限公司固定资产周转次数情况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近3年江苏瑞福智能科技有限公司流动资产周转次数变化情况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近3年江苏瑞福智能科技有限公司总资产周转次数变化情况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近3年深圳市丰泰瑞达实业有限公司销售毛利率变化情况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近3年深圳市丰泰瑞达实业有限公司资产负债率变化情况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近3年深圳市丰泰瑞达实业有限公司产权比率变化情况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近3年深圳市丰泰瑞达实业有限公司固定资产周转次数情况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近3年深圳市丰泰瑞达实业有限公司流动资产周转次数变化情况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近3年深圳市丰泰瑞达实业有限公司总资产周转次数变化情况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UHF RFID标签的示意图</w:t>
      </w:r>
      <w:r>
        <w:rPr>
          <w:rFonts w:hint="eastAsia"/>
        </w:rPr>
        <w:br/>
      </w:r>
      <w:r>
        <w:rPr>
          <w:rFonts w:hint="eastAsia"/>
        </w:rPr>
        <w:t>　　图表 74 UHF RFID标签系统规格</w:t>
      </w:r>
      <w:r>
        <w:rPr>
          <w:rFonts w:hint="eastAsia"/>
        </w:rPr>
        <w:br/>
      </w:r>
      <w:r>
        <w:rPr>
          <w:rFonts w:hint="eastAsia"/>
        </w:rPr>
        <w:t>　　图表 75 标签数字部分系统结构框图</w:t>
      </w:r>
      <w:r>
        <w:rPr>
          <w:rFonts w:hint="eastAsia"/>
        </w:rPr>
        <w:br/>
      </w:r>
      <w:r>
        <w:rPr>
          <w:rFonts w:hint="eastAsia"/>
        </w:rPr>
        <w:t>　　图表 76 PIE格式，R=&gt;T（reader to rag）同步</w:t>
      </w:r>
      <w:r>
        <w:rPr>
          <w:rFonts w:hint="eastAsia"/>
        </w:rPr>
        <w:br/>
      </w:r>
      <w:r>
        <w:rPr>
          <w:rFonts w:hint="eastAsia"/>
        </w:rPr>
        <w:t>　　图表 77 CRC-5和CRC-16电路</w:t>
      </w:r>
      <w:r>
        <w:rPr>
          <w:rFonts w:hint="eastAsia"/>
        </w:rPr>
        <w:br/>
      </w:r>
      <w:r>
        <w:rPr>
          <w:rFonts w:hint="eastAsia"/>
        </w:rPr>
        <w:t>　　图表 78 读写器对标签操作及标签的状态</w:t>
      </w:r>
      <w:r>
        <w:rPr>
          <w:rFonts w:hint="eastAsia"/>
        </w:rPr>
        <w:br/>
      </w:r>
      <w:r>
        <w:rPr>
          <w:rFonts w:hint="eastAsia"/>
        </w:rPr>
        <w:t>　　图表 79 FM0编码格式</w:t>
      </w:r>
      <w:r>
        <w:rPr>
          <w:rFonts w:hint="eastAsia"/>
        </w:rPr>
        <w:br/>
      </w:r>
      <w:r>
        <w:rPr>
          <w:rFonts w:hint="eastAsia"/>
        </w:rPr>
        <w:t>　　图表 80 仿真结果</w:t>
      </w:r>
      <w:r>
        <w:rPr>
          <w:rFonts w:hint="eastAsia"/>
        </w:rPr>
        <w:br/>
      </w:r>
      <w:r>
        <w:rPr>
          <w:rFonts w:hint="eastAsia"/>
        </w:rPr>
        <w:t>　　图表 81 标签数字电路版图</w:t>
      </w:r>
      <w:r>
        <w:rPr>
          <w:rFonts w:hint="eastAsia"/>
        </w:rPr>
        <w:br/>
      </w:r>
      <w:r>
        <w:rPr>
          <w:rFonts w:hint="eastAsia"/>
        </w:rPr>
        <w:t>　　图表 82 2020-2025年超高频RFID行业同业竞争风险及控制策略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83 超高频RFID项目投资注意事项图</w:t>
      </w:r>
      <w:r>
        <w:rPr>
          <w:rFonts w:hint="eastAsia"/>
        </w:rPr>
        <w:br/>
      </w:r>
      <w:r>
        <w:rPr>
          <w:rFonts w:hint="eastAsia"/>
        </w:rPr>
        <w:t>　　表格 1 2020-2025年我国超高频RFID行业工业总产值预测结果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2020-2025年我国超高频RFID行业销售收入预测结果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2020-2025年东北地区超高频RFID行业盈利能力表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2020-2025年华北地区超高频RFID行业盈利能力表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2020-2025年华南地区超高频RFID行业盈利能力表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2020-2025年华东地区超高频RFID行业盈利能力表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2020-2025年西北地区超高频RFID行业盈利能力表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2020-2025年华中地区超高频RFID行业盈利能力表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2020-2025年西南地区超高频RFID行业盈利能力表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2020-2025年我国超高频RFID行业销售收入预测结果</w:t>
      </w:r>
      <w:r>
        <w:rPr>
          <w:rFonts w:hint="eastAsia"/>
        </w:rPr>
        <w:br/>
      </w:r>
      <w:r>
        <w:rPr>
          <w:rFonts w:hint="eastAsia"/>
        </w:rPr>
        <w:t>　　表格 11 近4年深圳市远望谷信息技术股份有限公司销售毛利率变化情况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近4年深圳市远望谷信息技术股份有限公司资产负债率变化情况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近4年深圳市远望谷信息技术股份有限公司产权比率变化情况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近4年深圳市远望谷信息技术股份有限公司固定资产周转次数情况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近4年深圳市远望谷信息技术股份有限公司流动资产周转次数变化情况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近4年深圳市远望谷信息技术股份有限公司总资产周转次数变化情况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近4年北京亚仕同方科技有限公司销售毛利率变化情况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近4年北京亚仕同方科技有限公司资产负债率变化情况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近4年北京亚仕同方科技有限公司产权比率变化情况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近4年北京亚仕同方科技有限公司固定资产周转次数情况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近4年北京亚仕同方科技有限公司流动资产周转次数变化情况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近4年北京亚仕同方科技有限公司总资产周转次数变化情况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近4年深圳市先施科技股份有限公司销售毛利率变化情况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近4年深圳市先施科技股份有限公司资产负债率变化情况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近4年深圳市先施科技股份有限公司产权比率变化情况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近4年深圳市先施科技股份有限公司固定资产周转次数情况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近4年深圳市先施科技股份有限公司流动资产周转次数变化情况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近4年深圳市先施科技股份有限公司总资产周转次数变化情况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近4年江苏瑞福智能科技有限公司销售毛利率变化情况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近4年江苏瑞福智能科技有限公司资产负债率变化情况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近4年江苏瑞福智能科技有限公司产权比率变化情况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近4年江苏瑞福智能科技有限公司固定资产周转次数情况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近4年江苏瑞福智能科技有限公司流动资产周转次数变化情况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近4年江苏瑞福智能科技有限公司总资产周转次数变化情况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近4年深圳市丰泰瑞达实业有限公司销售毛利率变化情况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近4年深圳市丰泰瑞达实业有限公司资产负债率变化情况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近4年深圳市丰泰瑞达实业有限公司产权比率变化情况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近4年深圳市丰泰瑞达实业有限公司固定资产周转次数情况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近4年深圳市丰泰瑞达实业有限公司流动资产周转次数变化情况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近4年深圳市丰泰瑞达实业有限公司总资产周转次数变化情况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2020-2025年我国超高频RFID行业销售收入预测结果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293afef4341c8" w:history="1">
        <w:r>
          <w:rPr>
            <w:rStyle w:val="Hyperlink"/>
          </w:rPr>
          <w:t>2025-2031年中国超高频RFID行业发展全面调研及未来趋势分析报告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293afef4341c8" w:history="1">
        <w:r>
          <w:rPr>
            <w:rStyle w:val="Hyperlink"/>
          </w:rPr>
          <w:t>https://www.20087.com/2/81/ChaoGaoPinRFIDHangYeFaZhanQuShi.html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 读写器、超高频RFID的应用场景、rfid射频识别技术原理、超高频RFID卡的作用距离、高频rfid系统属于什么耦合系统、超高频RFID系统数据传输速率高,可达、高频rfid系统属于、超高频RFID和微波RFID有哪些区别和联系、rfid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5345a93a341aa" w:history="1">
      <w:r>
        <w:rPr>
          <w:rStyle w:val="Hyperlink"/>
        </w:rPr>
        <w:t>2025-2031年中国超高频RFID行业发展全面调研及未来趋势分析报告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aoGaoPinRFIDHangYeFaZhanQuShi.html" TargetMode="External" Id="Rc04293afef43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aoGaoPinRFIDHangYeFaZhanQuShi.html" TargetMode="External" Id="R9f55345a93a3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2024-12-22T23:59:00Z</dcterms:created>
  <dcterms:modified xsi:type="dcterms:W3CDTF">2024-12-23T00:59:00Z</dcterms:modified>
  <dc:subject>2025-2031年中国超高频RFID行业发展全面调研及未来趋势分析报告</dc:subject>
  <dc:title>2025-2031年中国超高频RFID行业发展全面调研及未来趋势分析报告</dc:title>
  <cp:keywords>2025-2031年中国超高频RFID行业发展全面调研及未来趋势分析报告</cp:keywords>
  <dc:description>2025-2031年中国超高频RFID行业发展全面调研及未来趋势分析报告</dc:description>
</cp:coreProperties>
</file>