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2118ced074e5d" w:history="1">
              <w:r>
                <w:rPr>
                  <w:rStyle w:val="Hyperlink"/>
                </w:rPr>
                <w:t>中国线路板PCB行业发展调研与市场前景预测报告（2025-2031年）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2118ced074e5d" w:history="1">
              <w:r>
                <w:rPr>
                  <w:rStyle w:val="Hyperlink"/>
                </w:rPr>
                <w:t>中国线路板PCB行业发展调研与市场前景预测报告（2025-2031年）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2118ced074e5d" w:history="1">
                <w:r>
                  <w:rPr>
                    <w:rStyle w:val="Hyperlink"/>
                  </w:rPr>
                  <w:t>https://www.20087.com/M_ITTongXun/13/XianLuBanPCBFaZhanXianZhuangFenXiQianJingYuCe.html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线路板PCB（Printed Circuit Board）是电子产品中不可或缺的基础元件，几乎所有的电子设备都离不开PCB的支持。近年来，随着电子产品向小型化、高性能化发展的趋势，PCB行业也在不断进步。目前，高密度互连（HDI）板、刚柔结合板、射频板等高端PCB产品成为市场关注的焦点。同时，为了适应环保要求，无铅焊接、无卤素材料等绿色PCB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线路板PCB行业将朝着更加精密、环保和智能化的方向发展。随着5G、物联网等新一代信息技术的应用，PCB将需要更高的信号传输速度和更低的信号损耗。这要求PCB材料和制造工艺进一步创新，例如采用更薄的介质材料、更精细的线路制作技术等。此外，随着电子产品对可持续性的要求越来越高，绿色环保将成为PCB行业的重要发展趋势。在智能制造方面，PCB制造过程将更加自动化和数字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2118ced074e5d" w:history="1">
        <w:r>
          <w:rPr>
            <w:rStyle w:val="Hyperlink"/>
          </w:rPr>
          <w:t>中国线路板PCB行业发展调研与市场前景预测报告（2025-2031年）</w:t>
        </w:r>
      </w:hyperlink>
      <w:r>
        <w:rPr>
          <w:rFonts w:hint="eastAsia"/>
        </w:rPr>
        <w:t>》基于科学的市场调研与数据分析，全面解析了线路板PCB行业的市场规模、市场需求及发展现状。报告深入探讨了线路板PCB产业链结构、细分市场特点及技术发展方向，并结合宏观经济环境与消费者需求变化，对线路板PCB行业前景与未来趋势进行了科学预测，揭示了潜在增长空间。通过对线路板PC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2025年世界线路板产业新趋势探析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 *** 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十三、中国电子电工业占gdp比重</w:t>
      </w:r>
      <w:r>
        <w:rPr>
          <w:rFonts w:hint="eastAsia"/>
        </w:rPr>
        <w:br/>
      </w:r>
      <w:r>
        <w:rPr>
          <w:rFonts w:hint="eastAsia"/>
        </w:rPr>
        <w:t>　　第二节 2025年中国线路板产业政策环境分析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2025年中国线路板产业技术环境分析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2025年中国线路板产业运行新形势分析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2025年中国线路板产业动态分析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2025年中国线路板回收处理设备运行透析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一、现有的回收设备优点分析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2025年中国线路板产业热点问题探讨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2020-2025年中国印制电路板行业数据监测分析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*** 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2025年印制电路板产量集中度分析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 *** ***</w:t>
      </w:r>
      <w:r>
        <w:rPr>
          <w:rFonts w:hint="eastAsia"/>
        </w:rPr>
        <w:br/>
      </w:r>
      <w:r>
        <w:rPr>
          <w:rFonts w:hint="eastAsia"/>
        </w:rPr>
        <w:t>　　第二节 2025年中国印制电路板产业市场动态分析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 *** 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2020-2025年中国印制电路板进出口数据监测分析（8534）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2025年中国线路板产业竞争态势分析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2025年中国线路板行业集中度分析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at&amp;s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aspocomp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ibiden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cmk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2025年中国主要线路板企业竞争性财务数据分析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美锐电路（惠州）有限公司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新美亚电路（无锡）有限公司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同健（惠阳）电子有限公司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昆山圆裕电子科技有限公司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福州瑞华印制线路板有限公司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东阳（博罗）电子有限公司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福建南安锦龙电子有限公司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一、线路板技术走势分析</w:t>
      </w:r>
      <w:r>
        <w:rPr>
          <w:rFonts w:hint="eastAsia"/>
        </w:rPr>
        <w:br/>
      </w:r>
      <w:r>
        <w:rPr>
          <w:rFonts w:hint="eastAsia"/>
        </w:rPr>
        <w:t>　　　　二、线路板行业发展方向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一、线路板产量预测分析</w:t>
      </w:r>
      <w:r>
        <w:rPr>
          <w:rFonts w:hint="eastAsia"/>
        </w:rPr>
        <w:br/>
      </w:r>
      <w:r>
        <w:rPr>
          <w:rFonts w:hint="eastAsia"/>
        </w:rPr>
        <w:t>　　　　二、线路板产品需求预测</w:t>
      </w:r>
      <w:r>
        <w:rPr>
          <w:rFonts w:hint="eastAsia"/>
        </w:rPr>
        <w:br/>
      </w:r>
      <w:r>
        <w:rPr>
          <w:rFonts w:hint="eastAsia"/>
        </w:rPr>
        <w:t>　　　　三、线路板进出口预测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2025-2031年中国线路板行业投资前景预测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2020-2025年全球刚性印制线路板产量分析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 *** 基准利率变化一览表</w:t>
      </w:r>
      <w:r>
        <w:rPr>
          <w:rFonts w:hint="eastAsia"/>
        </w:rPr>
        <w:br/>
      </w:r>
      <w:r>
        <w:rPr>
          <w:rFonts w:hint="eastAsia"/>
        </w:rPr>
        <w:t>　　图表 15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中国电子电工业占gdp比重</w:t>
      </w:r>
      <w:r>
        <w:rPr>
          <w:rFonts w:hint="eastAsia"/>
        </w:rPr>
        <w:br/>
      </w:r>
      <w:r>
        <w:rPr>
          <w:rFonts w:hint="eastAsia"/>
        </w:rPr>
        <w:t>　　图表 20 我国印制电路板行业标准</w:t>
      </w:r>
      <w:r>
        <w:rPr>
          <w:rFonts w:hint="eastAsia"/>
        </w:rPr>
        <w:br/>
      </w:r>
      <w:r>
        <w:rPr>
          <w:rFonts w:hint="eastAsia"/>
        </w:rPr>
        <w:t>　　图表 21 柔性印制电路板标准</w:t>
      </w:r>
      <w:r>
        <w:rPr>
          <w:rFonts w:hint="eastAsia"/>
        </w:rPr>
        <w:br/>
      </w:r>
      <w:r>
        <w:rPr>
          <w:rFonts w:hint="eastAsia"/>
        </w:rPr>
        <w:t>　　图表 22 2025年人口数及其构成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 2020-2025年我国米香型酒酿造行业企业数量分析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25 2020-2025年我国米香型酒酿造行业从业人数分析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26 2020-2025年我国米香型酒酿造行业资产总计分析</w:t>
      </w:r>
      <w:r>
        <w:rPr>
          <w:rFonts w:hint="eastAsia"/>
        </w:rPr>
        <w:br/>
      </w:r>
      <w:r>
        <w:rPr>
          <w:rFonts w:hint="eastAsia"/>
        </w:rPr>
        <w:t>　　图表 27 2025年中国米香型酒酿造行业不同规模企业数量分析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28 2025年中国米香型酒酿造行业不同所有制企业数量分析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29 2025年中国米香型酒酿造行业不同规模工业销售产值分析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30 2025年中国米香型酒酿造行业不同所有制工业销售产值分析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31 2020-2025年我国米香型酒酿造行业新产品产值分析</w:t>
      </w:r>
      <w:r>
        <w:rPr>
          <w:rFonts w:hint="eastAsia"/>
        </w:rPr>
        <w:br/>
      </w:r>
      <w:r>
        <w:rPr>
          <w:rFonts w:hint="eastAsia"/>
        </w:rPr>
        <w:t>　　图表 32 2020-2025年我国印制电路板行业工业销售产值分析</w:t>
      </w:r>
      <w:r>
        <w:rPr>
          <w:rFonts w:hint="eastAsia"/>
        </w:rPr>
        <w:br/>
      </w:r>
      <w:r>
        <w:rPr>
          <w:rFonts w:hint="eastAsia"/>
        </w:rPr>
        <w:t>　　图表 33 2020-2025年我国印制电路板行业出 *** 货值分析</w:t>
      </w:r>
      <w:r>
        <w:rPr>
          <w:rFonts w:hint="eastAsia"/>
        </w:rPr>
        <w:br/>
      </w:r>
      <w:r>
        <w:rPr>
          <w:rFonts w:hint="eastAsia"/>
        </w:rPr>
        <w:t>　　图表 34 2020-2025年我国印制电路板行业销售成本分析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2020-2025年我国印制电路板行业销售费用分析</w:t>
      </w:r>
      <w:r>
        <w:rPr>
          <w:rFonts w:hint="eastAsia"/>
        </w:rPr>
        <w:br/>
      </w:r>
      <w:r>
        <w:rPr>
          <w:rFonts w:hint="eastAsia"/>
        </w:rPr>
        <w:t>　　图表 36 2020-2025年我国印制电路板行业利润分析</w:t>
      </w:r>
      <w:r>
        <w:rPr>
          <w:rFonts w:hint="eastAsia"/>
        </w:rPr>
        <w:br/>
      </w:r>
      <w:r>
        <w:rPr>
          <w:rFonts w:hint="eastAsia"/>
        </w:rPr>
        <w:t>　　图表 37 2020-2025年我国印制电路板行业盈利能力分析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2020-2025年我国印制电路板行业产量分析</w:t>
      </w:r>
      <w:r>
        <w:rPr>
          <w:rFonts w:hint="eastAsia"/>
        </w:rPr>
        <w:br/>
      </w:r>
      <w:r>
        <w:rPr>
          <w:rFonts w:hint="eastAsia"/>
        </w:rPr>
        <w:t>　　图表 39 我国印制电路板行业重点省市产量分析</w:t>
      </w:r>
      <w:r>
        <w:rPr>
          <w:rFonts w:hint="eastAsia"/>
        </w:rPr>
        <w:br/>
      </w:r>
      <w:r>
        <w:rPr>
          <w:rFonts w:hint="eastAsia"/>
        </w:rPr>
        <w:t>　　图表 40 我国印制电路板行业产量集中度</w:t>
      </w:r>
      <w:r>
        <w:rPr>
          <w:rFonts w:hint="eastAsia"/>
        </w:rPr>
        <w:br/>
      </w:r>
      <w:r>
        <w:rPr>
          <w:rFonts w:hint="eastAsia"/>
        </w:rPr>
        <w:t>　　图表 41 2020-2025年我国印制电路板行业消费结构分析</w:t>
      </w:r>
      <w:r>
        <w:rPr>
          <w:rFonts w:hint="eastAsia"/>
        </w:rPr>
        <w:br/>
      </w:r>
      <w:r>
        <w:rPr>
          <w:rFonts w:hint="eastAsia"/>
        </w:rPr>
        <w:t>　　图表 42 2020-2025年我国印制电路板行业需求量分析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2020-2025年我国印制电路板行业消费量分析</w:t>
      </w:r>
      <w:r>
        <w:rPr>
          <w:rFonts w:hint="eastAsia"/>
        </w:rPr>
        <w:br/>
      </w:r>
      <w:r>
        <w:rPr>
          <w:rFonts w:hint="eastAsia"/>
        </w:rPr>
        <w:t>　　图表 44 2025年中国移动通信手持机（手机）产量分省市统计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2025年中国液晶显示器市场品牌关注比例排名</w:t>
      </w:r>
      <w:r>
        <w:rPr>
          <w:rFonts w:hint="eastAsia"/>
        </w:rPr>
        <w:br/>
      </w:r>
      <w:r>
        <w:rPr>
          <w:rFonts w:hint="eastAsia"/>
        </w:rPr>
        <w:t>　　图表 47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48 2025年中国笔记本计算机产量分省市统计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2020-2025年中国印制电路板进口数量分析：</w:t>
      </w:r>
      <w:r>
        <w:rPr>
          <w:rFonts w:hint="eastAsia"/>
        </w:rPr>
        <w:br/>
      </w:r>
      <w:r>
        <w:rPr>
          <w:rFonts w:hint="eastAsia"/>
        </w:rPr>
        <w:t>　　图表 51 2020-2025年中国印制电路板进口金额分析：</w:t>
      </w:r>
      <w:r>
        <w:rPr>
          <w:rFonts w:hint="eastAsia"/>
        </w:rPr>
        <w:br/>
      </w:r>
      <w:r>
        <w:rPr>
          <w:rFonts w:hint="eastAsia"/>
        </w:rPr>
        <w:t>　　图表 52 2020-2025年中国印制电路板出口数量分析：</w:t>
      </w:r>
      <w:r>
        <w:rPr>
          <w:rFonts w:hint="eastAsia"/>
        </w:rPr>
        <w:br/>
      </w:r>
      <w:r>
        <w:rPr>
          <w:rFonts w:hint="eastAsia"/>
        </w:rPr>
        <w:t>　　图表 53 2020-2025年中国印制电路板出口金额分析：</w:t>
      </w:r>
      <w:r>
        <w:rPr>
          <w:rFonts w:hint="eastAsia"/>
        </w:rPr>
        <w:br/>
      </w:r>
      <w:r>
        <w:rPr>
          <w:rFonts w:hint="eastAsia"/>
        </w:rPr>
        <w:t>　　图表 54 2020-2025年中国印制电路板进出口均价分析</w:t>
      </w:r>
      <w:r>
        <w:rPr>
          <w:rFonts w:hint="eastAsia"/>
        </w:rPr>
        <w:br/>
      </w:r>
      <w:r>
        <w:rPr>
          <w:rFonts w:hint="eastAsia"/>
        </w:rPr>
        <w:t>　　图表 55 2025年中国印制电路板行业进口来源国分析</w:t>
      </w:r>
      <w:r>
        <w:rPr>
          <w:rFonts w:hint="eastAsia"/>
        </w:rPr>
        <w:br/>
      </w:r>
      <w:r>
        <w:rPr>
          <w:rFonts w:hint="eastAsia"/>
        </w:rPr>
        <w:t>　　图表 56 2025年中国印制电路板行业出口目的地分析</w:t>
      </w:r>
      <w:r>
        <w:rPr>
          <w:rFonts w:hint="eastAsia"/>
        </w:rPr>
        <w:br/>
      </w:r>
      <w:r>
        <w:rPr>
          <w:rFonts w:hint="eastAsia"/>
        </w:rPr>
        <w:t>　　图表 57 我国线路板行市场集中度分析</w:t>
      </w:r>
      <w:r>
        <w:rPr>
          <w:rFonts w:hint="eastAsia"/>
        </w:rPr>
        <w:br/>
      </w:r>
      <w:r>
        <w:rPr>
          <w:rFonts w:hint="eastAsia"/>
        </w:rPr>
        <w:t>　　图表 58 我国线路板行业区域集中度分析</w:t>
      </w:r>
      <w:r>
        <w:rPr>
          <w:rFonts w:hint="eastAsia"/>
        </w:rPr>
        <w:br/>
      </w:r>
      <w:r>
        <w:rPr>
          <w:rFonts w:hint="eastAsia"/>
        </w:rPr>
        <w:t>　　图表 59 2020-2025年超声电子资产负债表：</w:t>
      </w:r>
      <w:r>
        <w:rPr>
          <w:rFonts w:hint="eastAsia"/>
        </w:rPr>
        <w:br/>
      </w:r>
      <w:r>
        <w:rPr>
          <w:rFonts w:hint="eastAsia"/>
        </w:rPr>
        <w:t>　　图表 60 2020-2025年超声电子利润表：</w:t>
      </w:r>
      <w:r>
        <w:rPr>
          <w:rFonts w:hint="eastAsia"/>
        </w:rPr>
        <w:br/>
      </w:r>
      <w:r>
        <w:rPr>
          <w:rFonts w:hint="eastAsia"/>
        </w:rPr>
        <w:t>　　图表 61 2020-2025年超声电子财务指标：</w:t>
      </w:r>
      <w:r>
        <w:rPr>
          <w:rFonts w:hint="eastAsia"/>
        </w:rPr>
        <w:br/>
      </w:r>
      <w:r>
        <w:rPr>
          <w:rFonts w:hint="eastAsia"/>
        </w:rPr>
        <w:t>　　图表 62 2020-2025年超声电子盈利能力：</w:t>
      </w:r>
      <w:r>
        <w:rPr>
          <w:rFonts w:hint="eastAsia"/>
        </w:rPr>
        <w:br/>
      </w:r>
      <w:r>
        <w:rPr>
          <w:rFonts w:hint="eastAsia"/>
        </w:rPr>
        <w:t>　　图表 63 2020-2025年超声电子偿债及资本结构：</w:t>
      </w:r>
      <w:r>
        <w:rPr>
          <w:rFonts w:hint="eastAsia"/>
        </w:rPr>
        <w:br/>
      </w:r>
      <w:r>
        <w:rPr>
          <w:rFonts w:hint="eastAsia"/>
        </w:rPr>
        <w:t>　　图表 64 2020-2025年超声电子运营能力：</w:t>
      </w:r>
      <w:r>
        <w:rPr>
          <w:rFonts w:hint="eastAsia"/>
        </w:rPr>
        <w:br/>
      </w:r>
      <w:r>
        <w:rPr>
          <w:rFonts w:hint="eastAsia"/>
        </w:rPr>
        <w:t>　　图表 65 2020-2025年超声电子成长能力：</w:t>
      </w:r>
      <w:r>
        <w:rPr>
          <w:rFonts w:hint="eastAsia"/>
        </w:rPr>
        <w:br/>
      </w:r>
      <w:r>
        <w:rPr>
          <w:rFonts w:hint="eastAsia"/>
        </w:rPr>
        <w:t>　　图表 66 近4年揖斐电电子（北京）有限公司流动资产周转次数变化情况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近3年揖斐电电子（北京）有限公司流动资产周转次数变化情况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近4年揖斐电电子（北京）有限公司销售毛利率变化情况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近3年揖斐电电子（北京）有限公司销售毛利率变化情况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近4年揖斐电电子（北京）有限公司资产负债率变化情况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近3年揖斐电电子（北京）有限公司资产负债率变化情况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近4年揖斐电电子（北京）有限公司产权比率变化情况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近3年揖斐电电子（北京）有限公司产权比率变化情况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近4年揖斐电电子（北京）有限公司固定资产周转次数情况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近3年揖斐电电子（北京）有限公司固定资产周转次数情况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近4年揖斐电电子（北京）有限公司总资产周转次数变化情况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近3年揖斐电电子（北京）有限公司总资产周转次数变化情况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近4年美锐电路（惠州）有限公司流动资产周转次数变化情况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近3年美锐电路（惠州）有限公司流动资产周转次数变化情况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近4年美锐电路（惠州）有限公司销售毛利率变化情况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近3年美锐电路（惠州）有限公司销售毛利率变化情况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近4年美锐电路（惠州）有限公司资产负债率变化情况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近3年美锐电路（惠州）有限公司资产负债率变化情况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近4年美锐电路（惠州）有限公司产权比率变化情况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近3年美锐电路（惠州）有限公司产权比率变化情况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近4年美锐电路（惠州）有限公司固定资产周转次数情况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近3年美锐电路（惠州）有限公司固定资产周转次数情况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近4年美锐电路（惠州）有限公司总资产周转次数变化情况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近3年美锐电路（惠州）有限公司总资产周转次数变化情况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2020-2025年天津普林资产负债表：</w:t>
      </w:r>
      <w:r>
        <w:rPr>
          <w:rFonts w:hint="eastAsia"/>
        </w:rPr>
        <w:br/>
      </w:r>
      <w:r>
        <w:rPr>
          <w:rFonts w:hint="eastAsia"/>
        </w:rPr>
        <w:t>　　图表 91 2020-2025年天津普林利润表：</w:t>
      </w:r>
      <w:r>
        <w:rPr>
          <w:rFonts w:hint="eastAsia"/>
        </w:rPr>
        <w:br/>
      </w:r>
      <w:r>
        <w:rPr>
          <w:rFonts w:hint="eastAsia"/>
        </w:rPr>
        <w:t>　　图表 92 2020-2025年天津普林财务指标：</w:t>
      </w:r>
      <w:r>
        <w:rPr>
          <w:rFonts w:hint="eastAsia"/>
        </w:rPr>
        <w:br/>
      </w:r>
      <w:r>
        <w:rPr>
          <w:rFonts w:hint="eastAsia"/>
        </w:rPr>
        <w:t>　　图表 93 2020-2025年天津普林盈利能力：</w:t>
      </w:r>
      <w:r>
        <w:rPr>
          <w:rFonts w:hint="eastAsia"/>
        </w:rPr>
        <w:br/>
      </w:r>
      <w:r>
        <w:rPr>
          <w:rFonts w:hint="eastAsia"/>
        </w:rPr>
        <w:t>　　图表 94 2020-2025年天津普林偿债及资本结构：</w:t>
      </w:r>
      <w:r>
        <w:rPr>
          <w:rFonts w:hint="eastAsia"/>
        </w:rPr>
        <w:br/>
      </w:r>
      <w:r>
        <w:rPr>
          <w:rFonts w:hint="eastAsia"/>
        </w:rPr>
        <w:t>　　图表 95 2020-2025年天津普林运营能力：</w:t>
      </w:r>
      <w:r>
        <w:rPr>
          <w:rFonts w:hint="eastAsia"/>
        </w:rPr>
        <w:br/>
      </w:r>
      <w:r>
        <w:rPr>
          <w:rFonts w:hint="eastAsia"/>
        </w:rPr>
        <w:t>　　图表 96 2020-2025年天津普林成长能力：</w:t>
      </w:r>
      <w:r>
        <w:rPr>
          <w:rFonts w:hint="eastAsia"/>
        </w:rPr>
        <w:br/>
      </w:r>
      <w:r>
        <w:rPr>
          <w:rFonts w:hint="eastAsia"/>
        </w:rPr>
        <w:t>　　图表 97 2020-2025年大连控股资产负债表：</w:t>
      </w:r>
      <w:r>
        <w:rPr>
          <w:rFonts w:hint="eastAsia"/>
        </w:rPr>
        <w:br/>
      </w:r>
      <w:r>
        <w:rPr>
          <w:rFonts w:hint="eastAsia"/>
        </w:rPr>
        <w:t>　　图表 98 2020-2025年大连控股利润表：</w:t>
      </w:r>
      <w:r>
        <w:rPr>
          <w:rFonts w:hint="eastAsia"/>
        </w:rPr>
        <w:br/>
      </w:r>
      <w:r>
        <w:rPr>
          <w:rFonts w:hint="eastAsia"/>
        </w:rPr>
        <w:t>　　图表 99 2020-2025年大连控股财务指标：</w:t>
      </w:r>
      <w:r>
        <w:rPr>
          <w:rFonts w:hint="eastAsia"/>
        </w:rPr>
        <w:br/>
      </w:r>
      <w:r>
        <w:rPr>
          <w:rFonts w:hint="eastAsia"/>
        </w:rPr>
        <w:t>　　图表 100 2020-2025年大连控股盈利能力：</w:t>
      </w:r>
      <w:r>
        <w:rPr>
          <w:rFonts w:hint="eastAsia"/>
        </w:rPr>
        <w:br/>
      </w:r>
      <w:r>
        <w:rPr>
          <w:rFonts w:hint="eastAsia"/>
        </w:rPr>
        <w:t>　　图表 101 2020-2025年大连控股偿债及资本结构：</w:t>
      </w:r>
      <w:r>
        <w:rPr>
          <w:rFonts w:hint="eastAsia"/>
        </w:rPr>
        <w:br/>
      </w:r>
      <w:r>
        <w:rPr>
          <w:rFonts w:hint="eastAsia"/>
        </w:rPr>
        <w:t>　　图表 102 2020-2025年大连控股运营能力：</w:t>
      </w:r>
      <w:r>
        <w:rPr>
          <w:rFonts w:hint="eastAsia"/>
        </w:rPr>
        <w:br/>
      </w:r>
      <w:r>
        <w:rPr>
          <w:rFonts w:hint="eastAsia"/>
        </w:rPr>
        <w:t>　　图表 103 2020-2025年大连控股成长能力：</w:t>
      </w:r>
      <w:r>
        <w:rPr>
          <w:rFonts w:hint="eastAsia"/>
        </w:rPr>
        <w:br/>
      </w:r>
      <w:r>
        <w:rPr>
          <w:rFonts w:hint="eastAsia"/>
        </w:rPr>
        <w:t>　　图表 104 近4年新美亚电路（无锡）有限公司流动资产周转次数变化情况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近3年新美亚电路（无锡）有限公司流动资产周转次数变化情况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近4年新美亚电路（无锡）有限公司销售毛利率变化情况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近3年新美亚电路（无锡）有限公司销售毛利率变化情况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近4年新美亚电路（无锡）有限公司资产负债率变化情况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近3年新美亚电路（无锡）有限公司资产负债率变化情况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近4年新美亚电路（无锡）有限公司产权比率变化情况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近3年新美亚电路（无锡）有限公司产权比率变化情况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近4年新美亚电路（无锡）有限公司固定资产周转次数情况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近3年新美亚电路（无锡）有限公司固定资产周转次数情况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近4年新美亚电路（无锡）有限公司总资产周转次数变化情况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近3年新美亚电路（无锡）有限公司总资产周转次数变化情况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近4年同健（惠阳）电子有限公司流动资产周转次数变化情况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近3年同健（惠阳）电子有限公司流动资产周转次数变化情况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近4年同健（惠阳）电子有限公司销售毛利率变化情况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近3年同健（惠阳）电子有限公司销售毛利率变化情况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近4年同健（惠阳）电子有限公司资产负债率变化情况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近3年同健（惠阳）电子有限公司资产负债率变化情况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近4年同健（惠阳）电子有限公司产权比率变化情况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近3年同健（惠阳）电子有限公司产权比率变化情况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近4年同健（惠阳）电子有限公司固定资产周转次数情况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近3年同健（惠阳）电子有限公司固定资产周转次数情况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近4年同健（惠阳）电子有限公司总资产周转次数变化情况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近3年同健（惠阳）电子有限公司总资产周转次数变化情况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近4年昆山圆裕电子科技有限公司流动资产周转次数变化情况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近3年昆山圆裕电子科技有限公司流动资产周转次数变化情况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近4年昆山圆裕电子科技有限公司销售毛利率变化情况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近3年昆山圆裕电子科技有限公司销售毛利率变化情况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近4年昆山圆裕电子科技有限公司资产负债率变化情况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近3年昆山圆裕电子科技有限公司资产负债率变化情况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近4年昆山圆裕电子科技有限公司产权比率变化情况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近3年昆山圆裕电子科技有限公司产权比率变化情况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近4年昆山圆裕电子科技有限公司固定资产周转次数情况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近3年昆山圆裕电子科技有限公司固定资产周转次数变化情况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近4年昆山圆裕电子科技有限公司总资产周转次数变化情况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近3年昆山圆裕电子科技有限公司总资产周转次数变化情况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近4年福州瑞华印制线路板有限公司流动资产周转次数变化情况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近3年福州瑞华印制线路板有限公司流动资产周转次数变化情况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近4年福州瑞华印制线路板有限公司销售毛利率变化情况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近3年福州瑞华印制线路板有限公司销售毛利率变化情况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近4年福州瑞华印制线路板有限公司资产负债率变化情况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近3年福州瑞华印制线路板有限公司资产负债率变化情况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近4年福州瑞华印制线路板有限公司产权比率变化情况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近3年福州瑞华印制线路板有限公司产权比率变化情况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近4年福州瑞华印制线路板有限公司固定资产周转次数情况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近3年福州瑞华印制线路板有限公司固定资产周转次数变化情况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近4年福州瑞华印制线路板有限公司总资产周转次数变化情况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近3年福州瑞华印制线路板有限公司总资产周转次数变化情况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近4年东阳（博罗）电子有限公司流动资产周转次数变化情况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近3年东阳（博罗）电子有限公司流动资产周转次数变化情况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近4年东阳（博罗）电子有限公司销售毛利率变化情况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近3年东阳（博罗）电子有限公司销售毛利率变化情况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近4年东阳（博罗）电子有限公司资产负债率变化情况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近3年东阳（博罗）电子有限公司资产负债率变化情况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近4年东阳（博罗）电子有限公司产权比率变化情况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近3年东阳（博罗）电子有限公司产权比率变化情况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近4年东阳（博罗）电子有限公司固定资产周转次数情况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近3年东阳（博罗）电子有限公司固定资产周转次数变化情况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近4年东阳（博罗）电子有限公司总资产周转次数变化情况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近3年东阳（博罗）电子有限公司总资产周转次数变化情况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近4年福建南安锦龙电子有限公司流动资产周转次数变化情况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近3年福建南安锦龙电子有限公司流动资产周转次数变化情况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近4年福建南安锦龙电子有限公司销售毛利率变化情况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近3年福建南安锦龙电子有限公司销售毛利率变化情况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近4年福建南安锦龙电子有限公司资产负债率变化情况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近3年福建南安锦龙电子有限公司资产负债率变化情况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近4年福建南安锦龙电子有限公司产权比率变化情况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近3年福建南安锦龙电子有限公司产权比率变化情况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近4年福建南安锦龙电子有限公司固定资产周转次数情况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近3年福建南安锦龙电子有限公司固定资产周转次数变化情况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近4年福建南安锦龙电子有限公司总资产周转次数变化情况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近3年福建南安锦龙电子有限公司总资产周转次数变化情况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2025-2031年中国线路板行业投资方向预测</w:t>
      </w:r>
      <w:r>
        <w:rPr>
          <w:rFonts w:hint="eastAsia"/>
        </w:rPr>
        <w:br/>
      </w:r>
      <w:r>
        <w:rPr>
          <w:rFonts w:hint="eastAsia"/>
        </w:rPr>
        <w:t>　　图表 177 2025-2031年我国线路板行业产量预测</w:t>
      </w:r>
      <w:r>
        <w:rPr>
          <w:rFonts w:hint="eastAsia"/>
        </w:rPr>
        <w:br/>
      </w:r>
      <w:r>
        <w:rPr>
          <w:rFonts w:hint="eastAsia"/>
        </w:rPr>
        <w:t>　　图表 178 2025-2031年我国线路板行业需求量预测</w:t>
      </w:r>
      <w:r>
        <w:rPr>
          <w:rFonts w:hint="eastAsia"/>
        </w:rPr>
        <w:br/>
      </w:r>
      <w:r>
        <w:rPr>
          <w:rFonts w:hint="eastAsia"/>
        </w:rPr>
        <w:t>　　图表 179 2025-2031年我国铜的氧化物及氢氧化物行业进口预测</w:t>
      </w:r>
      <w:r>
        <w:rPr>
          <w:rFonts w:hint="eastAsia"/>
        </w:rPr>
        <w:br/>
      </w:r>
      <w:r>
        <w:rPr>
          <w:rFonts w:hint="eastAsia"/>
        </w:rPr>
        <w:t>　　图表 180 2025-2031年我国铜的氧化物及氢氧化物行业出口预测</w:t>
      </w:r>
      <w:r>
        <w:rPr>
          <w:rFonts w:hint="eastAsia"/>
        </w:rPr>
        <w:br/>
      </w:r>
      <w:r>
        <w:rPr>
          <w:rFonts w:hint="eastAsia"/>
        </w:rPr>
        <w:t>　　图表 181 2025-2031年我国线路板行业盈利能力预测分析</w:t>
      </w:r>
      <w:r>
        <w:rPr>
          <w:rFonts w:hint="eastAsia"/>
        </w:rPr>
        <w:br/>
      </w:r>
      <w:r>
        <w:rPr>
          <w:rFonts w:hint="eastAsia"/>
        </w:rPr>
        <w:t>　　图表 182 线路板技术应用注意事项分析</w:t>
      </w:r>
      <w:r>
        <w:rPr>
          <w:rFonts w:hint="eastAsia"/>
        </w:rPr>
        <w:br/>
      </w:r>
      <w:r>
        <w:rPr>
          <w:rFonts w:hint="eastAsia"/>
        </w:rPr>
        <w:t>　　图表 183 线路板项目投资注意事项图</w:t>
      </w:r>
      <w:r>
        <w:rPr>
          <w:rFonts w:hint="eastAsia"/>
        </w:rPr>
        <w:br/>
      </w:r>
      <w:r>
        <w:rPr>
          <w:rFonts w:hint="eastAsia"/>
        </w:rPr>
        <w:t>　　图表 184 线路板行业生产开发注意事项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2118ced074e5d" w:history="1">
        <w:r>
          <w:rPr>
            <w:rStyle w:val="Hyperlink"/>
          </w:rPr>
          <w:t>中国线路板PCB行业发展调研与市场前景预测报告（2025-2031年）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2118ced074e5d" w:history="1">
        <w:r>
          <w:rPr>
            <w:rStyle w:val="Hyperlink"/>
          </w:rPr>
          <w:t>https://www.20087.com/M_ITTongXun/13/XianLuBanPCBFaZhanXianZhuangFenXiQianJingYuCe.html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热点：pcb打样、线路板PCB销售怎么开发客户、pcb线路板加工厂、线路板PCB板钻孔主管、PCB设计、线路板PCB厂有哪些、pcb线路板是什么、线路板PCB板钻孔主管工作内容、pcb设备是什么设备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7fc653ae478c" w:history="1">
      <w:r>
        <w:rPr>
          <w:rStyle w:val="Hyperlink"/>
        </w:rPr>
        <w:t>中国线路板PCB行业发展调研与市场前景预测报告（2025-2031年）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XianLuBanPCBFaZhanXianZhuangFenXiQianJingYuCe.html" TargetMode="External" Id="R1cd2118ced0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XianLuBanPCBFaZhanXianZhuangFenXiQianJingYuCe.html" TargetMode="External" Id="R12a07fc653ae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2025-03-26T08:21:00Z</dcterms:created>
  <dcterms:modified xsi:type="dcterms:W3CDTF">2025-03-26T09:21:00Z</dcterms:modified>
  <dc:subject>中国线路板PCB行业发展调研与市场前景预测报告（2025-2031年）</dc:subject>
  <dc:title>中国线路板PCB行业发展调研与市场前景预测报告（2025-2031年）</dc:title>
  <cp:keywords>中国线路板PCB行业发展调研与市场前景预测报告（2025-2031年）</cp:keywords>
  <dc:description>中国线路板PCB行业发展调研与市场前景预测报告（2025-2031年）</dc:description>
</cp:coreProperties>
</file>