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3a12a289d044cb" w:history="1">
              <w:r>
                <w:rPr>
                  <w:rStyle w:val="Hyperlink"/>
                </w:rPr>
                <w:t>2026-2032年全球与中国AIDC算力储能行业市场调研及发展前景报告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3a12a289d044cb" w:history="1">
              <w:r>
                <w:rPr>
                  <w:rStyle w:val="Hyperlink"/>
                </w:rPr>
                <w:t>2026-2032年全球与中国AIDC算力储能行业市场调研及发展前景报告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3a12a289d044cb" w:history="1">
                <w:r>
                  <w:rPr>
                    <w:rStyle w:val="Hyperlink"/>
                  </w:rPr>
                  <w:t>https://www.20087.com/5/51/AIDCSuanLiChuNengDeQianJing.html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DC（人工智能数据中心）储能是伴随AI算力指数级增长而爆发的新兴赛道，已从传统数据中心的“备用电源”升级为保障算力稳定运行的“核心基础设施”。AI大模型训练与推理计算具有功率密度高、负荷瞬时波动剧烈的特征，传统供电方案难以应对毫秒级的功率冲击，极易导致训练中断与数据丢失。AIDC储能系统凭借毫秒级无缝切换与高倍率充放电能力，能够有效平抑负荷波动、削峰填谷，并配合绿电实现稳定输出。目前，该赛道已成为储能市场增长的最强引擎，吸引了电池、系统集成及电力电子等全产业链企业加速布局。技术路线上，虽然铅酸电池仍占一定份额，但高安全、长寿命的锂电池及钠离子电池正加速渗透。同时，构网型储能技术因具备自主稳压与黑启动能力，成为解决高密度算力集群供电痛点的关键方案。</w:t>
      </w:r>
      <w:r>
        <w:rPr>
          <w:rFonts w:hint="eastAsia"/>
        </w:rPr>
        <w:br/>
      </w:r>
      <w:r>
        <w:rPr>
          <w:rFonts w:hint="eastAsia"/>
        </w:rPr>
        <w:t>　　未来，AIDC储能将深度融入“算电协同”的顶层设计，从单一的备电功能向“源网荷储”一体化价值创造转型。市场调研网指出，随着全球算力基建的持续扩容，AIDC储能将从需求爆发转向规模化部署，成为拉动储能市场增长的核心力量。在技术层面，液冷散热、锂钠协同及固态电池等前沿技术将加速落地，以匹配AI机柜向兆瓦级功率演进的趋势。商业模式上，储能系统将不再局限于硬件销售，而是通过AI赋能的能量管理系统（EMS），参与电力现货交易与辅助服务，实现全生命周期收益最大化。此外，安全标准的提升将推动行业从“价格内卷”转向“价值竞争”，具备高可靠系统设计、智能运维及全品类电力交易运营能力的企业，将在这一高景气赛道中构筑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3a12a289d044cb" w:history="1">
        <w:r>
          <w:rPr>
            <w:rStyle w:val="Hyperlink"/>
          </w:rPr>
          <w:t>2026-2032年全球与中国AIDC算力储能行业市场调研及发展前景报告</w:t>
        </w:r>
      </w:hyperlink>
      <w:r>
        <w:rPr>
          <w:rFonts w:hint="eastAsia"/>
        </w:rPr>
        <w:t>》，2025年AIDC算力储能行业市场规模达 亿元，预计2032年市场规模将达 亿元，期间年均复合增长率（CAGR）达 %。报告依托国家统计局、相关行业协会的详实数据资料，系统解析了AIDC算力储能行业的产业链结构、市场规模及需求现状，并对价格动态进行了解读。报告客观呈现了AIDC算力储能行业发展状况，科学预测了市场前景与未来趋势，同时聚焦AIDC算力储能重点企业，分析了市场竞争格局、集中度及品牌影响力。此外，报告通过细分市场领域，挖掘了AIDC算力储能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全球市场AIDC算力储能市场总体规模</w:t>
      </w:r>
      <w:r>
        <w:rPr>
          <w:rFonts w:hint="eastAsia"/>
        </w:rPr>
        <w:br/>
      </w:r>
      <w:r>
        <w:rPr>
          <w:rFonts w:hint="eastAsia"/>
        </w:rPr>
        <w:t>　　1.4 中国市场AIDC算力储能市场总体规模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AIDC算力储能行业发展总体概况</w:t>
      </w:r>
      <w:r>
        <w:rPr>
          <w:rFonts w:hint="eastAsia"/>
        </w:rPr>
        <w:br/>
      </w:r>
      <w:r>
        <w:rPr>
          <w:rFonts w:hint="eastAsia"/>
        </w:rPr>
        <w:t>　　　　1.5.2 AIDC算力储能行业发展主要特点</w:t>
      </w:r>
      <w:r>
        <w:rPr>
          <w:rFonts w:hint="eastAsia"/>
        </w:rPr>
        <w:br/>
      </w:r>
      <w:r>
        <w:rPr>
          <w:rFonts w:hint="eastAsia"/>
        </w:rPr>
        <w:t>　　　　1.5.3 AIDC算力储能行业发展影响因素</w:t>
      </w:r>
      <w:r>
        <w:rPr>
          <w:rFonts w:hint="eastAsia"/>
        </w:rPr>
        <w:br/>
      </w:r>
      <w:r>
        <w:rPr>
          <w:rFonts w:hint="eastAsia"/>
        </w:rPr>
        <w:t>　　　　1.5.3 .1 AIDC算力储能有利因素</w:t>
      </w:r>
      <w:r>
        <w:rPr>
          <w:rFonts w:hint="eastAsia"/>
        </w:rPr>
        <w:br/>
      </w:r>
      <w:r>
        <w:rPr>
          <w:rFonts w:hint="eastAsia"/>
        </w:rPr>
        <w:t>　　　　1.5.3 .2 AIDC算力储能不利因素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全球市场，近三年AIDC算力储能主要企业占有率及排名（按收入）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AIDC算力储能主要企业在国际市场占有率（按收入，2023-2026）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2025年AIDC算力储能主要企业在国际市场排名（按收入）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全球市场主要企业AIDC算力储能销售收入（2023-2026）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中国市场，近三年AIDC算力储能主要企业占有率及排名（按收入）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AIDC算力储能主要企业在中国市场占有率（按收入，2023-2026）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2025年AIDC算力储能主要企业在中国市场排名（按收入）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中国市场主要企业AIDC算力储能销售收入（2023-2026）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全球主要厂商AIDC算力储能总部及产地分布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全球主要厂商成立时间及AIDC算力储能商业化日期</w:t>
      </w:r>
      <w:r>
        <w:rPr>
          <w:rFonts w:hint="eastAsia"/>
        </w:rPr>
        <w:br/>
      </w:r>
      <w:r>
        <w:rPr>
          <w:rFonts w:hint="eastAsia"/>
        </w:rPr>
        <w:t>　　2.5 全球主要厂商AIDC算力储能产品类型及应用</w:t>
      </w:r>
      <w:r>
        <w:rPr>
          <w:rFonts w:hint="eastAsia"/>
        </w:rPr>
        <w:br/>
      </w:r>
      <w:r>
        <w:rPr>
          <w:rFonts w:hint="eastAsia"/>
        </w:rPr>
        <w:t>　　2.6 AIDC算力储能行业集中度、竞争程度分析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AIDC算力储能行业集中度分析：2025年全球Top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全球AIDC算力储能第一梯队、第二梯队和第三梯队厂商（品牌）及市场份额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全球AIDC算力储能主要地区分析</w:t>
      </w:r>
      <w:r>
        <w:rPr>
          <w:rFonts w:hint="eastAsia"/>
        </w:rPr>
        <w:br/>
      </w:r>
      <w:r>
        <w:rPr>
          <w:rFonts w:hint="eastAsia"/>
        </w:rPr>
        <w:t>　　3.1 全球主要地区AIDC算力储能市场规模分析：2021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全球主要地区AIDC算力储能销售额及份额（2021-2026）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全球主要地区AIDC算力储能销售额及份额预测（2027-2032）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中东AIDC算力储能销售额及预测（2021-2032）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锂离子电池储能</w:t>
      </w:r>
      <w:r>
        <w:rPr>
          <w:rFonts w:hint="eastAsia"/>
        </w:rPr>
        <w:br/>
      </w:r>
      <w:r>
        <w:rPr>
          <w:rFonts w:hint="eastAsia"/>
        </w:rPr>
        <w:t>　　　　4.1.2 钠离子电池储能</w:t>
      </w:r>
      <w:r>
        <w:rPr>
          <w:rFonts w:hint="eastAsia"/>
        </w:rPr>
        <w:br/>
      </w:r>
      <w:r>
        <w:rPr>
          <w:rFonts w:hint="eastAsia"/>
        </w:rPr>
        <w:t>　　　　4.1.3 液流电池储能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按产品类型细分，全球AIDC算力储能销售额对比（2021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按产品类型细分，全球AIDC算力储能销售额预测（2027-2032）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按产品类型细分，中国AIDC算力储能销售额预测（2027-2032）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产品分类，按系统规模</w:t>
      </w:r>
      <w:r>
        <w:rPr>
          <w:rFonts w:hint="eastAsia"/>
        </w:rPr>
        <w:br/>
      </w:r>
      <w:r>
        <w:rPr>
          <w:rFonts w:hint="eastAsia"/>
        </w:rPr>
        <w:t>　　　　4.2.1 小型储能（&lt;1MWh）</w:t>
      </w:r>
      <w:r>
        <w:rPr>
          <w:rFonts w:hint="eastAsia"/>
        </w:rPr>
        <w:br/>
      </w:r>
      <w:r>
        <w:rPr>
          <w:rFonts w:hint="eastAsia"/>
        </w:rPr>
        <w:t>　　　　4.2.2 中型储能（1–20MWh）</w:t>
      </w:r>
      <w:r>
        <w:rPr>
          <w:rFonts w:hint="eastAsia"/>
        </w:rPr>
        <w:br/>
      </w:r>
      <w:r>
        <w:rPr>
          <w:rFonts w:hint="eastAsia"/>
        </w:rPr>
        <w:t>　　　　4.2.3 大型储能（20–100MWh）</w:t>
      </w:r>
      <w:r>
        <w:rPr>
          <w:rFonts w:hint="eastAsia"/>
        </w:rPr>
        <w:br/>
      </w:r>
      <w:r>
        <w:rPr>
          <w:rFonts w:hint="eastAsia"/>
        </w:rPr>
        <w:t>　　　　4.2.4 超大型储能（&gt;100MWh）</w:t>
      </w:r>
      <w:r>
        <w:rPr>
          <w:rFonts w:hint="eastAsia"/>
        </w:rPr>
        <w:br/>
      </w:r>
      <w:r>
        <w:rPr>
          <w:rFonts w:hint="eastAsia"/>
        </w:rPr>
        <w:t>　　　　4.2.5 按系统规模细分，全球AIDC算力储能销售额对比（2021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按系统规模细分，全球AIDC算力储能销售额及预测（2021-2032）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按系统规模细分，全球AIDC算力储能销售额及市场份额（2021-2026）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按系统规模细分，全球AIDC算力储能销售额预测（2027-2032）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按系统规模细分，中国AIDC算力储能销售额及预测（2021-2032）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按系统规模细分，中国AIDC算力储能销售额及市场份额（2021-2026）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按系统规模细分，中国AIDC算力储能销售额预测（2027-2032）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备用储能</w:t>
      </w:r>
      <w:r>
        <w:rPr>
          <w:rFonts w:hint="eastAsia"/>
        </w:rPr>
        <w:br/>
      </w:r>
      <w:r>
        <w:rPr>
          <w:rFonts w:hint="eastAsia"/>
        </w:rPr>
        <w:t>　　　　5.1.2 削峰填谷储能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按应用细分，全球AIDC算力储能销售额对比（2021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按应用细分，全球AIDC算力储能销售额预测（2027-2032）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中国不同应用AIDC算力储能销售额及预测（2021-2032）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中国不同应用AIDC算力储能销售额及市场份额（2021-2026）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中国不同应用AIDC算力储能销售额预测（2027-2032）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AIDC算力储能行业发展趋势</w:t>
      </w:r>
      <w:r>
        <w:rPr>
          <w:rFonts w:hint="eastAsia"/>
        </w:rPr>
        <w:br/>
      </w:r>
      <w:r>
        <w:rPr>
          <w:rFonts w:hint="eastAsia"/>
        </w:rPr>
        <w:t>　　7.2 AIDC算力储能行业主要驱动因素</w:t>
      </w:r>
      <w:r>
        <w:rPr>
          <w:rFonts w:hint="eastAsia"/>
        </w:rPr>
        <w:br/>
      </w:r>
      <w:r>
        <w:rPr>
          <w:rFonts w:hint="eastAsia"/>
        </w:rPr>
        <w:t>　　7.3 AIDC算力储能中国企业SWOT分析</w:t>
      </w:r>
      <w:r>
        <w:rPr>
          <w:rFonts w:hint="eastAsia"/>
        </w:rPr>
        <w:br/>
      </w:r>
      <w:r>
        <w:rPr>
          <w:rFonts w:hint="eastAsia"/>
        </w:rPr>
        <w:t>　　7.4 中国AIDC算力储能行业政策环境分析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AIDC算力储能行业产业链简介</w:t>
      </w:r>
      <w:r>
        <w:rPr>
          <w:rFonts w:hint="eastAsia"/>
        </w:rPr>
        <w:br/>
      </w:r>
      <w:r>
        <w:rPr>
          <w:rFonts w:hint="eastAsia"/>
        </w:rPr>
        <w:t>　　　　8.1.1 AIDC算力储能行业供应链分析</w:t>
      </w:r>
      <w:r>
        <w:rPr>
          <w:rFonts w:hint="eastAsia"/>
        </w:rPr>
        <w:br/>
      </w:r>
      <w:r>
        <w:rPr>
          <w:rFonts w:hint="eastAsia"/>
        </w:rPr>
        <w:t>　　　　8.1.2 AIDC算力储能主要原料及供应情况</w:t>
      </w:r>
      <w:r>
        <w:rPr>
          <w:rFonts w:hint="eastAsia"/>
        </w:rPr>
        <w:br/>
      </w:r>
      <w:r>
        <w:rPr>
          <w:rFonts w:hint="eastAsia"/>
        </w:rPr>
        <w:t>　　　　8.1.3 AIDC算力储能行业主要下游客户</w:t>
      </w:r>
      <w:r>
        <w:rPr>
          <w:rFonts w:hint="eastAsia"/>
        </w:rPr>
        <w:br/>
      </w:r>
      <w:r>
        <w:rPr>
          <w:rFonts w:hint="eastAsia"/>
        </w:rPr>
        <w:t>　　8.2 AIDC算力储能行业采购模式</w:t>
      </w:r>
      <w:r>
        <w:rPr>
          <w:rFonts w:hint="eastAsia"/>
        </w:rPr>
        <w:br/>
      </w:r>
      <w:r>
        <w:rPr>
          <w:rFonts w:hint="eastAsia"/>
        </w:rPr>
        <w:t>　　8.3 AIDC算力储能行业生产模式</w:t>
      </w:r>
      <w:r>
        <w:rPr>
          <w:rFonts w:hint="eastAsia"/>
        </w:rPr>
        <w:br/>
      </w:r>
      <w:r>
        <w:rPr>
          <w:rFonts w:hint="eastAsia"/>
        </w:rPr>
        <w:t>　　8.4 AIDC算力储能行业销售模式及销售渠道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中智:林－研究方法与数据来源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AIDC算力储能行业发展主要特点</w:t>
      </w:r>
      <w:r>
        <w:rPr>
          <w:rFonts w:hint="eastAsia"/>
        </w:rPr>
        <w:br/>
      </w:r>
      <w:r>
        <w:rPr>
          <w:rFonts w:hint="eastAsia"/>
        </w:rPr>
        <w:t>　　表 2： AIDC算力储能行业发展有利因素分析</w:t>
      </w:r>
      <w:r>
        <w:rPr>
          <w:rFonts w:hint="eastAsia"/>
        </w:rPr>
        <w:br/>
      </w:r>
      <w:r>
        <w:rPr>
          <w:rFonts w:hint="eastAsia"/>
        </w:rPr>
        <w:t>　　表 3： AIDC算力储能行业发展不利因素分析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进入AIDC算力储能行业壁垒</w:t>
      </w:r>
      <w:r>
        <w:rPr>
          <w:rFonts w:hint="eastAsia"/>
        </w:rPr>
        <w:br/>
      </w:r>
      <w:r>
        <w:rPr>
          <w:rFonts w:hint="eastAsia"/>
        </w:rPr>
        <w:t>　　表 5： AIDC算力储能主要企业在国际市场占有率（按收入，2023-2026）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2025年AIDC算力储能主要企业在国际市场排名（按收入）&amp;（万元）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全球市场主要企业AIDC算力储能销售收入（2023-2026）&amp;（万元）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AIDC算力储能主要企业在中国市场占有率（按收入，2023-2026）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2025年AIDC算力储能主要企业在中国市场排名（按收入）&amp;（万元）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中国市场主要企业AIDC算力储能销售收入（2023-2026）&amp;（万元）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全球主要厂商AIDC算力储能总部及产地分布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全球主要厂商成立时间及AIDC算力储能商业化日期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全球主要厂商AIDC算力储能产品类型及应用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2025年全球AIDC算力储能主要厂商市场地位（第一梯队、第二梯队和第三梯队）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全球AIDC算力储能市场投资、并购等现状分析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全球主要地区AIDC算力储能销售额：（2021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全球主要地区AIDC算力储能销售额及份额列表（2021-2026）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全球主要地区AIDC算力储能销售额及份额列表预测（2027-2032）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锂离子电池储能主要企业列表</w:t>
      </w:r>
      <w:r>
        <w:rPr>
          <w:rFonts w:hint="eastAsia"/>
        </w:rPr>
        <w:br/>
      </w:r>
      <w:r>
        <w:rPr>
          <w:rFonts w:hint="eastAsia"/>
        </w:rPr>
        <w:t>　　表 22： 钠离子电池储能主要企业列表</w:t>
      </w:r>
      <w:r>
        <w:rPr>
          <w:rFonts w:hint="eastAsia"/>
        </w:rPr>
        <w:br/>
      </w:r>
      <w:r>
        <w:rPr>
          <w:rFonts w:hint="eastAsia"/>
        </w:rPr>
        <w:t>　　表 23： 液流电池储能主要企业列表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按产品类型细分，全球AIDC算力储能销售额及增长率对比（2021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按产品类型细分，全球AIDC算力储能销售额市场份额预测（2027-2032）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按产品类型细分，中国AIDC算力储能销售额市场份额预测（2027-2032）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小型储能（&lt;1MWh）主要企业列表</w:t>
      </w:r>
      <w:r>
        <w:rPr>
          <w:rFonts w:hint="eastAsia"/>
        </w:rPr>
        <w:br/>
      </w:r>
      <w:r>
        <w:rPr>
          <w:rFonts w:hint="eastAsia"/>
        </w:rPr>
        <w:t>　　表 34： 中型储能（1–20MWh）主要企业列表</w:t>
      </w:r>
      <w:r>
        <w:rPr>
          <w:rFonts w:hint="eastAsia"/>
        </w:rPr>
        <w:br/>
      </w:r>
      <w:r>
        <w:rPr>
          <w:rFonts w:hint="eastAsia"/>
        </w:rPr>
        <w:t>　　表 35： 大型储能（20–100MWh）主要企业列表</w:t>
      </w:r>
      <w:r>
        <w:rPr>
          <w:rFonts w:hint="eastAsia"/>
        </w:rPr>
        <w:br/>
      </w:r>
      <w:r>
        <w:rPr>
          <w:rFonts w:hint="eastAsia"/>
        </w:rPr>
        <w:t>　　表 36： 超大型储能（&gt;100MWh）主要企业列表</w:t>
      </w:r>
      <w:r>
        <w:rPr>
          <w:rFonts w:hint="eastAsia"/>
        </w:rPr>
        <w:br/>
      </w:r>
      <w:r>
        <w:rPr>
          <w:rFonts w:hint="eastAsia"/>
        </w:rPr>
        <w:t>　　表 37： 按系统规模细分，全球AIDC算力储能销售额及增长率对比（2021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按系统规模细分，全球AIDC算力储能销售额（2021-2026）&amp;（万元）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按系统规模细分，全球AIDC算力储能销售额市场份额列表（2021-2026）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按系统规模细分，全球AIDC算力储能销售额预测（2027-2032）&amp;（万元）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按系统规模细分，全球AIDC算力储能销售额市场份额预测（2027-2032）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按系统规模细分，中国AIDC算力储能销售额（2021-2026）&amp;（万元）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按系统规模细分，中国AIDC算力储能销售额市场份额列表（2021-2026）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按系统规模细分，中国AIDC算力储能销售额预测（2027-2032）&amp;（万元）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按系统规模细分，中国AIDC算力储能销售额市场份额预测（2027-2032）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按应用细分，全球AIDC算力储能销售额及增长率对比（2021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按应用细分，全球AIDC算力储能市场份额预测（2027-2032）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中国不同应用AIDC算力储能销售额（2021-2026）&amp;（万元）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中国不同应用AIDC算力储能销售额市场份额列表（2021-2026）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中国不同应用AIDC算力储能销售额预测（2027-2032）&amp;（万元）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中国不同应用AIDC算力储能销售额市场份额预测（2027-2032）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重点企业（13）公司信息、总部、AIDC算力储能市场地位以及主要的竞争对手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AIDC算力储能产品及服务介绍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AIDC算力储能收入及毛利率（2021-2026）&amp;（万元）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AIDC算力储能行业发展趋势</w:t>
      </w:r>
      <w:r>
        <w:rPr>
          <w:rFonts w:hint="eastAsia"/>
        </w:rPr>
        <w:br/>
      </w:r>
      <w:r>
        <w:rPr>
          <w:rFonts w:hint="eastAsia"/>
        </w:rPr>
        <w:t>　　表 120： AIDC算力储能行业主要驱动因素</w:t>
      </w:r>
      <w:r>
        <w:rPr>
          <w:rFonts w:hint="eastAsia"/>
        </w:rPr>
        <w:br/>
      </w:r>
      <w:r>
        <w:rPr>
          <w:rFonts w:hint="eastAsia"/>
        </w:rPr>
        <w:t>　　表 121： AIDC算力储能行业供应链分析</w:t>
      </w:r>
      <w:r>
        <w:rPr>
          <w:rFonts w:hint="eastAsia"/>
        </w:rPr>
        <w:br/>
      </w:r>
      <w:r>
        <w:rPr>
          <w:rFonts w:hint="eastAsia"/>
        </w:rPr>
        <w:t>　　表 122： AIDC算力储能上游原料供应商</w:t>
      </w:r>
      <w:r>
        <w:rPr>
          <w:rFonts w:hint="eastAsia"/>
        </w:rPr>
        <w:br/>
      </w:r>
      <w:r>
        <w:rPr>
          <w:rFonts w:hint="eastAsia"/>
        </w:rPr>
        <w:t>　　表 123： AIDC算力储能行业主要下游客户</w:t>
      </w:r>
      <w:r>
        <w:rPr>
          <w:rFonts w:hint="eastAsia"/>
        </w:rPr>
        <w:br/>
      </w:r>
      <w:r>
        <w:rPr>
          <w:rFonts w:hint="eastAsia"/>
        </w:rPr>
        <w:t>　　表 124： AIDC算力储能典型经销商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t>　　表 127：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AIDC算力储能产品图片</w:t>
      </w:r>
      <w:r>
        <w:rPr>
          <w:rFonts w:hint="eastAsia"/>
        </w:rPr>
        <w:br/>
      </w:r>
      <w:r>
        <w:rPr>
          <w:rFonts w:hint="eastAsia"/>
        </w:rPr>
        <w:t>　　图 2： 全球市场AIDC算力储能市场规模，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全球AIDC算力储能市场销售额预测：（万元）&amp;（2021-2032）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中国市场AIDC算力储能销售额及未来趋势（2021-2032）&amp;（万元）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2025年全球前五大厂商AIDC算力储能市场份额</w:t>
      </w:r>
      <w:r>
        <w:rPr>
          <w:rFonts w:hint="eastAsia"/>
        </w:rPr>
        <w:br/>
      </w:r>
      <w:r>
        <w:rPr>
          <w:rFonts w:hint="eastAsia"/>
        </w:rPr>
        <w:t>　　图 6： 2025年全球AIDC算力储能第一梯队、第二梯队和第三梯队厂商及市场份额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全球主要地区AIDC算力储能销售额市场份额（2021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中东AIDC算力储能销售额及预测（2021-2032）&amp;（万元）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锂离子电池储能 产品图片</w:t>
      </w:r>
      <w:r>
        <w:rPr>
          <w:rFonts w:hint="eastAsia"/>
        </w:rPr>
        <w:br/>
      </w:r>
      <w:r>
        <w:rPr>
          <w:rFonts w:hint="eastAsia"/>
        </w:rPr>
        <w:t>　　图 17： 全球锂离子电池储能规模及增长率（2021-2032）&amp;（万元）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钠离子电池储能产品图片</w:t>
      </w:r>
      <w:r>
        <w:rPr>
          <w:rFonts w:hint="eastAsia"/>
        </w:rPr>
        <w:br/>
      </w:r>
      <w:r>
        <w:rPr>
          <w:rFonts w:hint="eastAsia"/>
        </w:rPr>
        <w:t>　　图 19： 全球钠离子电池储能规模及增长率（2021-2032）&amp;（万元）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液流电池储能产品图片</w:t>
      </w:r>
      <w:r>
        <w:rPr>
          <w:rFonts w:hint="eastAsia"/>
        </w:rPr>
        <w:br/>
      </w:r>
      <w:r>
        <w:rPr>
          <w:rFonts w:hint="eastAsia"/>
        </w:rPr>
        <w:t>　　图 21： 全球液流电池储能规模及增长率（2021-2032）&amp;（万元）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按产品类型细分，全球AIDC算力储能市场份额2025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按产品类型细分，全球AIDC算力储能市场份额预测2026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按产品类型细分，中国AIDC算力储能市场份额预测2026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小型储能（&lt;1MWh） 产品图片</w:t>
      </w:r>
      <w:r>
        <w:rPr>
          <w:rFonts w:hint="eastAsia"/>
        </w:rPr>
        <w:br/>
      </w:r>
      <w:r>
        <w:rPr>
          <w:rFonts w:hint="eastAsia"/>
        </w:rPr>
        <w:t>　　图 28： 全球小型储能（&lt;1MWh）规模及增长率（2021-2032）&amp;（万元）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中型储能（1–20MWh）产品图片</w:t>
      </w:r>
      <w:r>
        <w:rPr>
          <w:rFonts w:hint="eastAsia"/>
        </w:rPr>
        <w:br/>
      </w:r>
      <w:r>
        <w:rPr>
          <w:rFonts w:hint="eastAsia"/>
        </w:rPr>
        <w:t>　　图 30： 全球中型储能（1–20MWh）规模及增长率（2021-2032）&amp;（万元）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大型储能（20–100MWh）产品图片</w:t>
      </w:r>
      <w:r>
        <w:rPr>
          <w:rFonts w:hint="eastAsia"/>
        </w:rPr>
        <w:br/>
      </w:r>
      <w:r>
        <w:rPr>
          <w:rFonts w:hint="eastAsia"/>
        </w:rPr>
        <w:t>　　图 32： 全球大型储能（20–100MWh）规模及增长率（2021-2032）&amp;（万元）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超大型储能（&gt;100MWh）产品图片</w:t>
      </w:r>
      <w:r>
        <w:rPr>
          <w:rFonts w:hint="eastAsia"/>
        </w:rPr>
        <w:br/>
      </w:r>
      <w:r>
        <w:rPr>
          <w:rFonts w:hint="eastAsia"/>
        </w:rPr>
        <w:t>　　图 34： 全球超大型储能（&gt;100MWh）规模及增长率（2021-2032）&amp;（万元）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按系统规模细分，全球AIDC算力储能市场份额2025 &amp; 2032</w:t>
      </w:r>
      <w:r>
        <w:rPr>
          <w:rFonts w:hint="eastAsia"/>
        </w:rPr>
        <w:br/>
      </w:r>
      <w:r>
        <w:rPr>
          <w:rFonts w:hint="eastAsia"/>
        </w:rPr>
        <w:t>　　图 36： 按系统规模细分，全球AIDC算力储能市场份额2021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37： 按系统规模细分，全球AIDC算力储能市场份额预测2026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按系统规模细分，中国AIDC算力储能市场份额2021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39： 按系统规模细分，中国AIDC算力储能市场份额预测2026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备用储能</w:t>
      </w:r>
      <w:r>
        <w:rPr>
          <w:rFonts w:hint="eastAsia"/>
        </w:rPr>
        <w:br/>
      </w:r>
      <w:r>
        <w:rPr>
          <w:rFonts w:hint="eastAsia"/>
        </w:rPr>
        <w:t>　　图 41： 削峰填谷储能</w:t>
      </w:r>
      <w:r>
        <w:rPr>
          <w:rFonts w:hint="eastAsia"/>
        </w:rPr>
        <w:br/>
      </w:r>
      <w:r>
        <w:rPr>
          <w:rFonts w:hint="eastAsia"/>
        </w:rPr>
        <w:t>　　图 42： 其他</w:t>
      </w:r>
      <w:r>
        <w:rPr>
          <w:rFonts w:hint="eastAsia"/>
        </w:rPr>
        <w:br/>
      </w:r>
      <w:r>
        <w:rPr>
          <w:rFonts w:hint="eastAsia"/>
        </w:rPr>
        <w:t>　　图 43： 按应用细分，全球AIDC算力储能市场份额2025 VS 2032</w:t>
      </w:r>
      <w:r>
        <w:rPr>
          <w:rFonts w:hint="eastAsia"/>
        </w:rPr>
        <w:br/>
      </w:r>
      <w:r>
        <w:rPr>
          <w:rFonts w:hint="eastAsia"/>
        </w:rPr>
        <w:t>　　图 44： 按应用细分，全球AIDC算力储能市场份额2021 &amp; 2025</w:t>
      </w:r>
      <w:r>
        <w:rPr>
          <w:rFonts w:hint="eastAsia"/>
        </w:rPr>
        <w:br/>
      </w:r>
      <w:r>
        <w:rPr>
          <w:rFonts w:hint="eastAsia"/>
        </w:rPr>
        <w:t>　　图 45： AIDC算力储能中国企业SWOT分析</w:t>
      </w:r>
      <w:r>
        <w:rPr>
          <w:rFonts w:hint="eastAsia"/>
        </w:rPr>
        <w:br/>
      </w:r>
      <w:r>
        <w:rPr>
          <w:rFonts w:hint="eastAsia"/>
        </w:rPr>
        <w:t>　　图 46： AIDC算力储能产业链</w:t>
      </w:r>
      <w:r>
        <w:rPr>
          <w:rFonts w:hint="eastAsia"/>
        </w:rPr>
        <w:br/>
      </w:r>
      <w:r>
        <w:rPr>
          <w:rFonts w:hint="eastAsia"/>
        </w:rPr>
        <w:t>　　图 47： AIDC算力储能行业采购模式分析</w:t>
      </w:r>
      <w:r>
        <w:rPr>
          <w:rFonts w:hint="eastAsia"/>
        </w:rPr>
        <w:br/>
      </w:r>
      <w:r>
        <w:rPr>
          <w:rFonts w:hint="eastAsia"/>
        </w:rPr>
        <w:t>　　图 48： AIDC算力储能行业生产模式</w:t>
      </w:r>
      <w:r>
        <w:rPr>
          <w:rFonts w:hint="eastAsia"/>
        </w:rPr>
        <w:br/>
      </w:r>
      <w:r>
        <w:rPr>
          <w:rFonts w:hint="eastAsia"/>
        </w:rPr>
        <w:t>　　图 49： AIDC算力储能行业销售模式分析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3a12a289d044cb" w:history="1">
        <w:r>
          <w:rPr>
            <w:rStyle w:val="Hyperlink"/>
          </w:rPr>
          <w:t>2026-2032年全球与中国AIDC算力储能行业市场调研及发展前景报告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3a12a289d044cb" w:history="1">
        <w:r>
          <w:rPr>
            <w:rStyle w:val="Hyperlink"/>
          </w:rPr>
          <w:t>https://www.20087.com/5/51/AIDCSuanLiChuNengDeQianJing.html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b1c0858aa241d0" w:history="1">
      <w:r>
        <w:rPr>
          <w:rStyle w:val="Hyperlink"/>
        </w:rPr>
        <w:t>2026-2032年全球与中国AIDC算力储能行业市场调研及发展前景报告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AIDCSuanLiChuNengDeQianJing.html" TargetMode="External" Id="Rd23a12a289d044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AIDCSuanLiChuNengDeQianJing.html" TargetMode="External" Id="R17b1c0858aa241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2026-08-13T08:33:05Z</dcterms:created>
  <dcterms:modified xsi:type="dcterms:W3CDTF">2026-08-13T09:33:05Z</dcterms:modified>
  <dc:subject>2026-2032年全球与中国AIDC算力储能行业市场调研及发展前景报告</dc:subject>
  <dc:title>2026-2032年全球与中国AIDC算力储能行业市场调研及发展前景报告</dc:title>
  <cp:keywords>2026-2032年全球与中国AIDC算力储能行业市场调研及发展前景报告</cp:keywords>
  <dc:description>2026-2032年全球与中国AIDC算力储能行业市场调研及发展前景报告</dc:description>
</cp:coreProperties>
</file>