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112b8bd0c4cfb" w:history="1">
              <w:r>
                <w:rPr>
                  <w:rStyle w:val="Hyperlink"/>
                </w:rPr>
                <w:t>2025-2031年中国CPU卡发展现状与前景趋势报告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112b8bd0c4cfb" w:history="1">
              <w:r>
                <w:rPr>
                  <w:rStyle w:val="Hyperlink"/>
                </w:rPr>
                <w:t>2025-2031年中国CPU卡发展现状与前景趋势报告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112b8bd0c4cfb" w:history="1">
                <w:r>
                  <w:rPr>
                    <w:rStyle w:val="Hyperlink"/>
                  </w:rPr>
                  <w:t>https://www.20087.com/5/91/CPUKaDeFaZhanQuShi.html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卡，又称智能卡，凭借其高安全性和处理能力，在金融支付、身份认证、公共交通、医疗健康等多个领域发挥重要作用。随着非接触式支付技术的发展，双界面CPU卡（兼具接触式和非接触式功能）逐渐成为主流。目前，卡片的安全性、兼容性以及多应用集成能力是衡量其竞争力的关键指标。</w:t>
      </w:r>
      <w:r>
        <w:rPr>
          <w:rFonts w:hint="eastAsia"/>
        </w:rPr>
        <w:br/>
      </w:r>
      <w:r>
        <w:rPr>
          <w:rFonts w:hint="eastAsia"/>
        </w:rPr>
        <w:t>　　未来CPU卡将向更高安全等级和多功能集成方向发展，如采用更高级别的加密算法和生物识别技术，提升防伪和隐私保护能力。随着物联网和智慧城市的应用拓展，CPU卡将与移动支付、云服务等新技术融合，实现无缝的线上线下交互。同时，为应对环保趋势，可重复编程、耐用性更强的环保型CPU卡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112b8bd0c4cfb" w:history="1">
        <w:r>
          <w:rPr>
            <w:rStyle w:val="Hyperlink"/>
          </w:rPr>
          <w:t>2025-2031年中国CPU卡发展现状与前景趋势报告</w:t>
        </w:r>
      </w:hyperlink>
      <w:r>
        <w:rPr>
          <w:rFonts w:hint="eastAsia"/>
        </w:rPr>
        <w:t>》系统分析了CPU卡行业的市场规模、供需动态及竞争格局，重点评估了主要CPU卡企业的经营表现，并对CPU卡行业未来发展趋势进行了科学预测。报告结合CPU卡技术现状与SWOT分析，揭示了市场机遇与潜在风险。市场调研网发布的《</w:t>
      </w:r>
      <w:hyperlink r:id="Re58112b8bd0c4cfb" w:history="1">
        <w:r>
          <w:rPr>
            <w:rStyle w:val="Hyperlink"/>
          </w:rPr>
          <w:t>2025-2031年中国CPU卡发展现状与前景趋势报告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CPU卡行业界定</w:t>
      </w:r>
      <w:r>
        <w:rPr>
          <w:rFonts w:hint="eastAsia"/>
        </w:rPr>
        <w:br/>
      </w:r>
      <w:r>
        <w:rPr>
          <w:rFonts w:hint="eastAsia"/>
        </w:rPr>
        <w:t>　　第一节 CPU卡行业定义</w:t>
      </w:r>
      <w:r>
        <w:rPr>
          <w:rFonts w:hint="eastAsia"/>
        </w:rPr>
        <w:br/>
      </w:r>
      <w:r>
        <w:rPr>
          <w:rFonts w:hint="eastAsia"/>
        </w:rPr>
        <w:t>　　第二节 CPU卡行业特点分析</w:t>
      </w:r>
      <w:r>
        <w:rPr>
          <w:rFonts w:hint="eastAsia"/>
        </w:rPr>
        <w:br/>
      </w:r>
      <w:r>
        <w:rPr>
          <w:rFonts w:hint="eastAsia"/>
        </w:rPr>
        <w:t>　　第三节 CPU卡行业发展历程</w:t>
      </w:r>
      <w:r>
        <w:rPr>
          <w:rFonts w:hint="eastAsia"/>
        </w:rPr>
        <w:br/>
      </w:r>
      <w:r>
        <w:rPr>
          <w:rFonts w:hint="eastAsia"/>
        </w:rPr>
        <w:t>　　第四节 CPU卡产业链分析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2024-2025年国外CPU卡行业发展态势分析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国外CPU卡行业总体情况</w:t>
      </w:r>
      <w:r>
        <w:rPr>
          <w:rFonts w:hint="eastAsia"/>
        </w:rPr>
        <w:br/>
      </w:r>
      <w:r>
        <w:rPr>
          <w:rFonts w:hint="eastAsia"/>
        </w:rPr>
        <w:t>　　第二节 CPU卡行业重点国家、地区市场分析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国外CPU卡行业发展前景预测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2024-2025年中国CPU卡行业发展环境分析</w:t>
      </w:r>
      <w:r>
        <w:rPr>
          <w:rFonts w:hint="eastAsia"/>
        </w:rPr>
        <w:br/>
      </w:r>
      <w:r>
        <w:rPr>
          <w:rFonts w:hint="eastAsia"/>
        </w:rPr>
        <w:t>　　第一节 CPU卡行业经济环境分析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CPU卡行业政策环境分析</w:t>
      </w:r>
      <w:r>
        <w:rPr>
          <w:rFonts w:hint="eastAsia"/>
        </w:rPr>
        <w:br/>
      </w:r>
      <w:r>
        <w:rPr>
          <w:rFonts w:hint="eastAsia"/>
        </w:rPr>
        <w:t>　　　　一、CPU卡行业相关政策</w:t>
      </w:r>
      <w:r>
        <w:rPr>
          <w:rFonts w:hint="eastAsia"/>
        </w:rPr>
        <w:br/>
      </w:r>
      <w:r>
        <w:rPr>
          <w:rFonts w:hint="eastAsia"/>
        </w:rPr>
        <w:t>　　　　二、CPU卡行业相关标准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2024-2025年CPU卡行业技术发展现状及趋势分析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国内外CPU卡行业技术差异与原因</w:t>
      </w:r>
      <w:r>
        <w:rPr>
          <w:rFonts w:hint="eastAsia"/>
        </w:rPr>
        <w:br/>
      </w:r>
      <w:r>
        <w:rPr>
          <w:rFonts w:hint="eastAsia"/>
        </w:rPr>
        <w:t>　　第三节 CPU卡行业技术发展方向、趋势预测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中国CPU卡行业市场规模情况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中国CPU卡行业市场需求状况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一、2019-2024年CPU卡行业市场需求情况</w:t>
      </w:r>
      <w:r>
        <w:rPr>
          <w:rFonts w:hint="eastAsia"/>
        </w:rPr>
        <w:br/>
      </w:r>
      <w:r>
        <w:rPr>
          <w:rFonts w:hint="eastAsia"/>
        </w:rPr>
        <w:t>　　　　二、CPU卡行业市场需求特点分析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三、2025-2031年CPU卡行业市场需求预测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中国CPU卡行业产量情况分析与预测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一、2019-2024年CPU卡行业产量统计分析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二、2025年CPU卡行业产量特点分析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三、2025-2031年CPU卡行业产量预测分析</w:t>
      </w:r>
      <w:r>
        <w:rPr>
          <w:rFonts w:hint="eastAsia"/>
        </w:rPr>
        <w:br/>
      </w:r>
      <w:r>
        <w:rPr>
          <w:rFonts w:hint="eastAsia"/>
        </w:rPr>
        <w:t>　　第四节 CPU卡行业市场供需平衡状况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中国CPU卡行业进出口情况分析</w:t>
      </w:r>
      <w:r>
        <w:rPr>
          <w:rFonts w:hint="eastAsia"/>
        </w:rPr>
        <w:br/>
      </w:r>
      <w:r>
        <w:rPr>
          <w:rFonts w:hint="eastAsia"/>
        </w:rPr>
        <w:t>　　第一节 CPU卡行业出口情况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一、2019-2024年CPU卡行业出口情况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三、2025-2031年CPU卡行业出口情况预测</w:t>
      </w:r>
      <w:r>
        <w:rPr>
          <w:rFonts w:hint="eastAsia"/>
        </w:rPr>
        <w:br/>
      </w:r>
      <w:r>
        <w:rPr>
          <w:rFonts w:hint="eastAsia"/>
        </w:rPr>
        <w:t>　　第二节 CPU卡行业进口情况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一、2019-2024年CPU卡行业进口情况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三、2025-2031年CPU卡行业进口情况预测</w:t>
      </w:r>
      <w:r>
        <w:rPr>
          <w:rFonts w:hint="eastAsia"/>
        </w:rPr>
        <w:br/>
      </w:r>
      <w:r>
        <w:rPr>
          <w:rFonts w:hint="eastAsia"/>
        </w:rPr>
        <w:t>　　第三节 CPU卡行业进出口面临的挑战及对策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中国CPU卡行业产品价格监测</w:t>
      </w:r>
      <w:r>
        <w:rPr>
          <w:rFonts w:hint="eastAsia"/>
        </w:rPr>
        <w:br/>
      </w:r>
      <w:r>
        <w:rPr>
          <w:rFonts w:hint="eastAsia"/>
        </w:rPr>
        <w:t>　　　　一、CPU卡市场价格特征</w:t>
      </w:r>
      <w:r>
        <w:rPr>
          <w:rFonts w:hint="eastAsia"/>
        </w:rPr>
        <w:br/>
      </w:r>
      <w:r>
        <w:rPr>
          <w:rFonts w:hint="eastAsia"/>
        </w:rPr>
        <w:t>　　　　二、当前CPU卡市场价格评述</w:t>
      </w:r>
      <w:r>
        <w:rPr>
          <w:rFonts w:hint="eastAsia"/>
        </w:rPr>
        <w:br/>
      </w:r>
      <w:r>
        <w:rPr>
          <w:rFonts w:hint="eastAsia"/>
        </w:rPr>
        <w:t>　　　　三、影响CPU卡市场价格因素分析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四、未来CPU卡市场价格走势预测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CPU卡行业区域市场分布情况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2024-2025年CPU卡行业细分市场调研分析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CPU卡细分产品（一）市场调研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CPU卡细分产品（二）市场调研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CPU卡重点企业（二）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CPU卡重点企业（三）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CPU卡重点企业（四）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CPU卡重点企业（五）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CPU卡重点企业（六）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2025-2031年CPU卡行业发展环境分析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2025-2031年CPU卡行业投资特性分析</w:t>
      </w:r>
      <w:r>
        <w:rPr>
          <w:rFonts w:hint="eastAsia"/>
        </w:rPr>
        <w:br/>
      </w:r>
      <w:r>
        <w:rPr>
          <w:rFonts w:hint="eastAsia"/>
        </w:rPr>
        <w:t>　　　　一、CPU卡行业进入壁垒</w:t>
      </w:r>
      <w:r>
        <w:rPr>
          <w:rFonts w:hint="eastAsia"/>
        </w:rPr>
        <w:br/>
      </w:r>
      <w:r>
        <w:rPr>
          <w:rFonts w:hint="eastAsia"/>
        </w:rPr>
        <w:t>　　　　二、CPU卡行业盈利模式</w:t>
      </w:r>
      <w:r>
        <w:rPr>
          <w:rFonts w:hint="eastAsia"/>
        </w:rPr>
        <w:br/>
      </w:r>
      <w:r>
        <w:rPr>
          <w:rFonts w:hint="eastAsia"/>
        </w:rPr>
        <w:t>　　　　三、CPU卡行业盈利因素</w:t>
      </w:r>
      <w:r>
        <w:rPr>
          <w:rFonts w:hint="eastAsia"/>
        </w:rPr>
        <w:br/>
      </w:r>
      <w:r>
        <w:rPr>
          <w:rFonts w:hint="eastAsia"/>
        </w:rPr>
        <w:t>　　第三节 CPU卡行业“波特五力模型”分析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2025-2031年CPU卡行业风险及对策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CPU卡企业竞争策略分析</w:t>
      </w:r>
      <w:r>
        <w:rPr>
          <w:rFonts w:hint="eastAsia"/>
        </w:rPr>
        <w:br/>
      </w:r>
      <w:r>
        <w:rPr>
          <w:rFonts w:hint="eastAsia"/>
        </w:rPr>
        <w:t>　　第一节 CPU卡市场竞争策略分析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一、2025-2031年中国CPU卡市场增长潜力分析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二、2025-2031年中国CPU卡主要潜力品种分析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三、现有CPU卡产品竞争策略分析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四、潜力CPU卡品种竞争策略选择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2025-2031年中国CPU卡企业竞争策略分析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一、2025-2031年我国CPU卡市场竞争趋势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二、2025-2031年CPU卡行业竞争格局展望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三、2025-2031年CPU卡行业竞争策略分析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四、2025-2031年CPU卡企业竞争策略分析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2025-2031年中国CPU卡行业发展趋势分析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一、2025-2031年CPU卡技术发展趋势分析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二、2025-2031年CPU卡产品发展趋势分析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三、2025-2031年CPU卡行业竞争格局展望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2025-2031年中国CPU卡市场趋势分析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一、2025-2031年CPU卡发展趋势预测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二、2025-2025年CPU卡市场前景分析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三、2025-2031年CPU卡产业政策趋向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2025-2031年CPU卡行业投资价值评估分析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CPU卡行业发展建议分析</w:t>
      </w:r>
      <w:r>
        <w:rPr>
          <w:rFonts w:hint="eastAsia"/>
        </w:rPr>
        <w:br/>
      </w:r>
      <w:r>
        <w:rPr>
          <w:rFonts w:hint="eastAsia"/>
        </w:rPr>
        <w:t>　　第一节 CPU卡行业研究结论及建议</w:t>
      </w:r>
      <w:r>
        <w:rPr>
          <w:rFonts w:hint="eastAsia"/>
        </w:rPr>
        <w:br/>
      </w:r>
      <w:r>
        <w:rPr>
          <w:rFonts w:hint="eastAsia"/>
        </w:rPr>
        <w:t>　　第二节 CPU卡细分行业研究结论及建议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(中^智^林)CPU卡行业竞争策略总结及建议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2019-2024年中国CPU卡市场规模及增长情况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2019-2024年中国CPU卡行业产量及增长趋势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2025-2031年中国CPU卡行业产量预测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2019-2024年中国CPU卡行业市场需求及增长情况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2025-2031年中国CPU卡行业市场需求预测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2019-2024年中国CPU卡行业利润及增长情况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**地区CPU卡市场规模及增长情况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2019-2024年中国CPU卡行业出口情况分析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2025-2031年中国CPU卡行业产品市场价格走势预测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CPU卡重点企业经营情况分析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2025-2031年中国CPU卡市场规模预测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2025-2031年中国CPU卡行业利润预测</w:t>
      </w:r>
      <w:r>
        <w:rPr>
          <w:rFonts w:hint="eastAsia"/>
        </w:rPr>
        <w:br/>
      </w:r>
      <w:r>
        <w:rPr>
          <w:rFonts w:hint="eastAsia"/>
        </w:rPr>
        <w:t>　　图表 2025年CPU卡行业壁垒</w:t>
      </w:r>
      <w:r>
        <w:rPr>
          <w:rFonts w:hint="eastAsia"/>
        </w:rPr>
        <w:br/>
      </w:r>
      <w:r>
        <w:rPr>
          <w:rFonts w:hint="eastAsia"/>
        </w:rPr>
        <w:t>　　图表 2025年CPU卡市场前景分析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2025-2031年中国CPU卡市场需求预测</w:t>
      </w:r>
      <w:r>
        <w:rPr>
          <w:rFonts w:hint="eastAsia"/>
        </w:rPr>
        <w:br/>
      </w:r>
      <w:r>
        <w:rPr>
          <w:rFonts w:hint="eastAsia"/>
        </w:rPr>
        <w:t>　　图表 2025年CPU卡发展趋势预测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112b8bd0c4cfb" w:history="1">
        <w:r>
          <w:rPr>
            <w:rStyle w:val="Hyperlink"/>
          </w:rPr>
          <w:t>2025-2031年中国CPU卡发展现状与前景趋势报告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112b8bd0c4cfb" w:history="1">
        <w:r>
          <w:rPr>
            <w:rStyle w:val="Hyperlink"/>
          </w:rPr>
          <w:t>https://www.20087.com/5/91/CPUKaDeFaZhanQuShi.html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热点：CPU卡与IC卡的区别、CPU卡和ic卡怎么区分、电脑反应太慢太卡怎么处理、CPU卡可以用nfc复制吗、m1卡、CPU卡扣怎么拆、CPU模拟卡、CPU卡破解、生产CPU卡价格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4d2e6efe4a69" w:history="1">
      <w:r>
        <w:rPr>
          <w:rStyle w:val="Hyperlink"/>
        </w:rPr>
        <w:t>2025-2031年中国CPU卡发展现状与前景趋势报告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PUKaDeFaZhanQuShi.html" TargetMode="External" Id="Re58112b8bd0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PUKaDeFaZhanQuShi.html" TargetMode="External" Id="R7fd54d2e6efe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2024-10-22T03:21:00Z</dcterms:created>
  <dcterms:modified xsi:type="dcterms:W3CDTF">2024-10-22T04:21:00Z</dcterms:modified>
  <dc:subject>2025-2031年中国CPU卡发展现状与前景趋势报告</dc:subject>
  <dc:title>2025-2031年中国CPU卡发展现状与前景趋势报告</dc:title>
  <cp:keywords>2025-2031年中国CPU卡发展现状与前景趋势报告</cp:keywords>
  <dc:description>2025-2031年中国CPU卡发展现状与前景趋势报告</dc:description>
</cp:coreProperties>
</file>