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8d3e5ddb0420c" w:history="1">
              <w:r>
                <w:rPr>
                  <w:rStyle w:val="Hyperlink"/>
                </w:rPr>
                <w:t>2025-2031年中国光网络行业研究与市场前景分析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8d3e5ddb0420c" w:history="1">
              <w:r>
                <w:rPr>
                  <w:rStyle w:val="Hyperlink"/>
                </w:rPr>
                <w:t>2025-2031年中国光网络行业研究与市场前景分析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8d3e5ddb0420c" w:history="1">
                <w:r>
                  <w:rPr>
                    <w:rStyle w:val="Hyperlink"/>
                  </w:rPr>
                  <w:t>https://www.20087.com/5/21/GuangWangLuoDeQianJingQuShi.html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网络是利用光纤作为传输介质的数据通信网络，因其高速率、低延迟和大容量的特点，在全球范围内得到了广泛应用。近年来，随着5G、云计算和物联网（IoT）等新兴技术的快速发展，光网络的需求不断增长。现代光网络不仅具备强大的数据传输能力，还集成了智能管理功能，如软件定义网络（SDN）和网络功能虚拟化（NFV），实现了网络资源的灵活分配和高效管理。此外，量子通信技术的应用也为光网络的安全性提供了新的解决方案。</w:t>
      </w:r>
      <w:r>
        <w:rPr>
          <w:rFonts w:hint="eastAsia"/>
        </w:rPr>
        <w:br/>
      </w:r>
      <w:r>
        <w:rPr>
          <w:rFonts w:hint="eastAsia"/>
        </w:rPr>
        <w:t>　　未来，光网络将继续朝着高速率、智能化和绿色化方向发展。一方面，随着6G技术的研究和开发，光网络将进一步提升其传输速率和带宽，支持更多的应用场景，如全息通信、智能交通等。另一方面，随着全球对碳排放的关注日益增加，光网络设备企业将更加注重能效提升和低碳制造，采用可再生能源驱动设备，并优化散热设计以降低能耗。此外，边缘计算和分布式存储技术的应用将使光网络更加智能和灵活，满足不同场景下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8d3e5ddb0420c" w:history="1">
        <w:r>
          <w:rPr>
            <w:rStyle w:val="Hyperlink"/>
          </w:rPr>
          <w:t>2025-2031年中国光网络行业研究与市场前景分析</w:t>
        </w:r>
      </w:hyperlink>
      <w:r>
        <w:rPr>
          <w:rFonts w:hint="eastAsia"/>
        </w:rPr>
        <w:t>》基于权威数据和长期市场监测，全面分析了光网络行业的市场规模、供需状况及竞争格局。报告梳理了光网络技术现状与未来方向，预测了市场前景与趋势，并评估了重点企业的表现与地位。同时，报告揭示了光网络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光网络产业概述</w:t>
      </w:r>
      <w:r>
        <w:rPr>
          <w:rFonts w:hint="eastAsia"/>
        </w:rPr>
        <w:br/>
      </w:r>
      <w:r>
        <w:rPr>
          <w:rFonts w:hint="eastAsia"/>
        </w:rPr>
        <w:t>　　第一节 光网络定义与分类</w:t>
      </w:r>
      <w:r>
        <w:rPr>
          <w:rFonts w:hint="eastAsia"/>
        </w:rPr>
        <w:br/>
      </w:r>
      <w:r>
        <w:rPr>
          <w:rFonts w:hint="eastAsia"/>
        </w:rPr>
        <w:t>　　第二节 光网络产业链结构及关键环节剖析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光网络商业模式与盈利模式解析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光网络经济指标与行业评估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全球光网络市场发展综述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2019-2024年全球光网络市场规模及增长趋势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主要国家与地区光网络市场对比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2025-2031年全球光网络行业发展趋势与前景预测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国际光网络市场发展趋势及对我国启示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二、对我国光网络市场的借鉴意义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中国光网络行业市场规模分析与预测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光网络市场的总体规模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一、2019-2024年光网络市场规模变化及趋势分析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二、2025年光网络行业市场规模特点</w:t>
      </w:r>
      <w:r>
        <w:rPr>
          <w:rFonts w:hint="eastAsia"/>
        </w:rPr>
        <w:br/>
      </w:r>
      <w:r>
        <w:rPr>
          <w:rFonts w:hint="eastAsia"/>
        </w:rPr>
        <w:t>　　第二节 光网络市场规模的构成</w:t>
      </w:r>
      <w:r>
        <w:rPr>
          <w:rFonts w:hint="eastAsia"/>
        </w:rPr>
        <w:br/>
      </w:r>
      <w:r>
        <w:rPr>
          <w:rFonts w:hint="eastAsia"/>
        </w:rPr>
        <w:t>　　　　一、光网络客户群体特征与偏好分析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二、不同类型光网络市场规模分布</w:t>
      </w:r>
      <w:r>
        <w:rPr>
          <w:rFonts w:hint="eastAsia"/>
        </w:rPr>
        <w:br/>
      </w:r>
      <w:r>
        <w:rPr>
          <w:rFonts w:hint="eastAsia"/>
        </w:rPr>
        <w:t>　　　　三、各地区光网络市场规模差异与特点</w:t>
      </w:r>
      <w:r>
        <w:rPr>
          <w:rFonts w:hint="eastAsia"/>
        </w:rPr>
        <w:br/>
      </w:r>
      <w:r>
        <w:rPr>
          <w:rFonts w:hint="eastAsia"/>
        </w:rPr>
        <w:t>　　第三节 光网络市场规模的预测与展望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一、未来几年光网络市场规模增长预测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2024-2025年光网络行业技术发展现状及趋势分析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光网络行业技术发展现状分析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国内外光网络行业技术差距分析及差距形成的主要原因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光网络行业技术发展方向、趋势预测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提升光网络行业技术能力策略建议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2019-2024年中国光网络行业总体发展与财务状况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2019-2024年光网络行业规模情况</w:t>
      </w:r>
      <w:r>
        <w:rPr>
          <w:rFonts w:hint="eastAsia"/>
        </w:rPr>
        <w:br/>
      </w:r>
      <w:r>
        <w:rPr>
          <w:rFonts w:hint="eastAsia"/>
        </w:rPr>
        <w:t>　　　　一、光网络行业企业数量规模</w:t>
      </w:r>
      <w:r>
        <w:rPr>
          <w:rFonts w:hint="eastAsia"/>
        </w:rPr>
        <w:br/>
      </w:r>
      <w:r>
        <w:rPr>
          <w:rFonts w:hint="eastAsia"/>
        </w:rPr>
        <w:t>　　　　二、光网络行业从业人员规模</w:t>
      </w:r>
      <w:r>
        <w:rPr>
          <w:rFonts w:hint="eastAsia"/>
        </w:rPr>
        <w:br/>
      </w:r>
      <w:r>
        <w:rPr>
          <w:rFonts w:hint="eastAsia"/>
        </w:rPr>
        <w:t>　　　　三、光网络行业市场敏感性分析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2019-2024年光网络行业财务能力分析</w:t>
      </w:r>
      <w:r>
        <w:rPr>
          <w:rFonts w:hint="eastAsia"/>
        </w:rPr>
        <w:br/>
      </w:r>
      <w:r>
        <w:rPr>
          <w:rFonts w:hint="eastAsia"/>
        </w:rPr>
        <w:t>　　　　一、光网络行业盈利能力</w:t>
      </w:r>
      <w:r>
        <w:rPr>
          <w:rFonts w:hint="eastAsia"/>
        </w:rPr>
        <w:br/>
      </w:r>
      <w:r>
        <w:rPr>
          <w:rFonts w:hint="eastAsia"/>
        </w:rPr>
        <w:t>　　　　二、光网络行业偿债能力</w:t>
      </w:r>
      <w:r>
        <w:rPr>
          <w:rFonts w:hint="eastAsia"/>
        </w:rPr>
        <w:br/>
      </w:r>
      <w:r>
        <w:rPr>
          <w:rFonts w:hint="eastAsia"/>
        </w:rPr>
        <w:t>　　　　三、光网络行业营运能力</w:t>
      </w:r>
      <w:r>
        <w:rPr>
          <w:rFonts w:hint="eastAsia"/>
        </w:rPr>
        <w:br/>
      </w:r>
      <w:r>
        <w:rPr>
          <w:rFonts w:hint="eastAsia"/>
        </w:rPr>
        <w:t>　　　　四、光网络行业发展能力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中国光网络行业细分市场调研与机会挖掘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光网络细分市场（一）市场调研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光网络细分市场（二）市场调研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中国光网络行业区域市场调研分析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2019-2024年中国光网络行业重点区域调研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一、重点地区（一）光网络市场规模与特点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二、重点地区（二）光网络市场规模及特点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三、重点地区（三）光网络市场规模及特点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四、重点地区（四）光网络市场规模及特点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不同区域光网络市场的对比与启示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二、光网络市场拓展策略与建议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中国光网络行业的营销渠道与客户分析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光网络行业渠道分析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二、各类渠道对光网络行业的影响</w:t>
      </w:r>
      <w:r>
        <w:rPr>
          <w:rFonts w:hint="eastAsia"/>
        </w:rPr>
        <w:br/>
      </w:r>
      <w:r>
        <w:rPr>
          <w:rFonts w:hint="eastAsia"/>
        </w:rPr>
        <w:t>　　　　三、主要光网络企业渠道策略研究</w:t>
      </w:r>
      <w:r>
        <w:rPr>
          <w:rFonts w:hint="eastAsia"/>
        </w:rPr>
        <w:br/>
      </w:r>
      <w:r>
        <w:rPr>
          <w:rFonts w:hint="eastAsia"/>
        </w:rPr>
        <w:t>　　第二节 光网络行业客户分析与定位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中国光网络行业竞争格局及策略选择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光网络行业总体市场竞争状况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一、光网络行业竞争结构分析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二、光网络企业竞争格局与集中度评估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三、光网络行业SWOT分析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光网络行业重点企业调研分析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光网络企业发展策略分析</w:t>
      </w:r>
      <w:r>
        <w:rPr>
          <w:rFonts w:hint="eastAsia"/>
        </w:rPr>
        <w:br/>
      </w:r>
      <w:r>
        <w:rPr>
          <w:rFonts w:hint="eastAsia"/>
        </w:rPr>
        <w:t>　　第一节 光网络市场与销售策略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光网络品牌战略思考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中国光网络行业发展环境分析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二、光网络行业主管部门、监管体制及相关政策法规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3、光网络行业的主要法律、法规和政策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4、2025年光网络行业法律法规和政策对行业的影响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二、光网络消费者需求分析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一、光网络技术的应用与创新</w:t>
      </w:r>
      <w:r>
        <w:rPr>
          <w:rFonts w:hint="eastAsia"/>
        </w:rPr>
        <w:br/>
      </w:r>
      <w:r>
        <w:rPr>
          <w:rFonts w:hint="eastAsia"/>
        </w:rPr>
        <w:t>　　　　二、光网络行业发展的技术趋势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2025-2031年光网络行业展趋势预测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2025-2031年光网络市场发展前景分析</w:t>
      </w:r>
      <w:r>
        <w:rPr>
          <w:rFonts w:hint="eastAsia"/>
        </w:rPr>
        <w:br/>
      </w:r>
      <w:r>
        <w:rPr>
          <w:rFonts w:hint="eastAsia"/>
        </w:rPr>
        <w:t>　　　　一、光网络市场发展潜力</w:t>
      </w:r>
      <w:r>
        <w:rPr>
          <w:rFonts w:hint="eastAsia"/>
        </w:rPr>
        <w:br/>
      </w:r>
      <w:r>
        <w:rPr>
          <w:rFonts w:hint="eastAsia"/>
        </w:rPr>
        <w:t>　　　　二、光网络市场前景分析</w:t>
      </w:r>
      <w:r>
        <w:rPr>
          <w:rFonts w:hint="eastAsia"/>
        </w:rPr>
        <w:br/>
      </w:r>
      <w:r>
        <w:rPr>
          <w:rFonts w:hint="eastAsia"/>
        </w:rPr>
        <w:t>　　　　三、光网络细分行业发展前景分析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2025-2031年光网络发展趋势预测</w:t>
      </w:r>
      <w:r>
        <w:rPr>
          <w:rFonts w:hint="eastAsia"/>
        </w:rPr>
        <w:br/>
      </w:r>
      <w:r>
        <w:rPr>
          <w:rFonts w:hint="eastAsia"/>
        </w:rPr>
        <w:t>　　　　一、光网络发展趋势预测</w:t>
      </w:r>
      <w:r>
        <w:rPr>
          <w:rFonts w:hint="eastAsia"/>
        </w:rPr>
        <w:br/>
      </w:r>
      <w:r>
        <w:rPr>
          <w:rFonts w:hint="eastAsia"/>
        </w:rPr>
        <w:t>　　　　二、光网络市场规模预测</w:t>
      </w:r>
      <w:r>
        <w:rPr>
          <w:rFonts w:hint="eastAsia"/>
        </w:rPr>
        <w:br/>
      </w:r>
      <w:r>
        <w:rPr>
          <w:rFonts w:hint="eastAsia"/>
        </w:rPr>
        <w:t>　　　　三、光网络细分市场发展趋势预测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未来光网络行业挑战与机遇探讨</w:t>
      </w:r>
      <w:r>
        <w:rPr>
          <w:rFonts w:hint="eastAsia"/>
        </w:rPr>
        <w:br/>
      </w:r>
      <w:r>
        <w:rPr>
          <w:rFonts w:hint="eastAsia"/>
        </w:rPr>
        <w:t>　　　　一、光网络行业挑战</w:t>
      </w:r>
      <w:r>
        <w:rPr>
          <w:rFonts w:hint="eastAsia"/>
        </w:rPr>
        <w:br/>
      </w:r>
      <w:r>
        <w:rPr>
          <w:rFonts w:hint="eastAsia"/>
        </w:rPr>
        <w:t>　　　　二、光网络行业机遇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光网络行业研究结论及建议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对光网络行业发展的建议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中.智.林.－对光网络企业和投资者的建议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光网络行业历程</w:t>
      </w:r>
      <w:r>
        <w:rPr>
          <w:rFonts w:hint="eastAsia"/>
        </w:rPr>
        <w:br/>
      </w:r>
      <w:r>
        <w:rPr>
          <w:rFonts w:hint="eastAsia"/>
        </w:rPr>
        <w:t>　　图表 光网络行业生命周期</w:t>
      </w:r>
      <w:r>
        <w:rPr>
          <w:rFonts w:hint="eastAsia"/>
        </w:rPr>
        <w:br/>
      </w:r>
      <w:r>
        <w:rPr>
          <w:rFonts w:hint="eastAsia"/>
        </w:rPr>
        <w:t>　　图表 光网络行业产业链分析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2019-2024年光网络行业市场容量统计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2019-2024年中国光网络行业市场规模及增长情况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2019-2024年中国光网络行业销售收入分析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2019-2024年中国光网络行业盈利情况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2019-2024年中国光网络行业利润总额分析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2019-2024年中国光网络行业企业数量情况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2019-2024年中国光网络行业企业平均规模情况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2019-2024年中国光网络行业竞争力分析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2019-2024年中国光网络行业盈利能力分析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2019-2024年中国光网络行业运营能力分析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2019-2024年中国光网络行业偿债能力分析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2019-2024年中国光网络行业发展能力分析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2019-2024年中国光网络行业经营效益分析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**地区光网络行业市场需求情况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光网络重点企业（一）基本信息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光网络重点企业（一）经营情况分析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光网络重点企业（一）盈利能力情况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光网络重点企业（一）偿债能力情况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光网络重点企业（一）运营能力情况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光网络重点企业（一）成长能力情况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光网络重点企业（二）基本信息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光网络重点企业（二）经营情况分析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光网络重点企业（二）盈利能力情况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光网络重点企业（二）偿债能力情况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光网络重点企业（二）运营能力情况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光网络重点企业（二）成长能力情况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2025-2031年中国光网络行业市场容量预测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2025-2031年中国光网络行业市场规模预测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2025-2031年中国光网络市场前景分析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2025-2031年中国光网络行业发展趋势预测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8d3e5ddb0420c" w:history="1">
        <w:r>
          <w:rPr>
            <w:rStyle w:val="Hyperlink"/>
          </w:rPr>
          <w:t>2025-2031年中国光网络行业研究与市场前景分析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8d3e5ddb0420c" w:history="1">
        <w:r>
          <w:rPr>
            <w:rStyle w:val="Hyperlink"/>
          </w:rPr>
          <w:t>https://www.20087.com/5/21/GuangWangLuoDeQianJingQuShi.html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热点：itsm管理体系、光网络工程师、光网络终端、光网络终端、srrc无线电认证、光网络单元、网络交换机、铭光网络、ansible可视化管理平台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2d99c43ed4888" w:history="1">
      <w:r>
        <w:rPr>
          <w:rStyle w:val="Hyperlink"/>
        </w:rPr>
        <w:t>2025-2031年中国光网络行业研究与市场前景分析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GuangWangLuoDeQianJingQuShi.html" TargetMode="External" Id="R2548d3e5ddb0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GuangWangLuoDeQianJingQuShi.html" TargetMode="External" Id="R6122d99c43ed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2025-04-21T02:02:58Z</dcterms:created>
  <dcterms:modified xsi:type="dcterms:W3CDTF">2025-04-21T03:02:58Z</dcterms:modified>
  <dc:subject>2025-2031年中国光网络行业研究与市场前景分析</dc:subject>
  <dc:title>2025-2031年中国光网络行业研究与市场前景分析</dc:title>
  <cp:keywords>2025-2031年中国光网络行业研究与市场前景分析</cp:keywords>
  <dc:description>2025-2031年中国光网络行业研究与市场前景分析</dc:description>
</cp:coreProperties>
</file>