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65fc846e4469" w:history="1">
              <w:r>
                <w:rPr>
                  <w:rStyle w:val="Hyperlink"/>
                </w:rPr>
                <w:t>2026-2032年中国商业行李处理系统行业调研与市场前景报告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65fc846e4469" w:history="1">
              <w:r>
                <w:rPr>
                  <w:rStyle w:val="Hyperlink"/>
                </w:rPr>
                <w:t>2026-2032年中国商业行李处理系统行业调研与市场前景报告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f65fc846e4469" w:history="1">
                <w:r>
                  <w:rPr>
                    <w:rStyle w:val="Hyperlink"/>
                  </w:rPr>
                  <w:t>https://www.20087.com/5/61/ShangYeXingLiChuLiXiTongDeFaZhanQianJing.html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行李处理系统是机场航站楼内用于值机、安检、分拣、装载及到达提取的自动化物流集成系统，涵盖输送带、倾翻机、自动分拣机（ATR）、行李跟踪（RFID/BLE）及中央控制软件。目前，商业行李处理系统主流系统强调高吞吐量（&gt;5000件/小时）、99%以上识别准确率及与离港系统（DCS）实时联动；在国际航空运输协会（IATA）“行李全程追踪”倡议推动下，RFID标签覆盖率快速提升。然而，老旧机场改造空间受限、异形行李（如滑雪板、乐器）处理能力不足，以及跨航司中转行李信息割裂，仍是系统可靠性的主要挑战。</w:t>
      </w:r>
      <w:r>
        <w:rPr>
          <w:rFonts w:hint="eastAsia"/>
        </w:rPr>
        <w:br/>
      </w:r>
      <w:r>
        <w:rPr>
          <w:rFonts w:hint="eastAsia"/>
        </w:rPr>
        <w:t>　　未来，商业行李处理系统将向全自主、柔性化与数字孪生深度集成演进。AMR（自主移动机器人）与协作机械臂将替代固定输送线，实现动态路径规划与异形件抓取。AI视觉系统可自动识别行李尺寸、破损及危险品特征，前置风险拦截。在One ID与生物识别登机普及下，行李数据将与旅客身份无缝绑定，支持无感托运。此外，随着可持续航空倡议推进，系统将集成能耗优化算法与再生制动能量回收，降低碳排。商业行李处理系统正从后台物流设施升级为提升旅客体验、保障运行韧性与实现绿色机场运营的核心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f65fc846e4469" w:history="1">
        <w:r>
          <w:rPr>
            <w:rStyle w:val="Hyperlink"/>
          </w:rPr>
          <w:t>2026-2032年中国商业行李处理系统行业调研与市场前景报告</w:t>
        </w:r>
      </w:hyperlink>
      <w:r>
        <w:rPr>
          <w:rFonts w:hint="eastAsia"/>
        </w:rPr>
        <w:t>》系统分析了商业行李处理系统行业的市场需求、市场规模及价格动态，全面梳理了商业行李处理系统产业链结构，并对商业行李处理系统细分市场进行了深入探究。报告基于详实数据，科学预测了商业行李处理系统市场前景与发展趋势，重点剖析了品牌竞争格局、市场集中度及重点企业的市场地位。通过SWOT分析，报告识别了行业面临的机遇与风险，并提出了针对性发展策略与建议，为商业行李处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商业行李处理系统行业概述</w:t>
      </w:r>
      <w:r>
        <w:rPr>
          <w:rFonts w:hint="eastAsia"/>
        </w:rPr>
        <w:br/>
      </w:r>
      <w:r>
        <w:rPr>
          <w:rFonts w:hint="eastAsia"/>
        </w:rPr>
        <w:t>　　第一节 商业行李处理系统定义与分类</w:t>
      </w:r>
      <w:r>
        <w:rPr>
          <w:rFonts w:hint="eastAsia"/>
        </w:rPr>
        <w:br/>
      </w:r>
      <w:r>
        <w:rPr>
          <w:rFonts w:hint="eastAsia"/>
        </w:rPr>
        <w:t>　　第二节 商业行李处理系统应用领域</w:t>
      </w:r>
      <w:r>
        <w:rPr>
          <w:rFonts w:hint="eastAsia"/>
        </w:rPr>
        <w:br/>
      </w:r>
      <w:r>
        <w:rPr>
          <w:rFonts w:hint="eastAsia"/>
        </w:rPr>
        <w:t>　　第三节 商业行李处理系统行业经济指标分析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商业行李处理系统产业链及经营模式分析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三、商业行李处理系统销售模式及销售渠道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全球商业行李处理系统市场发展综述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2020-2025年全球商业行李处理系统市场规模与趋势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主要国家与地区商业行李处理系统市场分析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2026-2032年全球商业行李处理系统行业发展趋势与前景预测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中国商业行李处理系统行业市场分析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2025-2026年商业行李处理系统产能与投资动态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一、国内商业行李处理系统产能及利用情况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二、商业行李处理系统产能扩张与投资动态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2026-2032年商业行李处理系统行业产量统计与趋势预测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一、2020-2025年商业行李处理系统行业产量数据统计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1、2020-2025年商业行李处理系统产量及增长趋势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2、2020-2025年商业行李处理系统细分产品产量及份额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二、影响商业行李处理系统产量的关键因素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三、2026-2032年商业行李处理系统产量预测</w:t>
      </w:r>
      <w:r>
        <w:rPr>
          <w:rFonts w:hint="eastAsia"/>
        </w:rPr>
        <w:br/>
      </w:r>
      <w:r>
        <w:rPr>
          <w:rFonts w:hint="eastAsia"/>
        </w:rPr>
        <w:t>　　第三节 2026-2032年商业行李处理系统市场需求与销售分析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一、2025-2026年商业行李处理系统行业需求现状</w:t>
      </w:r>
      <w:r>
        <w:rPr>
          <w:rFonts w:hint="eastAsia"/>
        </w:rPr>
        <w:br/>
      </w:r>
      <w:r>
        <w:rPr>
          <w:rFonts w:hint="eastAsia"/>
        </w:rPr>
        <w:t>　　　　二、商业行李处理系统客户群体与需求特点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三、2020-2025年商业行李处理系统行业销售规模分析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四、2026-2032年商业行李处理系统市场增长潜力与规模预测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中国商业行李处理系统细分市场与下游应用领域分析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商业行李处理系统细分市场分析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一、2025-2026年商业行李处理系统主要细分产品市场现状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商业行李处理系统下游应用与客户群体分析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一、2025-2026年商业行李处理系统各应用领域市场现状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2025-2026年商业行李处理系统行业技术发展现状及趋势分析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商业行李处理系统行业技术发展现状分析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国内外商业行李处理系统行业技术差异与原因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商业行李处理系统行业技术发展方向、趋势预测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提升商业行李处理系统行业技术能力策略建议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商业行李处理系统价格机制与竞争策略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一、2020-2025年商业行李处理系统市场价格走势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商业行李处理系统定价策略与方法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2026-2032年商业行李处理系统价格竞争态势与趋势预测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中国商业行李处理系统行业重点区域市场研究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2025-2026年重点区域商业行李处理系统市场发展概况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二、2020-2025年商业行李处理系统市场需求规模情况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三、2026-2032年商业行李处理系统行业发展潜力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二、2020-2025年商业行李处理系统市场需求规模情况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三、2026-2032年商业行李处理系统行业发展潜力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二、2020-2025年商业行李处理系统市场需求规模情况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三、2026-2032年商业行李处理系统行业发展潜力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二、2020-2025年商业行李处理系统市场需求规模情况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三、2026-2032年商业行李处理系统行业发展潜力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二、2020-2025年商业行李处理系统市场需求规模情况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三、2026-2032年商业行李处理系统行业发展潜力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2020-2025年中国商业行李处理系统行业进出口情况分析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商业行李处理系统行业进口情况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一、2020-2025年商业行李处理系统进口规模及增长情况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二、商业行李处理系统主要进口来源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商业行李处理系统行业出口情况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一、2020-2025年商业行李处理系统出口规模及增长情况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二、商业行李处理系统主要出口目的地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2020-2025年中国商业行李处理系统行业总体发展与财务状况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2020-2025年中国商业行李处理系统行业规模情况</w:t>
      </w:r>
      <w:r>
        <w:rPr>
          <w:rFonts w:hint="eastAsia"/>
        </w:rPr>
        <w:br/>
      </w:r>
      <w:r>
        <w:rPr>
          <w:rFonts w:hint="eastAsia"/>
        </w:rPr>
        <w:t>　　　　一、商业行李处理系统行业企业数量规模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二、商业行李处理系统行业从业人员规模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三、商业行李处理系统行业市场敏感性分析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2020-2025年中国商业行李处理系统行业财务能力分析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一、商业行李处理系统行业盈利能力</w:t>
      </w:r>
      <w:r>
        <w:rPr>
          <w:rFonts w:hint="eastAsia"/>
        </w:rPr>
        <w:br/>
      </w:r>
      <w:r>
        <w:rPr>
          <w:rFonts w:hint="eastAsia"/>
        </w:rPr>
        <w:t>　　　　二、商业行李处理系统行业偿债能力</w:t>
      </w:r>
      <w:r>
        <w:rPr>
          <w:rFonts w:hint="eastAsia"/>
        </w:rPr>
        <w:br/>
      </w:r>
      <w:r>
        <w:rPr>
          <w:rFonts w:hint="eastAsia"/>
        </w:rPr>
        <w:t>　　　　三、商业行李处理系统行业营运能力</w:t>
      </w:r>
      <w:r>
        <w:rPr>
          <w:rFonts w:hint="eastAsia"/>
        </w:rPr>
        <w:br/>
      </w:r>
      <w:r>
        <w:rPr>
          <w:rFonts w:hint="eastAsia"/>
        </w:rPr>
        <w:t>　　　　四、商业行李处理系统行业发展能力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商业行李处理系统行业重点企业调研分析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中国商业行李处理系统行业竞争格局分析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商业行李处理系统行业竞争格局总览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2025-2026年商业行李处理系统行业竞争力分析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2020-2025年商业行李处理系统行业企业并购活动分析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2025-2026年商业行李处理系统行业会展与招投标活动分析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一、商业行李处理系统行业会展活动及其市场影响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2026年中国商业行李处理系统企业发展企业发展策略与建议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商业行李处理系统销售模式与渠道策略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商业行李处理系统品牌与市场推广策略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商业行李处理系统研发投入与技术创新能力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商业行李处理系统合作联盟与资源整合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中国商业行李处理系统行业风险与对策</w:t>
      </w:r>
      <w:r>
        <w:rPr>
          <w:rFonts w:hint="eastAsia"/>
        </w:rPr>
        <w:br/>
      </w:r>
      <w:r>
        <w:rPr>
          <w:rFonts w:hint="eastAsia"/>
        </w:rPr>
        <w:t>　　第一节 商业行李处理系统行业SWOT分析</w:t>
      </w:r>
      <w:r>
        <w:rPr>
          <w:rFonts w:hint="eastAsia"/>
        </w:rPr>
        <w:br/>
      </w:r>
      <w:r>
        <w:rPr>
          <w:rFonts w:hint="eastAsia"/>
        </w:rPr>
        <w:t>　　　　一、商业行李处理系统行业优势</w:t>
      </w:r>
      <w:r>
        <w:rPr>
          <w:rFonts w:hint="eastAsia"/>
        </w:rPr>
        <w:br/>
      </w:r>
      <w:r>
        <w:rPr>
          <w:rFonts w:hint="eastAsia"/>
        </w:rPr>
        <w:t>　　　　二、商业行李处理系统行业劣势</w:t>
      </w:r>
      <w:r>
        <w:rPr>
          <w:rFonts w:hint="eastAsia"/>
        </w:rPr>
        <w:br/>
      </w:r>
      <w:r>
        <w:rPr>
          <w:rFonts w:hint="eastAsia"/>
        </w:rPr>
        <w:t>　　　　三、商业行李处理系统市场机会</w:t>
      </w:r>
      <w:r>
        <w:rPr>
          <w:rFonts w:hint="eastAsia"/>
        </w:rPr>
        <w:br/>
      </w:r>
      <w:r>
        <w:rPr>
          <w:rFonts w:hint="eastAsia"/>
        </w:rPr>
        <w:t>　　　　四、商业行李处理系统市场威胁</w:t>
      </w:r>
      <w:r>
        <w:rPr>
          <w:rFonts w:hint="eastAsia"/>
        </w:rPr>
        <w:br/>
      </w:r>
      <w:r>
        <w:rPr>
          <w:rFonts w:hint="eastAsia"/>
        </w:rPr>
        <w:t>　　第二节 商业行李处理系统行业风险及对策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2026-2032年中国商业行李处理系统行业前景与发展趋势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2025-2026年商业行李处理系统行业发展环境分析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一、商业行李处理系统行业主管部门与监管体制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二、商业行李处理系统行业主要法律法规及政策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三、商业行李处理系统行业标准与质量监管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2026-2032年商业行李处理系统行业发展趋势与方向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2026-2032年商业行李处理系统行业发展潜力与机遇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商业行李处理系统行业研究结论与建议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(中:智:林)商业行李处理系统行业发展建议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商业行李处理系统行业类别</w:t>
      </w:r>
      <w:r>
        <w:rPr>
          <w:rFonts w:hint="eastAsia"/>
        </w:rPr>
        <w:br/>
      </w:r>
      <w:r>
        <w:rPr>
          <w:rFonts w:hint="eastAsia"/>
        </w:rPr>
        <w:t>　　图表 商业行李处理系统行业产业链调研</w:t>
      </w:r>
      <w:r>
        <w:rPr>
          <w:rFonts w:hint="eastAsia"/>
        </w:rPr>
        <w:br/>
      </w:r>
      <w:r>
        <w:rPr>
          <w:rFonts w:hint="eastAsia"/>
        </w:rPr>
        <w:t>　　图表 商业行李处理系统行业现状</w:t>
      </w:r>
      <w:r>
        <w:rPr>
          <w:rFonts w:hint="eastAsia"/>
        </w:rPr>
        <w:br/>
      </w:r>
      <w:r>
        <w:rPr>
          <w:rFonts w:hint="eastAsia"/>
        </w:rPr>
        <w:t>　　图表 商业行李处理系统行业标准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2020-2025年中国商业行李处理系统市场规模</w:t>
      </w:r>
      <w:r>
        <w:rPr>
          <w:rFonts w:hint="eastAsia"/>
        </w:rPr>
        <w:br/>
      </w:r>
      <w:r>
        <w:rPr>
          <w:rFonts w:hint="eastAsia"/>
        </w:rPr>
        <w:t>　　图表 2026年中国商业行李处理系统行业产能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2020-2025年中国商业行李处理系统产量</w:t>
      </w:r>
      <w:r>
        <w:rPr>
          <w:rFonts w:hint="eastAsia"/>
        </w:rPr>
        <w:br/>
      </w:r>
      <w:r>
        <w:rPr>
          <w:rFonts w:hint="eastAsia"/>
        </w:rPr>
        <w:t>　　图表 商业行李处理系统行业动态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2020-2025年中国商业行李处理系统市场需求量</w:t>
      </w:r>
      <w:r>
        <w:rPr>
          <w:rFonts w:hint="eastAsia"/>
        </w:rPr>
        <w:br/>
      </w:r>
      <w:r>
        <w:rPr>
          <w:rFonts w:hint="eastAsia"/>
        </w:rPr>
        <w:t>　　图表 2026年中国商业行李处理系统行业需求区域调研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2020-2025年中国商业行李处理系统行情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2020-2025年中国商业行李处理系统行业企业数量统计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**地区商业行李处理系统市场规模</w:t>
      </w:r>
      <w:r>
        <w:rPr>
          <w:rFonts w:hint="eastAsia"/>
        </w:rPr>
        <w:br/>
      </w:r>
      <w:r>
        <w:rPr>
          <w:rFonts w:hint="eastAsia"/>
        </w:rPr>
        <w:t>　　图表 **地区商业行李处理系统行业市场需求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**地区商业行李处理系统市场调研</w:t>
      </w:r>
      <w:r>
        <w:rPr>
          <w:rFonts w:hint="eastAsia"/>
        </w:rPr>
        <w:br/>
      </w:r>
      <w:r>
        <w:rPr>
          <w:rFonts w:hint="eastAsia"/>
        </w:rPr>
        <w:t>　　图表 **地区商业行李处理系统行业市场需求分析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**地区商业行李处理系统市场规模</w:t>
      </w:r>
      <w:r>
        <w:rPr>
          <w:rFonts w:hint="eastAsia"/>
        </w:rPr>
        <w:br/>
      </w:r>
      <w:r>
        <w:rPr>
          <w:rFonts w:hint="eastAsia"/>
        </w:rPr>
        <w:t>　　图表 **地区商业行李处理系统行业市场需求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**地区商业行李处理系统市场调研</w:t>
      </w:r>
      <w:r>
        <w:rPr>
          <w:rFonts w:hint="eastAsia"/>
        </w:rPr>
        <w:br/>
      </w:r>
      <w:r>
        <w:rPr>
          <w:rFonts w:hint="eastAsia"/>
        </w:rPr>
        <w:t>　　图表 **地区商业行李处理系统行业市场需求分析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商业行李处理系统行业竞争对手分析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2026-2032年中国商业行李处理系统行业产能预测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2026-2032年中国商业行李处理系统行业产量预测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2026-2032年中国商业行李处理系统市场需求预测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2026-2032年中国商业行李处理系统市场规模预测</w:t>
      </w:r>
      <w:r>
        <w:rPr>
          <w:rFonts w:hint="eastAsia"/>
        </w:rPr>
        <w:br/>
      </w:r>
      <w:r>
        <w:rPr>
          <w:rFonts w:hint="eastAsia"/>
        </w:rPr>
        <w:t>　　图表 商业行李处理系统行业准入条件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2026-2032年中国商业行李处理系统行业信息化</w:t>
      </w:r>
      <w:r>
        <w:rPr>
          <w:rFonts w:hint="eastAsia"/>
        </w:rPr>
        <w:br/>
      </w:r>
      <w:r>
        <w:rPr>
          <w:rFonts w:hint="eastAsia"/>
        </w:rPr>
        <w:t>　　图表 2026年中国商业行李处理系统市场前景分析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2026-2032年中国商业行李处理系统行业风险分析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2026-2032年中国商业行李处理系统行业发展趋势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65fc846e4469" w:history="1">
        <w:r>
          <w:rPr>
            <w:rStyle w:val="Hyperlink"/>
          </w:rPr>
          <w:t>2026-2032年中国商业行李处理系统行业调研与市场前景报告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f65fc846e4469" w:history="1">
        <w:r>
          <w:rPr>
            <w:rStyle w:val="Hyperlink"/>
          </w:rPr>
          <w:t>https://www.20087.com/5/61/ShangYeXingLiChuLiXiTongDeFaZhanQianJing.html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热点：机场行李输送系统、行李业务、行李寄存平台有哪些、机场行李处理系统、机场扫描行李的机器叫什么、行李管理、行李跟踪查询系统、行李服务程序、行李托运查询软件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9f1559b65400e" w:history="1">
      <w:r>
        <w:rPr>
          <w:rStyle w:val="Hyperlink"/>
        </w:rPr>
        <w:t>2026-2032年中国商业行李处理系统行业调研与市场前景报告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angYeXingLiChuLiXiTongDeFaZhanQianJing.html" TargetMode="External" Id="Rcd6f65fc846e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angYeXingLiChuLiXiTongDeFaZhanQianJing.html" TargetMode="External" Id="Ra3d9f1559b65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2025-11-20T06:14:57Z</dcterms:created>
  <dcterms:modified xsi:type="dcterms:W3CDTF">2025-11-20T07:14:57Z</dcterms:modified>
  <dc:subject>2026-2032年中国商业行李处理系统行业调研与市场前景报告</dc:subject>
  <dc:title>2026-2032年中国商业行李处理系统行业调研与市场前景报告</dc:title>
  <cp:keywords>2026-2032年中国商业行李处理系统行业调研与市场前景报告</cp:keywords>
  <dc:description>2026-2032年中国商业行李处理系统行业调研与市场前景报告</dc:description>
</cp:coreProperties>
</file>