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588484a4140be" w:history="1">
              <w:r>
                <w:rPr>
                  <w:rStyle w:val="Hyperlink"/>
                </w:rPr>
                <w:t>2025-2031年中国工业以太网行业发展研究与前景趋势报告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588484a4140be" w:history="1">
              <w:r>
                <w:rPr>
                  <w:rStyle w:val="Hyperlink"/>
                </w:rPr>
                <w:t>2025-2031年中国工业以太网行业发展研究与前景趋势报告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588484a4140be" w:history="1">
                <w:r>
                  <w:rPr>
                    <w:rStyle w:val="Hyperlink"/>
                  </w:rPr>
                  <w:t>https://www.20087.com/5/31/GongYeYiTaiWangFaZhanXianZhuangQianJing.html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以太网技术已逐步成为现代工业自动化控制网络的主流，它不仅继承了传统以太网的开放性和兼容性，还针对工业环境进行了硬化设计，增强了实时性、可靠性和安全性。目前，工业以太网技术正向着更高的数据传输速率、更广的网络覆盖范围和更深层次的IT与OT（运营技术）融合方向发展，支持如工业4.0、智能制造等新型工业模式的实现。</w:t>
      </w:r>
      <w:r>
        <w:rPr>
          <w:rFonts w:hint="eastAsia"/>
        </w:rPr>
        <w:br/>
      </w:r>
      <w:r>
        <w:rPr>
          <w:rFonts w:hint="eastAsia"/>
        </w:rPr>
        <w:t>　　未来，工业以太网将更加注重网络的灵活性和智能化。随着TSN（时间敏感网络）技术的成熟应用，工业以太网将更好地支持多种实时数据和非实时数据共存，满足更多样化的工业应用需求。此外，网络安全将成为工业以太网发展的关键要素，集成加密通信、入侵检测与防御系统等安全机制，以保护工业控制系统免受网络攻击。同时，边缘计算和云计算的融合将推动工业以太网向更高效的数据处理和智能决策方向演进。</w:t>
      </w:r>
      <w:r>
        <w:rPr>
          <w:rFonts w:hint="eastAsia"/>
        </w:rPr>
        <w:br/>
      </w:r>
      <w:r>
        <w:rPr>
          <w:rFonts w:hint="eastAsia"/>
        </w:rPr>
        <w:t>　　《</w:t>
      </w:r>
      <w:hyperlink r:id="Ra5f588484a4140be" w:history="1">
        <w:r>
          <w:rPr>
            <w:rStyle w:val="Hyperlink"/>
          </w:rPr>
          <w:t>2025-2031年中国工业以太网行业发展研究与前景趋势报告</w:t>
        </w:r>
      </w:hyperlink>
      <w:r>
        <w:rPr>
          <w:rFonts w:hint="eastAsia"/>
        </w:rPr>
        <w:t>》基于多年工业以太网行业研究积累，结合当前市场发展现状，依托国家权威数据资源和长期市场监测数据库，对工业以太网行业进行了全面调研与分析。报告详细阐述了工业以太网市场规模、市场前景、发展趋势、技术现状及未来方向，重点分析了行业内主要企业的竞争格局，并通过SWOT分析揭示了工业以太网行业的机遇与风险。</w:t>
      </w:r>
      <w:r>
        <w:rPr>
          <w:rFonts w:hint="eastAsia"/>
        </w:rPr>
        <w:br/>
      </w:r>
      <w:r>
        <w:rPr>
          <w:rFonts w:hint="eastAsia"/>
        </w:rPr>
        <w:t>　　市场调研网发布的《</w:t>
      </w:r>
      <w:hyperlink r:id="Ra5f588484a4140be" w:history="1">
        <w:r>
          <w:rPr>
            <w:rStyle w:val="Hyperlink"/>
          </w:rPr>
          <w:t>2025-2031年中国工业以太网行业发展研究与前景趋势报告</w:t>
        </w:r>
      </w:hyperlink>
      <w:r>
        <w:rPr>
          <w:rFonts w:hint="eastAsia"/>
        </w:rPr>
        <w:t>》为投资者提供了准确的市场现状解读，帮助预判行业前景，挖掘投资价值，同时从投资策略和营销策略等角度提出实用建议，助力投资者在工业以太网行业中把握机遇、规避风险。</w:t>
      </w:r>
      <w:r>
        <w:rPr>
          <w:rFonts w:hint="eastAsia"/>
        </w:rPr>
        <w:br/>
      </w:r>
      <w:r>
        <w:rPr>
          <w:rFonts w:hint="eastAsia"/>
        </w:rPr>
        <w:br/>
      </w:r>
      <w:r>
        <w:rPr>
          <w:rFonts w:hint="eastAsia"/>
        </w:rPr>
        <w:t>第一章 工业以太网行业相关概述</w:t>
      </w:r>
      <w:r>
        <w:rPr>
          <w:rFonts w:hint="eastAsia"/>
        </w:rPr>
        <w:br/>
      </w:r>
      <w:r>
        <w:rPr>
          <w:rFonts w:hint="eastAsia"/>
        </w:rPr>
        <w:t>　　第一节 工业以太网行业相关概述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四、名词解释</w:t>
      </w:r>
      <w:r>
        <w:rPr>
          <w:rFonts w:hint="eastAsia"/>
        </w:rPr>
        <w:br/>
      </w:r>
      <w:r>
        <w:rPr>
          <w:rFonts w:hint="eastAsia"/>
        </w:rPr>
        <w:t>　　第二节 工业以太网行业发展概述</w:t>
      </w:r>
      <w:r>
        <w:rPr>
          <w:rFonts w:hint="eastAsia"/>
        </w:rPr>
        <w:br/>
      </w:r>
      <w:r>
        <w:rPr>
          <w:rFonts w:hint="eastAsia"/>
        </w:rPr>
        <w:t>　　　　一、工业以太网行业发展现状</w:t>
      </w:r>
      <w:r>
        <w:rPr>
          <w:rFonts w:hint="eastAsia"/>
        </w:rPr>
        <w:br/>
      </w:r>
      <w:r>
        <w:rPr>
          <w:rFonts w:hint="eastAsia"/>
        </w:rPr>
        <w:t>　　　　二、主要地区工业以太网发展现状</w:t>
      </w:r>
      <w:r>
        <w:rPr>
          <w:rFonts w:hint="eastAsia"/>
        </w:rPr>
        <w:br/>
      </w:r>
      <w:r>
        <w:rPr>
          <w:rFonts w:hint="eastAsia"/>
        </w:rPr>
        <w:t>　　　　三、工业以太网行业发展存在的问题</w:t>
      </w:r>
      <w:r>
        <w:rPr>
          <w:rFonts w:hint="eastAsia"/>
        </w:rPr>
        <w:br/>
      </w:r>
      <w:r>
        <w:rPr>
          <w:rFonts w:hint="eastAsia"/>
        </w:rPr>
        <w:t>　　第三节 工业以太网行业经营模式分析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工业以太网行业宏观环境分析</w:t>
      </w:r>
      <w:r>
        <w:rPr>
          <w:rFonts w:hint="eastAsia"/>
        </w:rPr>
        <w:br/>
      </w:r>
      <w:r>
        <w:rPr>
          <w:rFonts w:hint="eastAsia"/>
        </w:rPr>
        <w:t>　　第一节 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2020-2025年中国工业以太网市场分析</w:t>
      </w:r>
      <w:r>
        <w:rPr>
          <w:rFonts w:hint="eastAsia"/>
        </w:rPr>
        <w:br/>
      </w:r>
      <w:r>
        <w:rPr>
          <w:rFonts w:hint="eastAsia"/>
        </w:rPr>
        <w:t>　　第一节 中国工业以太网市场规模</w:t>
      </w:r>
      <w:r>
        <w:rPr>
          <w:rFonts w:hint="eastAsia"/>
        </w:rPr>
        <w:br/>
      </w:r>
      <w:r>
        <w:rPr>
          <w:rFonts w:hint="eastAsia"/>
        </w:rPr>
        <w:t>　　　　一、2020-2025年中国工业以太网市场规模及增速</w:t>
      </w:r>
      <w:r>
        <w:rPr>
          <w:rFonts w:hint="eastAsia"/>
        </w:rPr>
        <w:br/>
      </w:r>
      <w:r>
        <w:rPr>
          <w:rFonts w:hint="eastAsia"/>
        </w:rPr>
        <w:t>　　　　二、工业以太网行业市场发展分析</w:t>
      </w:r>
      <w:r>
        <w:rPr>
          <w:rFonts w:hint="eastAsia"/>
        </w:rPr>
        <w:br/>
      </w:r>
      <w:r>
        <w:rPr>
          <w:rFonts w:hint="eastAsia"/>
        </w:rPr>
        <w:t>　　　　三、2025-2031年中国工业以太网市场规模及增速预测</w:t>
      </w:r>
      <w:r>
        <w:rPr>
          <w:rFonts w:hint="eastAsia"/>
        </w:rPr>
        <w:br/>
      </w:r>
      <w:r>
        <w:rPr>
          <w:rFonts w:hint="eastAsia"/>
        </w:rPr>
        <w:t>　　第二节 中国工业以太网市场结构分析</w:t>
      </w:r>
      <w:r>
        <w:rPr>
          <w:rFonts w:hint="eastAsia"/>
        </w:rPr>
        <w:br/>
      </w:r>
      <w:r>
        <w:rPr>
          <w:rFonts w:hint="eastAsia"/>
        </w:rPr>
        <w:t>　　　　一、工业以太网行业结构分析</w:t>
      </w:r>
      <w:r>
        <w:rPr>
          <w:rFonts w:hint="eastAsia"/>
        </w:rPr>
        <w:br/>
      </w:r>
      <w:r>
        <w:rPr>
          <w:rFonts w:hint="eastAsia"/>
        </w:rPr>
        <w:t>　　　　二、工业以太网市场结构分析</w:t>
      </w:r>
      <w:r>
        <w:rPr>
          <w:rFonts w:hint="eastAsia"/>
        </w:rPr>
        <w:br/>
      </w:r>
      <w:r>
        <w:rPr>
          <w:rFonts w:hint="eastAsia"/>
        </w:rPr>
        <w:t>　　第三节 工业以太网行业发展分析</w:t>
      </w:r>
      <w:r>
        <w:rPr>
          <w:rFonts w:hint="eastAsia"/>
        </w:rPr>
        <w:br/>
      </w:r>
      <w:r>
        <w:rPr>
          <w:rFonts w:hint="eastAsia"/>
        </w:rPr>
        <w:t>　　　　一、行业生命周期分析</w:t>
      </w:r>
      <w:r>
        <w:rPr>
          <w:rFonts w:hint="eastAsia"/>
        </w:rPr>
        <w:br/>
      </w:r>
      <w:r>
        <w:rPr>
          <w:rFonts w:hint="eastAsia"/>
        </w:rPr>
        <w:t>　　　　二、工业4.0对工业以太网发展的影响分析</w:t>
      </w:r>
      <w:r>
        <w:rPr>
          <w:rFonts w:hint="eastAsia"/>
        </w:rPr>
        <w:br/>
      </w:r>
      <w:r>
        <w:rPr>
          <w:rFonts w:hint="eastAsia"/>
        </w:rPr>
        <w:br/>
      </w:r>
      <w:r>
        <w:rPr>
          <w:rFonts w:hint="eastAsia"/>
        </w:rPr>
        <w:t>第四章 中国工业以太网行业产业链分析</w:t>
      </w:r>
      <w:r>
        <w:rPr>
          <w:rFonts w:hint="eastAsia"/>
        </w:rPr>
        <w:br/>
      </w:r>
      <w:r>
        <w:rPr>
          <w:rFonts w:hint="eastAsia"/>
        </w:rPr>
        <w:t>　　第一节 工业以太网行业产业链概述</w:t>
      </w:r>
      <w:r>
        <w:rPr>
          <w:rFonts w:hint="eastAsia"/>
        </w:rPr>
        <w:br/>
      </w:r>
      <w:r>
        <w:rPr>
          <w:rFonts w:hint="eastAsia"/>
        </w:rPr>
        <w:t>　　第二节 工业以太网上游产业发展状况分析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工业以太网下游应用需求市场分析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中国工业以太网行业竞争分析</w:t>
      </w:r>
      <w:r>
        <w:rPr>
          <w:rFonts w:hint="eastAsia"/>
        </w:rPr>
        <w:br/>
      </w:r>
      <w:r>
        <w:rPr>
          <w:rFonts w:hint="eastAsia"/>
        </w:rPr>
        <w:t>　　第一节 工业以太网行业市场份额分布</w:t>
      </w:r>
      <w:r>
        <w:rPr>
          <w:rFonts w:hint="eastAsia"/>
        </w:rPr>
        <w:br/>
      </w:r>
      <w:r>
        <w:rPr>
          <w:rFonts w:hint="eastAsia"/>
        </w:rPr>
        <w:t>　　　　一、工业以太网市场集中度</w:t>
      </w:r>
      <w:r>
        <w:rPr>
          <w:rFonts w:hint="eastAsia"/>
        </w:rPr>
        <w:br/>
      </w:r>
      <w:r>
        <w:rPr>
          <w:rFonts w:hint="eastAsia"/>
        </w:rPr>
        <w:t>　　　　二、工业以太网行业竞争结构</w:t>
      </w:r>
      <w:r>
        <w:rPr>
          <w:rFonts w:hint="eastAsia"/>
        </w:rPr>
        <w:br/>
      </w:r>
      <w:r>
        <w:rPr>
          <w:rFonts w:hint="eastAsia"/>
        </w:rPr>
        <w:t>　　第二节 工业以太网行业议价能力分析</w:t>
      </w:r>
      <w:r>
        <w:rPr>
          <w:rFonts w:hint="eastAsia"/>
        </w:rPr>
        <w:br/>
      </w:r>
      <w:r>
        <w:rPr>
          <w:rFonts w:hint="eastAsia"/>
        </w:rPr>
        <w:t>　　　　一、供应商议价能力分析</w:t>
      </w:r>
      <w:r>
        <w:rPr>
          <w:rFonts w:hint="eastAsia"/>
        </w:rPr>
        <w:br/>
      </w:r>
      <w:r>
        <w:rPr>
          <w:rFonts w:hint="eastAsia"/>
        </w:rPr>
        <w:t>　　　　二、下游用户议价能力分析</w:t>
      </w:r>
      <w:r>
        <w:rPr>
          <w:rFonts w:hint="eastAsia"/>
        </w:rPr>
        <w:br/>
      </w:r>
      <w:r>
        <w:rPr>
          <w:rFonts w:hint="eastAsia"/>
        </w:rPr>
        <w:t>　　第三节 工业以太网竞品及替代品分析</w:t>
      </w:r>
      <w:r>
        <w:rPr>
          <w:rFonts w:hint="eastAsia"/>
        </w:rPr>
        <w:br/>
      </w:r>
      <w:r>
        <w:rPr>
          <w:rFonts w:hint="eastAsia"/>
        </w:rPr>
        <w:t>　　　　一、竞品分析</w:t>
      </w:r>
      <w:r>
        <w:rPr>
          <w:rFonts w:hint="eastAsia"/>
        </w:rPr>
        <w:br/>
      </w:r>
      <w:r>
        <w:rPr>
          <w:rFonts w:hint="eastAsia"/>
        </w:rPr>
        <w:t>　　　　二、替代品分析</w:t>
      </w:r>
      <w:r>
        <w:rPr>
          <w:rFonts w:hint="eastAsia"/>
        </w:rPr>
        <w:br/>
      </w:r>
      <w:r>
        <w:rPr>
          <w:rFonts w:hint="eastAsia"/>
        </w:rPr>
        <w:t>　　第四节 潜在竞争者分析</w:t>
      </w:r>
      <w:r>
        <w:rPr>
          <w:rFonts w:hint="eastAsia"/>
        </w:rPr>
        <w:br/>
      </w:r>
      <w:r>
        <w:rPr>
          <w:rFonts w:hint="eastAsia"/>
        </w:rPr>
        <w:br/>
      </w:r>
      <w:r>
        <w:rPr>
          <w:rFonts w:hint="eastAsia"/>
        </w:rPr>
        <w:t>第六章 2020-2025年工业以太网所属行业进出口数据分析</w:t>
      </w:r>
      <w:r>
        <w:rPr>
          <w:rFonts w:hint="eastAsia"/>
        </w:rPr>
        <w:br/>
      </w:r>
      <w:r>
        <w:rPr>
          <w:rFonts w:hint="eastAsia"/>
        </w:rPr>
        <w:t>　　第一节 2020-2025年工业以太网所属行业进口情况分析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2020-2025年工业以太网所属行业出口情况分析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国内工业以太网厂商分析</w:t>
      </w:r>
      <w:r>
        <w:rPr>
          <w:rFonts w:hint="eastAsia"/>
        </w:rPr>
        <w:br/>
      </w:r>
      <w:r>
        <w:rPr>
          <w:rFonts w:hint="eastAsia"/>
        </w:rPr>
        <w:t>　　第一节 盛科网络（苏州）有限公司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芯惠通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普莱德</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深圳市融创飞宇通讯有限公司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深圳市海硕科技有限公司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2025-2031年中国工业以太网行业发展趋势与前景分析</w:t>
      </w:r>
      <w:r>
        <w:rPr>
          <w:rFonts w:hint="eastAsia"/>
        </w:rPr>
        <w:br/>
      </w:r>
      <w:r>
        <w:rPr>
          <w:rFonts w:hint="eastAsia"/>
        </w:rPr>
        <w:t>　　第一节 2025-2031年中国工业以太网行业投资前景分析</w:t>
      </w:r>
      <w:r>
        <w:rPr>
          <w:rFonts w:hint="eastAsia"/>
        </w:rPr>
        <w:br/>
      </w:r>
      <w:r>
        <w:rPr>
          <w:rFonts w:hint="eastAsia"/>
        </w:rPr>
        <w:t>　　　　一、工业以太网行业发展前景</w:t>
      </w:r>
      <w:r>
        <w:rPr>
          <w:rFonts w:hint="eastAsia"/>
        </w:rPr>
        <w:br/>
      </w:r>
      <w:r>
        <w:rPr>
          <w:rFonts w:hint="eastAsia"/>
        </w:rPr>
        <w:t>　　　　二、工业以太网发展趋势分析</w:t>
      </w:r>
      <w:r>
        <w:rPr>
          <w:rFonts w:hint="eastAsia"/>
        </w:rPr>
        <w:br/>
      </w:r>
      <w:r>
        <w:rPr>
          <w:rFonts w:hint="eastAsia"/>
        </w:rPr>
        <w:t>　　　　三、工业以太网市场前景分析</w:t>
      </w:r>
      <w:r>
        <w:rPr>
          <w:rFonts w:hint="eastAsia"/>
        </w:rPr>
        <w:br/>
      </w:r>
      <w:r>
        <w:rPr>
          <w:rFonts w:hint="eastAsia"/>
        </w:rPr>
        <w:t>　　第二节 2025-2031年中国工业以太网行业投资风险分析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[:中:智:林:]2025-2031年工业以太网行业投资策略及建议</w:t>
      </w:r>
      <w:r>
        <w:rPr>
          <w:rFonts w:hint="eastAsia"/>
        </w:rPr>
        <w:br/>
      </w:r>
      <w:r>
        <w:rPr>
          <w:rFonts w:hint="eastAsia"/>
        </w:rPr>
        <w:br/>
      </w:r>
      <w:r>
        <w:rPr>
          <w:rFonts w:hint="eastAsia"/>
        </w:rPr>
        <w:t>图表目录</w:t>
      </w:r>
      <w:r>
        <w:rPr>
          <w:rFonts w:hint="eastAsia"/>
        </w:rPr>
        <w:br/>
      </w:r>
      <w:r>
        <w:rPr>
          <w:rFonts w:hint="eastAsia"/>
        </w:rPr>
        <w:t>　　图表 工业以太网行业历程</w:t>
      </w:r>
      <w:r>
        <w:rPr>
          <w:rFonts w:hint="eastAsia"/>
        </w:rPr>
        <w:br/>
      </w:r>
      <w:r>
        <w:rPr>
          <w:rFonts w:hint="eastAsia"/>
        </w:rPr>
        <w:t>　　图表 工业以太网行业生命周期</w:t>
      </w:r>
      <w:r>
        <w:rPr>
          <w:rFonts w:hint="eastAsia"/>
        </w:rPr>
        <w:br/>
      </w:r>
      <w:r>
        <w:rPr>
          <w:rFonts w:hint="eastAsia"/>
        </w:rPr>
        <w:t>　　图表 工业以太网行业产业链分析</w:t>
      </w:r>
      <w:r>
        <w:rPr>
          <w:rFonts w:hint="eastAsia"/>
        </w:rPr>
        <w:br/>
      </w:r>
      <w:r>
        <w:rPr>
          <w:rFonts w:hint="eastAsia"/>
        </w:rPr>
        <w:t>　　……</w:t>
      </w:r>
      <w:r>
        <w:rPr>
          <w:rFonts w:hint="eastAsia"/>
        </w:rPr>
        <w:br/>
      </w:r>
      <w:r>
        <w:rPr>
          <w:rFonts w:hint="eastAsia"/>
        </w:rPr>
        <w:t>　　图表 2020-2025年工业以太网行业市场容量统计</w:t>
      </w:r>
      <w:r>
        <w:rPr>
          <w:rFonts w:hint="eastAsia"/>
        </w:rPr>
        <w:br/>
      </w:r>
      <w:r>
        <w:rPr>
          <w:rFonts w:hint="eastAsia"/>
        </w:rPr>
        <w:t>　　图表 2020-2025年中国工业以太网行业市场规模及增长情况</w:t>
      </w:r>
      <w:r>
        <w:rPr>
          <w:rFonts w:hint="eastAsia"/>
        </w:rPr>
        <w:br/>
      </w:r>
      <w:r>
        <w:rPr>
          <w:rFonts w:hint="eastAsia"/>
        </w:rPr>
        <w:t>　　……</w:t>
      </w:r>
      <w:r>
        <w:rPr>
          <w:rFonts w:hint="eastAsia"/>
        </w:rPr>
        <w:br/>
      </w:r>
      <w:r>
        <w:rPr>
          <w:rFonts w:hint="eastAsia"/>
        </w:rPr>
        <w:t>　　图表 2020-2025年中国工业以太网行业销售收入分析 单位：亿元</w:t>
      </w:r>
      <w:r>
        <w:rPr>
          <w:rFonts w:hint="eastAsia"/>
        </w:rPr>
        <w:br/>
      </w:r>
      <w:r>
        <w:rPr>
          <w:rFonts w:hint="eastAsia"/>
        </w:rPr>
        <w:t>　　图表 2020-2025年中国工业以太网行业盈利情况 单位：亿元</w:t>
      </w:r>
      <w:r>
        <w:rPr>
          <w:rFonts w:hint="eastAsia"/>
        </w:rPr>
        <w:br/>
      </w:r>
      <w:r>
        <w:rPr>
          <w:rFonts w:hint="eastAsia"/>
        </w:rPr>
        <w:t>　　图表 2020-2025年中国工业以太网行业利润总额分析 单位：亿元</w:t>
      </w:r>
      <w:r>
        <w:rPr>
          <w:rFonts w:hint="eastAsia"/>
        </w:rPr>
        <w:br/>
      </w:r>
      <w:r>
        <w:rPr>
          <w:rFonts w:hint="eastAsia"/>
        </w:rPr>
        <w:t>　　……</w:t>
      </w:r>
      <w:r>
        <w:rPr>
          <w:rFonts w:hint="eastAsia"/>
        </w:rPr>
        <w:br/>
      </w:r>
      <w:r>
        <w:rPr>
          <w:rFonts w:hint="eastAsia"/>
        </w:rPr>
        <w:t>　　图表 2020-2025年中国工业以太网行业企业数量情况 单位：家</w:t>
      </w:r>
      <w:r>
        <w:rPr>
          <w:rFonts w:hint="eastAsia"/>
        </w:rPr>
        <w:br/>
      </w:r>
      <w:r>
        <w:rPr>
          <w:rFonts w:hint="eastAsia"/>
        </w:rPr>
        <w:t>　　图表 2020-2025年中国工业以太网行业企业平均规模情况 单位：万元/家</w:t>
      </w:r>
      <w:r>
        <w:rPr>
          <w:rFonts w:hint="eastAsia"/>
        </w:rPr>
        <w:br/>
      </w:r>
      <w:r>
        <w:rPr>
          <w:rFonts w:hint="eastAsia"/>
        </w:rPr>
        <w:t>　　图表 2020-2025年中国工业以太网行业竞争力分析</w:t>
      </w:r>
      <w:r>
        <w:rPr>
          <w:rFonts w:hint="eastAsia"/>
        </w:rPr>
        <w:br/>
      </w:r>
      <w:r>
        <w:rPr>
          <w:rFonts w:hint="eastAsia"/>
        </w:rPr>
        <w:t>　　……</w:t>
      </w:r>
      <w:r>
        <w:rPr>
          <w:rFonts w:hint="eastAsia"/>
        </w:rPr>
        <w:br/>
      </w:r>
      <w:r>
        <w:rPr>
          <w:rFonts w:hint="eastAsia"/>
        </w:rPr>
        <w:t>　　图表 2020-2025年中国工业以太网行业盈利能力分析</w:t>
      </w:r>
      <w:r>
        <w:rPr>
          <w:rFonts w:hint="eastAsia"/>
        </w:rPr>
        <w:br/>
      </w:r>
      <w:r>
        <w:rPr>
          <w:rFonts w:hint="eastAsia"/>
        </w:rPr>
        <w:t>　　图表 2020-2025年中国工业以太网行业运营能力分析</w:t>
      </w:r>
      <w:r>
        <w:rPr>
          <w:rFonts w:hint="eastAsia"/>
        </w:rPr>
        <w:br/>
      </w:r>
      <w:r>
        <w:rPr>
          <w:rFonts w:hint="eastAsia"/>
        </w:rPr>
        <w:t>　　图表 2020-2025年中国工业以太网行业偿债能力分析</w:t>
      </w:r>
      <w:r>
        <w:rPr>
          <w:rFonts w:hint="eastAsia"/>
        </w:rPr>
        <w:br/>
      </w:r>
      <w:r>
        <w:rPr>
          <w:rFonts w:hint="eastAsia"/>
        </w:rPr>
        <w:t>　　图表 2020-2025年中国工业以太网行业发展能力分析</w:t>
      </w:r>
      <w:r>
        <w:rPr>
          <w:rFonts w:hint="eastAsia"/>
        </w:rPr>
        <w:br/>
      </w:r>
      <w:r>
        <w:rPr>
          <w:rFonts w:hint="eastAsia"/>
        </w:rPr>
        <w:t>　　图表 2020-2025年中国工业以太网行业经营效益分析</w:t>
      </w:r>
      <w:r>
        <w:rPr>
          <w:rFonts w:hint="eastAsia"/>
        </w:rPr>
        <w:br/>
      </w:r>
      <w:r>
        <w:rPr>
          <w:rFonts w:hint="eastAsia"/>
        </w:rPr>
        <w:t>　　……</w:t>
      </w:r>
      <w:r>
        <w:rPr>
          <w:rFonts w:hint="eastAsia"/>
        </w:rPr>
        <w:br/>
      </w:r>
      <w:r>
        <w:rPr>
          <w:rFonts w:hint="eastAsia"/>
        </w:rPr>
        <w:t>　　图表 **地区工业以太网市场规模及增长情况</w:t>
      </w:r>
      <w:r>
        <w:rPr>
          <w:rFonts w:hint="eastAsia"/>
        </w:rPr>
        <w:br/>
      </w:r>
      <w:r>
        <w:rPr>
          <w:rFonts w:hint="eastAsia"/>
        </w:rPr>
        <w:t>　　图表 **地区工业以太网行业市场需求情况</w:t>
      </w:r>
      <w:r>
        <w:rPr>
          <w:rFonts w:hint="eastAsia"/>
        </w:rPr>
        <w:br/>
      </w:r>
      <w:r>
        <w:rPr>
          <w:rFonts w:hint="eastAsia"/>
        </w:rPr>
        <w:t>　　图表 **地区工业以太网市场规模及增长情况</w:t>
      </w:r>
      <w:r>
        <w:rPr>
          <w:rFonts w:hint="eastAsia"/>
        </w:rPr>
        <w:br/>
      </w:r>
      <w:r>
        <w:rPr>
          <w:rFonts w:hint="eastAsia"/>
        </w:rPr>
        <w:t>　　图表 **地区工业以太网行业市场需求情况</w:t>
      </w:r>
      <w:r>
        <w:rPr>
          <w:rFonts w:hint="eastAsia"/>
        </w:rPr>
        <w:br/>
      </w:r>
      <w:r>
        <w:rPr>
          <w:rFonts w:hint="eastAsia"/>
        </w:rPr>
        <w:t>　　图表 **地区工业以太网市场规模及增长情况</w:t>
      </w:r>
      <w:r>
        <w:rPr>
          <w:rFonts w:hint="eastAsia"/>
        </w:rPr>
        <w:br/>
      </w:r>
      <w:r>
        <w:rPr>
          <w:rFonts w:hint="eastAsia"/>
        </w:rPr>
        <w:t>　　图表 **地区工业以太网行业市场需求情况</w:t>
      </w:r>
      <w:r>
        <w:rPr>
          <w:rFonts w:hint="eastAsia"/>
        </w:rPr>
        <w:br/>
      </w:r>
      <w:r>
        <w:rPr>
          <w:rFonts w:hint="eastAsia"/>
        </w:rPr>
        <w:t>　　……</w:t>
      </w:r>
      <w:r>
        <w:rPr>
          <w:rFonts w:hint="eastAsia"/>
        </w:rPr>
        <w:br/>
      </w:r>
      <w:r>
        <w:rPr>
          <w:rFonts w:hint="eastAsia"/>
        </w:rPr>
        <w:t>　　图表 工业以太网重点企业（一）基本信息</w:t>
      </w:r>
      <w:r>
        <w:rPr>
          <w:rFonts w:hint="eastAsia"/>
        </w:rPr>
        <w:br/>
      </w:r>
      <w:r>
        <w:rPr>
          <w:rFonts w:hint="eastAsia"/>
        </w:rPr>
        <w:t>　　图表 工业以太网重点企业（一）经营情况分析</w:t>
      </w:r>
      <w:r>
        <w:rPr>
          <w:rFonts w:hint="eastAsia"/>
        </w:rPr>
        <w:br/>
      </w:r>
      <w:r>
        <w:rPr>
          <w:rFonts w:hint="eastAsia"/>
        </w:rPr>
        <w:t>　　图表 工业以太网重点企业（一）盈利能力情况</w:t>
      </w:r>
      <w:r>
        <w:rPr>
          <w:rFonts w:hint="eastAsia"/>
        </w:rPr>
        <w:br/>
      </w:r>
      <w:r>
        <w:rPr>
          <w:rFonts w:hint="eastAsia"/>
        </w:rPr>
        <w:t>　　图表 工业以太网重点企业（一）偿债能力情况</w:t>
      </w:r>
      <w:r>
        <w:rPr>
          <w:rFonts w:hint="eastAsia"/>
        </w:rPr>
        <w:br/>
      </w:r>
      <w:r>
        <w:rPr>
          <w:rFonts w:hint="eastAsia"/>
        </w:rPr>
        <w:t>　　图表 工业以太网重点企业（一）运营能力情况</w:t>
      </w:r>
      <w:r>
        <w:rPr>
          <w:rFonts w:hint="eastAsia"/>
        </w:rPr>
        <w:br/>
      </w:r>
      <w:r>
        <w:rPr>
          <w:rFonts w:hint="eastAsia"/>
        </w:rPr>
        <w:t>　　图表 工业以太网重点企业（一）成长能力情况</w:t>
      </w:r>
      <w:r>
        <w:rPr>
          <w:rFonts w:hint="eastAsia"/>
        </w:rPr>
        <w:br/>
      </w:r>
      <w:r>
        <w:rPr>
          <w:rFonts w:hint="eastAsia"/>
        </w:rPr>
        <w:t>　　图表 工业以太网重点企业（二）基本信息</w:t>
      </w:r>
      <w:r>
        <w:rPr>
          <w:rFonts w:hint="eastAsia"/>
        </w:rPr>
        <w:br/>
      </w:r>
      <w:r>
        <w:rPr>
          <w:rFonts w:hint="eastAsia"/>
        </w:rPr>
        <w:t>　　图表 工业以太网重点企业（二）经营情况分析</w:t>
      </w:r>
      <w:r>
        <w:rPr>
          <w:rFonts w:hint="eastAsia"/>
        </w:rPr>
        <w:br/>
      </w:r>
      <w:r>
        <w:rPr>
          <w:rFonts w:hint="eastAsia"/>
        </w:rPr>
        <w:t>　　图表 工业以太网重点企业（二）盈利能力情况</w:t>
      </w:r>
      <w:r>
        <w:rPr>
          <w:rFonts w:hint="eastAsia"/>
        </w:rPr>
        <w:br/>
      </w:r>
      <w:r>
        <w:rPr>
          <w:rFonts w:hint="eastAsia"/>
        </w:rPr>
        <w:t>　　图表 工业以太网重点企业（二）偿债能力情况</w:t>
      </w:r>
      <w:r>
        <w:rPr>
          <w:rFonts w:hint="eastAsia"/>
        </w:rPr>
        <w:br/>
      </w:r>
      <w:r>
        <w:rPr>
          <w:rFonts w:hint="eastAsia"/>
        </w:rPr>
        <w:t>　　图表 工业以太网重点企业（二）运营能力情况</w:t>
      </w:r>
      <w:r>
        <w:rPr>
          <w:rFonts w:hint="eastAsia"/>
        </w:rPr>
        <w:br/>
      </w:r>
      <w:r>
        <w:rPr>
          <w:rFonts w:hint="eastAsia"/>
        </w:rPr>
        <w:t>　　图表 工业以太网重点企业（二）成长能力情况</w:t>
      </w:r>
      <w:r>
        <w:rPr>
          <w:rFonts w:hint="eastAsia"/>
        </w:rPr>
        <w:br/>
      </w:r>
      <w:r>
        <w:rPr>
          <w:rFonts w:hint="eastAsia"/>
        </w:rPr>
        <w:t>　　……</w:t>
      </w:r>
      <w:r>
        <w:rPr>
          <w:rFonts w:hint="eastAsia"/>
        </w:rPr>
        <w:br/>
      </w:r>
      <w:r>
        <w:rPr>
          <w:rFonts w:hint="eastAsia"/>
        </w:rPr>
        <w:t>　　图表 2025-2031年中国工业以太网行业市场容量预测</w:t>
      </w:r>
      <w:r>
        <w:rPr>
          <w:rFonts w:hint="eastAsia"/>
        </w:rPr>
        <w:br/>
      </w:r>
      <w:r>
        <w:rPr>
          <w:rFonts w:hint="eastAsia"/>
        </w:rPr>
        <w:t>　　图表 2025-2031年中国工业以太网行业市场规模预测</w:t>
      </w:r>
      <w:r>
        <w:rPr>
          <w:rFonts w:hint="eastAsia"/>
        </w:rPr>
        <w:br/>
      </w:r>
      <w:r>
        <w:rPr>
          <w:rFonts w:hint="eastAsia"/>
        </w:rPr>
        <w:t>　　图表 2025-2031年中国工业以太网市场前景分析</w:t>
      </w:r>
      <w:r>
        <w:rPr>
          <w:rFonts w:hint="eastAsia"/>
        </w:rPr>
        <w:br/>
      </w:r>
      <w:r>
        <w:rPr>
          <w:rFonts w:hint="eastAsia"/>
        </w:rPr>
        <w:t>　　图表 2025-2031年中国工业以太网行业发展趋势预测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588484a4140be" w:history="1">
        <w:r>
          <w:rPr>
            <w:rStyle w:val="Hyperlink"/>
          </w:rPr>
          <w:t>2025-2031年中国工业以太网行业发展研究与前景趋势报告</w:t>
        </w:r>
      </w:hyperlink>
      <w:r>
        <w:rPr>
          <w:color w:val="C00000"/>
        </w:rPr>
        <w:t>》，报告编号：</w:t>
      </w:r>
      <w:r>
        <w:rPr>
          <w:rFonts w:hint="eastAsia"/>
          <w:color w:val="C00000"/>
        </w:rPr>
        <w:t>3082315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588484a4140be" w:history="1">
        <w:r>
          <w:rPr>
            <w:rStyle w:val="Hyperlink"/>
          </w:rPr>
          <w:t>https://www.20087.com/5/31/GongYeYiTaiWangFaZhanXianZhuangQianJing.html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ofinet和以太网区别、工业以太网和普通以太网区别、ethercat和ethernet的区别、工业以太网名词解释、交换机和路由器的区别、工业以太网标准、工业以太网内容、工业以太网的主要标准有哪些、工业网络协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727bad06b43ec" w:history="1">
      <w:r>
        <w:rPr>
          <w:rStyle w:val="Hyperlink"/>
        </w:rPr>
        <w:t>2025-2031年中国工业以太网行业发展研究与前景趋势报告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ongYeYiTaiWangFaZhanXianZhuangQianJing.html" TargetMode="External" Id="Ra5f588484a4140be" /></Relationships>
</file>

<file path=word/_rels/header2.xml.rels>&#65279;<?xml version="1.0" encoding="utf-8"?><Relationships xmlns="http://schemas.openxmlformats.org/package/2006/relationships"><Relationship Type="http://schemas.openxmlformats.org/officeDocument/2006/relationships/hyperlink" Target="https://www.20087.com/5/31/GongYeYiTaiWangFaZhanXianZhuangQianJing.html" TargetMode="External" Id="Rf80727bad06b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2025-01-25T02:02:00Z</dcterms:created>
  <dcterms:modified xsi:type="dcterms:W3CDTF">2025-01-25T03:02:00Z</dcterms:modified>
  <dc:subject>2025-2031年中国工业以太网行业发展研究与前景趋势报告</dc:subject>
  <dc:title>2025-2031年中国工业以太网行业发展研究与前景趋势报告</dc:title>
  <cp:keywords>2025-2031年中国工业以太网行业发展研究与前景趋势报告</cp:keywords>
  <dc:description>2025-2031年中国工业以太网行业发展研究与前景趋势报告</dc:description>
</cp:coreProperties>
</file>