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5c1aaaf8148d0" w:history="1">
              <w:r>
                <w:rPr>
                  <w:rStyle w:val="Hyperlink"/>
                </w:rPr>
                <w:t>2022-2028年全球与中国智能学习平台市场深度调研与发展趋势报告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5c1aaaf8148d0" w:history="1">
              <w:r>
                <w:rPr>
                  <w:rStyle w:val="Hyperlink"/>
                </w:rPr>
                <w:t>2022-2028年全球与中国智能学习平台市场深度调研与发展趋势报告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5c1aaaf8148d0" w:history="1">
                <w:r>
                  <w:rPr>
                    <w:rStyle w:val="Hyperlink"/>
                  </w:rPr>
                  <w:t>https://www.20087.com/5/91/ZhiNengXueXiPingTaiXianZhuangYuFaZhanQuShi.html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学习平台是教育科技领域的新兴力量，近年来在技术进步和应用扩展方面取得了长足进步。现代智能学习平台采用了先进的人工智能（AI）、大数据分析和云计算技术，不仅提高了个性化教学效果和学习效率，还增强了互动性和用户体验。例如，自适应学习系统、虚拟现实（VR）和增强现实（AR）技术的应用使得学习者能够在沉浸式环境中进行高效学习，适用于学校教育、职业培训和个人自学等多个场景。此外，通过数据分析和精准推荐算法，智能学习平台能够更好地理解用户需求，提供个性化课程推荐和学习路径规划。然而，智能学习平台的质量控制和标准化面临挑战，因为其涉及复杂的软件开发过程和技术细节，需要严格遵循相关法规进行实施和管理。</w:t>
      </w:r>
      <w:r>
        <w:rPr>
          <w:rFonts w:hint="eastAsia"/>
        </w:rPr>
        <w:br/>
      </w:r>
      <w:r>
        <w:rPr>
          <w:rFonts w:hint="eastAsia"/>
        </w:rPr>
        <w:t>　　未来，智能学习平台的发展将更加依赖于智能化和多功能性。一方面，通过引入更先进的人工智能（AI）和机器学习算法，可以实现更智能的数据分析和异常检测，提高系统的响应速度和准确性；另一方面，随着5G通信和物联网（IoT）技术的普及，智能学习平台将与其他教育设备和信息系统互联互通，形成全方位的智慧教育生态系统。例如，结合云平台和移动应用程序进行远程监控和个性化数据分析。同时，考虑到数据隐私保护的重要性，采用加密技术和严格的数据管理措施将成为行业发展的必然趋势。企业还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5c1aaaf8148d0" w:history="1">
        <w:r>
          <w:rPr>
            <w:rStyle w:val="Hyperlink"/>
          </w:rPr>
          <w:t>2022-2028年全球与中国智能学习平台市场深度调研与发展趋势报告</w:t>
        </w:r>
      </w:hyperlink>
      <w:r>
        <w:rPr>
          <w:rFonts w:hint="eastAsia"/>
        </w:rPr>
        <w:t>》全面分析了全球及我国智能学习平台行业的现状、市场需求、市场规模以及价格动态，探讨了智能学习平台产业链的结构与发展。智能学习平台报告对智能学习平台细分市场进行了剖析，同时基于科学数据，对智能学习平台市场前景及发展趋势进行了预测。报告还聚焦智能学习平台重点企业，并对其品牌影响力、市场竞争力以及行业集中度进行了评估。智能学习平台报告为投资者、产业链相关企业及政府决策部门提供了专业、客观的参考，是了解和把握智能学习平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智能学习平台市场概述</w:t>
      </w:r>
      <w:r>
        <w:rPr>
          <w:rFonts w:hint="eastAsia"/>
        </w:rPr>
        <w:br/>
      </w:r>
      <w:r>
        <w:rPr>
          <w:rFonts w:hint="eastAsia"/>
        </w:rPr>
        <w:t>　　1.1 智能学习平台市场概述</w:t>
      </w:r>
      <w:r>
        <w:rPr>
          <w:rFonts w:hint="eastAsia"/>
        </w:rPr>
        <w:br/>
      </w:r>
      <w:r>
        <w:rPr>
          <w:rFonts w:hint="eastAsia"/>
        </w:rPr>
        <w:t>　　1.2 不同产品类型智能学习平台分析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全球市场产品类型智能学习平台规模对比（2017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全球不同产品类型智能学习平台规模及预测（2017-2021年）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全球不同产品类型智能学习平台规模及市场份额（2017-2021年）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全球不同产品类型智能学习平台规模预测（2017-2021年）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中国不同产品类型智能学习平台规模及预测（2017-2021年）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中国不同产品类型智能学习平台规模及市场份额（2017-2021年）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中国不同产品类型智能学习平台规模预测（2017-2021年）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从不同应用，智能学习平台主要包括如下几个方面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学术部门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2.2 全球市场不同应用智能学习平台规模对比（2017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全球不同应用智能学习平台规模及预测（2017-2021年）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全球不同应用智能学习平台规模及市场份额（2017-2021年）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全球不同应用智能学习平台规模预测（2017-2021年）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中国不同应用智能学习平台规模及预测（2017-2021年）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中国不同应用智能学习平台规模及市场份额（2017-2021年）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中国不同应用智能学习平台规模预测（2017-2021年）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全球主要地区智能学习平台分析</w:t>
      </w:r>
      <w:r>
        <w:rPr>
          <w:rFonts w:hint="eastAsia"/>
        </w:rPr>
        <w:br/>
      </w:r>
      <w:r>
        <w:rPr>
          <w:rFonts w:hint="eastAsia"/>
        </w:rPr>
        <w:t>　　3.1 全球主要地区智能学习平台市场规模分析：2021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全球主要地区智能学习平台规模及份额（2017-2021年）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全球主要地区智能学习平台规模及份额预测（2017-2021年）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全球智能学习平台主要企业竞争分析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全球主要企业智能学习平台规模及市场份额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全球主要企业总部、主要市场区域、进入智能学习平台市场日期、提供的产品及服务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全球智能学习平台主要企业竞争态势及未来趋势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全球智能学习平台第一梯队、第二梯队和第三梯队企业及市场份额（2021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2022年全球排名前五和前十智能学习平台企业市场份额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智能学习平台全球领先企业SWOT分析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全球主要智能学习平台企业采访及观点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中国智能学习平台主要企业竞争分析</w:t>
      </w:r>
      <w:r>
        <w:rPr>
          <w:rFonts w:hint="eastAsia"/>
        </w:rPr>
        <w:br/>
      </w:r>
      <w:r>
        <w:rPr>
          <w:rFonts w:hint="eastAsia"/>
        </w:rPr>
        <w:t>　　5.1 中国智能学习平台规模及市场份额（2017-2021年）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中国智能学习平台Top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智能学习平台主要企业概况分析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重点企业（13）智能学习平台收入（百万美元）及毛利率（2015-2020）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重点企业（20）基本信息、智能学习平台生产基地、总部、竞争对手及市场地位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重点企业（20）智能学习平台产品及服务介绍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智能学习平台行业动态分析</w:t>
      </w:r>
      <w:r>
        <w:rPr>
          <w:rFonts w:hint="eastAsia"/>
        </w:rPr>
        <w:br/>
      </w:r>
      <w:r>
        <w:rPr>
          <w:rFonts w:hint="eastAsia"/>
        </w:rPr>
        <w:t>　　7.1 智能学习平台发展历史、现状及趋势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智能学习平台发展机遇、挑战及潜在风险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智能学习平台当前及未来发展机遇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智能学习平台发展的推动因素、有利条件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智能学习平台发展面临的主要挑战及风险</w:t>
      </w:r>
      <w:r>
        <w:rPr>
          <w:rFonts w:hint="eastAsia"/>
        </w:rPr>
        <w:br/>
      </w:r>
      <w:r>
        <w:rPr>
          <w:rFonts w:hint="eastAsia"/>
        </w:rPr>
        <w:t>　　7.3 智能学习平台市场不利因素分析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硬件主要企业列表</w:t>
      </w:r>
      <w:r>
        <w:rPr>
          <w:rFonts w:hint="eastAsia"/>
        </w:rPr>
        <w:br/>
      </w:r>
      <w:r>
        <w:rPr>
          <w:rFonts w:hint="eastAsia"/>
        </w:rPr>
        <w:t>　　表2 软件主要企业列表</w:t>
      </w:r>
      <w:r>
        <w:rPr>
          <w:rFonts w:hint="eastAsia"/>
        </w:rPr>
        <w:br/>
      </w:r>
      <w:r>
        <w:rPr>
          <w:rFonts w:hint="eastAsia"/>
        </w:rPr>
        <w:t>　　表3 服务主要企业列表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全球市场不同类型智能学习平台规模（百万美元）及增长率对比（2017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全球不同产品类型智能学习平台规模列表（百万美元）（2017-2021年）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2017-2021年全球不同类型智能学习平台规模市场份额列表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全球不同产品类型智能学习平台规模（百万美元）预测（2017-2021年）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2017-2021年全球不同产品类型智能学习平台规模市场份额预测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中国不同产品类型智能学习平台规模（百万美元）及增长率对比（2017-2021年）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2017-2021年中国不同产品类型智能学习平台规模列表（百万美元）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2017-2021年中国不同产品类型智能学习平台规模市场份额列表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2017-2021年中国不同产品类型智能学习平台规模市场份额预测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全球市场不同应用智能学习平台规模（百万美元）及增长率对比（2017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全球不同应用智能学习平台规模列表（2017-2021年）（百万美元）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全球不同应用智能学习平台规模预测（2017-2021年）（百万美元）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全球不同应用智能学习平台规模份额（2017-2021年）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全球不同应用智能学习平台规模份额预测（2017-2021年）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中国不同应用智能学习平台规模列表（2017-2021年）（百万美元）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中国不同应用智能学习平台规模预测（2017-2021年）（百万美元）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中国不同应用智能学习平台规模份额（2017-2021年）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中国不同应用智能学习平台规模份额预测（2017-2021年）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全球主要地区智能学习平台规模（百万美元）：2021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全球主要地区智能学习平台规模（百万美元）列表（2017-2021年）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全球智能学习平台规模（百万美元）及毛利率（2017-2021年）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年全球主要企业智能学习平台规模（百万美元）（2017-2021年）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全球主要企业智能学习平台规模份额对比（2017-2021年）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全球主要企业进入智能学习平台市场日期，及提供的产品和服务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全球智能学习平台市场投资、并购等现状分析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全球主要智能学习平台企业采访及观点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中国主要企业智能学习平台规模（百万美元）列表（2017-2021年）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2017-2021年中国主要企业智能学习平台规模份额对比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重点企业（11）智能学习平台收入（百万美元）及毛利率（2017-2021年）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重点企业（11）智能学习平台公司概况、主营业务及公司总收入介绍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重点企业（12）智能学习平台收入（百万美元）及毛利率（2017-2021年）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重点企业（13）公司信息、总部、智能学习平台市场地位以及主要的竞争对手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重点企业（13）智能学习平台公司概况、主营业务及公司总收入介绍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重点企业（13）智能学习平台收入（百万美元）及毛利率</w:t>
      </w:r>
      <w:r>
        <w:rPr>
          <w:rFonts w:hint="eastAsia"/>
        </w:rPr>
        <w:br/>
      </w:r>
      <w:r>
        <w:rPr>
          <w:rFonts w:hint="eastAsia"/>
        </w:rPr>
        <w:t>　　表84 重点企业（13）智能学习平台公司概况、主营业务及公司总收入介绍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重点企业（14）公司信息、总部、智能学习平台市场地位以及主要的竞争对手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重点企业（14）智能学习平台公司概况、主营业务及公司总收入介绍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重点企业（14）智能学习平台收入（百万美元）及毛利率（2017-2021年）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重点企业（14）智能学习平台公司概况、主营业务及公司总收入介绍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重点企业（15）公司信息、总部、智能学习平台市场地位以及主要的竞争对手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重点企业（15）智能学习平台公司概况、主营业务及公司总收入介绍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重点企业（15）智能学习平台收入（百万美元）及毛利率（2017-2021年）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重点企业（15）智能学习平台公司概况、主营业务及公司总收入介绍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重点企业（16）公司信息、总部、智能学习平台市场地位以及主要的竞争对手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重点企业（16）智能学习平台公司概况、主营业务及公司总收入介绍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重点企业（16）智能学习平台收入（百万美元）及毛利率（2017-2021年）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重点企业（16）智能学习平台公司概况、主营业务及公司总收入介绍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重点企业（17）公司信息、总部、智能学习平台市场地位以及主要的竞争对手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重点企业（17）智能学习平台公司概况、主营业务及公司总收入介绍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重点企业（17）智能学习平台收入（百万美元）及毛利率（2017-2021年）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重点企业（17）智能学习平台公司概况、主营业务及公司总收入介绍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重点企业（18）公司信息、总部、智能学习平台市场地位以及主要的竞争对手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重点企业（18）智能学习平台公司概况、主营业务及公司总收入介绍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重点企业（18）智能学习平台收入（百万美元）及毛利率（2017-2021年）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重点企业（18）智能学习平台公司概况、主营业务及公司总收入介绍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重点企业（19）公司信息、总部、智能学习平台市场地位以及主要的竞争对手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重点企业（19）智能学习平台公司概况、主营业务及公司总收入介绍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重点企业（19）智能学习平台收入（百万美元）及毛利率（2017-2021年）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重点企业（19）智能学习平台公司概况、主营业务及公司总收入介绍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重点企业（20）公司信息、总部、智能学习平台市场地位以及主要的竞争对手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重点企业（20）智能学习平台公司概况、主营业务及公司总收入介绍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重点企业（20）智能学习平台收入（百万美元）及毛利率（2017-2021年）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重点企业（20）智能学习平台公司概况、主营业务及公司总收入介绍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重点企业（21）公司信息、总部、智能学习平台市场地位以及主要的竞争对手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重点企业（21）智能学习平台公司概况、主营业务及公司总收入介绍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重点企业（21）智能学习平台收入（百万美元）及毛利率（2017-2021年）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重点企业（21）智能学习平台公司概况、主营业务及公司总收入介绍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市场投资情况</w:t>
      </w:r>
      <w:r>
        <w:rPr>
          <w:rFonts w:hint="eastAsia"/>
        </w:rPr>
        <w:br/>
      </w:r>
      <w:r>
        <w:rPr>
          <w:rFonts w:hint="eastAsia"/>
        </w:rPr>
        <w:t>　　表118 智能学习平台未来发展方向</w:t>
      </w:r>
      <w:r>
        <w:rPr>
          <w:rFonts w:hint="eastAsia"/>
        </w:rPr>
        <w:br/>
      </w:r>
      <w:r>
        <w:rPr>
          <w:rFonts w:hint="eastAsia"/>
        </w:rPr>
        <w:t>　　表119 智能学习平台当前及未来发展机遇</w:t>
      </w:r>
      <w:r>
        <w:rPr>
          <w:rFonts w:hint="eastAsia"/>
        </w:rPr>
        <w:br/>
      </w:r>
      <w:r>
        <w:rPr>
          <w:rFonts w:hint="eastAsia"/>
        </w:rPr>
        <w:t>　　表120 智能学习平台发展的推动因素、有利条件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表121 智能学习平台发展面临的主要挑战及风险</w:t>
      </w:r>
      <w:r>
        <w:rPr>
          <w:rFonts w:hint="eastAsia"/>
        </w:rPr>
        <w:br/>
      </w:r>
      <w:r>
        <w:rPr>
          <w:rFonts w:hint="eastAsia"/>
        </w:rPr>
        <w:t>　　表122 智能学习平台发展的阻力、不利因素</w:t>
      </w:r>
      <w:r>
        <w:rPr>
          <w:rFonts w:hint="eastAsia"/>
        </w:rPr>
        <w:br/>
      </w:r>
      <w:r>
        <w:rPr>
          <w:rFonts w:hint="eastAsia"/>
        </w:rPr>
        <w:t>　　表123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表124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2017-2021年全球智能学习平台市场规模（百万美元）及未来趋势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2017-2021年中国智能学习平台市场规模（百万美元）及未来趋势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2017-2021年全球硬件规模（百万美元）及增长率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2017-2021年全球软件规模（百万美元）及增长率</w:t>
      </w:r>
      <w:r>
        <w:rPr>
          <w:rFonts w:hint="eastAsia"/>
        </w:rPr>
        <w:br/>
      </w:r>
      <w:r>
        <w:rPr>
          <w:rFonts w:hint="eastAsia"/>
        </w:rPr>
        <w:t>　　图7 服务产品图片</w:t>
      </w:r>
      <w:r>
        <w:rPr>
          <w:rFonts w:hint="eastAsia"/>
        </w:rPr>
        <w:br/>
      </w:r>
      <w:r>
        <w:rPr>
          <w:rFonts w:hint="eastAsia"/>
        </w:rPr>
        <w:t>　　图8 2017-2021年全球服务规模（百万美元）及增长率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全球不同产品类型智能学习平台规模市场份额（2017&amp;2021年）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全球不同产品类型智能学习平台规模市场份额预测（2017&amp;2021年）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中国不同产品类型智能学习平台规模市场份额（2017&amp;2021年）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中国不同产品类型智能学习平台规模市场份额预测（2017&amp;2021年）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学术部门</w:t>
      </w:r>
      <w:r>
        <w:rPr>
          <w:rFonts w:hint="eastAsia"/>
        </w:rPr>
        <w:br/>
      </w:r>
      <w:r>
        <w:rPr>
          <w:rFonts w:hint="eastAsia"/>
        </w:rPr>
        <w:t>　　图14 企业</w:t>
      </w:r>
      <w:r>
        <w:rPr>
          <w:rFonts w:hint="eastAsia"/>
        </w:rPr>
        <w:br/>
      </w:r>
      <w:r>
        <w:rPr>
          <w:rFonts w:hint="eastAsia"/>
        </w:rPr>
        <w:t>　　图15 全球不同应用智能学习平台市场份额2017&amp;2021</w:t>
      </w:r>
      <w:r>
        <w:rPr>
          <w:rFonts w:hint="eastAsia"/>
        </w:rPr>
        <w:br/>
      </w:r>
      <w:r>
        <w:rPr>
          <w:rFonts w:hint="eastAsia"/>
        </w:rPr>
        <w:t>　　图16 全球不同应用智能学习平台市场份额预测2022&amp;2028</w:t>
      </w:r>
      <w:r>
        <w:rPr>
          <w:rFonts w:hint="eastAsia"/>
        </w:rPr>
        <w:br/>
      </w:r>
      <w:r>
        <w:rPr>
          <w:rFonts w:hint="eastAsia"/>
        </w:rPr>
        <w:t>　　图17 中国不同应用智能学习平台市场份额2017&amp;2021</w:t>
      </w:r>
      <w:r>
        <w:rPr>
          <w:rFonts w:hint="eastAsia"/>
        </w:rPr>
        <w:br/>
      </w:r>
      <w:r>
        <w:rPr>
          <w:rFonts w:hint="eastAsia"/>
        </w:rPr>
        <w:t>　　图18 中国不同应用智能学习平台市场份额预测2022&amp;2028</w:t>
      </w:r>
      <w:r>
        <w:rPr>
          <w:rFonts w:hint="eastAsia"/>
        </w:rPr>
        <w:br/>
      </w:r>
      <w:r>
        <w:rPr>
          <w:rFonts w:hint="eastAsia"/>
        </w:rPr>
        <w:t>　　图19 全球主要地区智能学习平台消费量市场份额（2021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图20 北美智能学习平台市场规模及预测（2017-2021年）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欧洲智能学习平台市场规模及预测（2017-2021年）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中国智能学习平台市场规模及预测（2017-2021年）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南美智能学习平台市场规模及预测（2017-2021年）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全球智能学习平台第一梯队、第二梯队和第三梯队企业及市场份额（2021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图26 2022年全球智能学习平台Top 5 &amp;Top 10企业市场份额</w:t>
      </w:r>
      <w:r>
        <w:rPr>
          <w:rFonts w:hint="eastAsia"/>
        </w:rPr>
        <w:br/>
      </w:r>
      <w:r>
        <w:rPr>
          <w:rFonts w:hint="eastAsia"/>
        </w:rPr>
        <w:t>　　图27 智能学习平台全球领先企业SWOT分析</w:t>
      </w:r>
      <w:r>
        <w:rPr>
          <w:rFonts w:hint="eastAsia"/>
        </w:rPr>
        <w:br/>
      </w:r>
      <w:r>
        <w:rPr>
          <w:rFonts w:hint="eastAsia"/>
        </w:rPr>
        <w:t>　　图28 2017-2021年全球主要地区智能学习平台规模市场份额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图30 2022年全球主要地区智能学习平台规模市场份额</w:t>
      </w:r>
      <w:r>
        <w:rPr>
          <w:rFonts w:hint="eastAsia"/>
        </w:rPr>
        <w:br/>
      </w:r>
      <w:r>
        <w:rPr>
          <w:rFonts w:hint="eastAsia"/>
        </w:rPr>
        <w:t>　　图31 智能学习平台全球领先企业SWOT分析</w:t>
      </w:r>
      <w:r>
        <w:rPr>
          <w:rFonts w:hint="eastAsia"/>
        </w:rPr>
        <w:br/>
      </w:r>
      <w:r>
        <w:rPr>
          <w:rFonts w:hint="eastAsia"/>
        </w:rPr>
        <w:t>　　图32 2022年中国排名前三和前五智能学习平台企业市场份额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图35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图36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5c1aaaf8148d0" w:history="1">
        <w:r>
          <w:rPr>
            <w:rStyle w:val="Hyperlink"/>
          </w:rPr>
          <w:t>2022-2028年全球与中国智能学习平台市场深度调研与发展趋势报告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5c1aaaf8148d0" w:history="1">
        <w:r>
          <w:rPr>
            <w:rStyle w:val="Hyperlink"/>
          </w:rPr>
          <w:t>https://www.20087.com/5/91/ZhiNengXueXiPingTaiXianZhuangYuFaZhanQuShi.html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7d55c940445ae" w:history="1">
      <w:r>
        <w:rPr>
          <w:rStyle w:val="Hyperlink"/>
        </w:rPr>
        <w:t>2022-2028年全球与中国智能学习平台市场深度调研与发展趋势报告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iNengXueXiPingTaiXianZhuangYuFaZhanQuShi.html" TargetMode="External" Id="Rdfe5c1aaaf81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iNengXueXiPingTaiXianZhuangYuFaZhanQuShi.html" TargetMode="External" Id="R5007d55c9404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2022-02-09T06:26:00Z</dcterms:created>
  <dcterms:modified xsi:type="dcterms:W3CDTF">2022-02-09T07:26:00Z</dcterms:modified>
  <dc:subject>2022-2028年全球与中国智能学习平台市场深度调研与发展趋势报告</dc:subject>
  <dc:title>2022-2028年全球与中国智能学习平台市场深度调研与发展趋势报告</dc:title>
  <cp:keywords>2022-2028年全球与中国智能学习平台市场深度调研与发展趋势报告</cp:keywords>
  <dc:description>2022-2028年全球与中国智能学习平台市场深度调研与发展趋势报告</dc:description>
</cp:coreProperties>
</file>