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1b3ae6354012" w:history="1">
              <w:r>
                <w:rPr>
                  <w:rStyle w:val="Hyperlink"/>
                </w:rPr>
                <w:t>2026-2032年中国节奏游戏行业现状及发展前景报告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1b3ae6354012" w:history="1">
              <w:r>
                <w:rPr>
                  <w:rStyle w:val="Hyperlink"/>
                </w:rPr>
                <w:t>2026-2032年中国节奏游戏行业现状及发展前景报告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11b3ae6354012" w:history="1">
                <w:r>
                  <w:rPr>
                    <w:rStyle w:val="Hyperlink"/>
                  </w:rPr>
                  <w:t>https://www.20087.com/5/91/JieZouYouXiHangYeXianZhuangJiQianJing.html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节奏游戏是以音乐节拍为核心交互机制的电子游戏类型，玩家需根据视觉提示在准确时间点完成按键、滑动或体感操作，代表作包括《Beat Saber》《osu!》及移动端《Cytus》等。当前市场呈现跨平台融合趋势，产品普遍支持PC、主机、移动端及VR设备，强调高精度音画同步（误差&lt;10ms）、原创或授权曲库多样性及社交竞技功能（如全球排行榜、多人协奏）。开发商注重动态难度适配与UGC（用户生成内容）生态建设，以延长生命周期。然而，核心玩法同质化严重，创新门槛高；同时，优质音乐版权成本高昂，制约中小团队内容更新能力。</w:t>
      </w:r>
      <w:r>
        <w:rPr>
          <w:rFonts w:hint="eastAsia"/>
        </w:rPr>
        <w:br/>
      </w:r>
      <w:r>
        <w:rPr>
          <w:rFonts w:hint="eastAsia"/>
        </w:rPr>
        <w:t>　　未来，节奏游戏将向沉浸式交互、AI生成内容与健康应用拓展演进。市场调研网指出，结合脑电波反馈或生物传感器实现“生理节拍”自适应调节，提升训练效果；AI模型根据玩家风格实时生成个性化曲目与谱面。在应用场景上，与康复治疗、认知训练结合，开发具有临床辅助价值的功能性版本。此外，区块链技术赋能玩家创作内容的确权与交易。随着元宇宙与数字疗愈概念兴起，节奏游戏将从娱乐产品升级为集艺术表达、身心协调与社交连接于一体的智能互动媒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1b3ae6354012" w:history="1">
        <w:r>
          <w:rPr>
            <w:rStyle w:val="Hyperlink"/>
          </w:rPr>
          <w:t>2026-2032年中国节奏游戏行业现状及发展前景报告</w:t>
        </w:r>
      </w:hyperlink>
      <w:r>
        <w:rPr>
          <w:rFonts w:hint="eastAsia"/>
        </w:rPr>
        <w:t>》系统分析了节奏游戏行业的市场运行态势及发展趋势。报告从节奏游戏行业基础知识、发展环境入手，结合节奏游戏行业运行数据和产业链结构，全面解读节奏游戏市场竞争格局及重点企业表现，并基于此对节奏游戏行业发展前景作出预测，提供可操作的发展建议。研究采用定性与定量相结合的方法，整合国家统计局、相关协会的权威数据以及一手调研资料，确保结论的准确性和实用性，为节奏游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节奏游戏市场概述</w:t>
      </w:r>
      <w:r>
        <w:rPr>
          <w:rFonts w:hint="eastAsia"/>
        </w:rPr>
        <w:br/>
      </w:r>
      <w:r>
        <w:rPr>
          <w:rFonts w:hint="eastAsia"/>
        </w:rPr>
        <w:t>　　1.1 节奏游戏市场概述</w:t>
      </w:r>
      <w:r>
        <w:rPr>
          <w:rFonts w:hint="eastAsia"/>
        </w:rPr>
        <w:br/>
      </w:r>
      <w:r>
        <w:rPr>
          <w:rFonts w:hint="eastAsia"/>
        </w:rPr>
        <w:t>　　1.2 不同产品类型节奏游戏分析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中国市场不同产品类型节奏游戏规模对比（2021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控制器输入</w:t>
      </w:r>
      <w:r>
        <w:rPr>
          <w:rFonts w:hint="eastAsia"/>
        </w:rPr>
        <w:br/>
      </w:r>
      <w:r>
        <w:rPr>
          <w:rFonts w:hint="eastAsia"/>
        </w:rPr>
        <w:t>　　　　1.2.3 动作感应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从不同应用，节奏游戏主要包括如下几个方面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中国市场不同应用节奏游戏规模对比（2021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街机</w:t>
      </w:r>
      <w:r>
        <w:rPr>
          <w:rFonts w:hint="eastAsia"/>
        </w:rPr>
        <w:br/>
      </w:r>
      <w:r>
        <w:rPr>
          <w:rFonts w:hint="eastAsia"/>
        </w:rPr>
        <w:t>　　　　1.3.3 游戏主机</w:t>
      </w:r>
      <w:r>
        <w:rPr>
          <w:rFonts w:hint="eastAsia"/>
        </w:rPr>
        <w:br/>
      </w:r>
      <w:r>
        <w:rPr>
          <w:rFonts w:hint="eastAsia"/>
        </w:rPr>
        <w:t>　　　　1.3.4 个人电脑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中国节奏游戏市场规模现状及未来趋势（2021-2032）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中国市场主要企业节奏游戏规模及市场份额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中国市场主要厂商进入节奏游戏行业时间点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中国市场主要厂商节奏游戏产品类型及应用</w:t>
      </w:r>
      <w:r>
        <w:rPr>
          <w:rFonts w:hint="eastAsia"/>
        </w:rPr>
        <w:br/>
      </w:r>
      <w:r>
        <w:rPr>
          <w:rFonts w:hint="eastAsia"/>
        </w:rPr>
        <w:t>　　2.5 节奏游戏行业集中度、竞争程度分析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节奏游戏行业集中度分析：2025年中国市场Top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中国市场节奏游戏第一梯队、第二梯队和第三梯队厂商及市场份额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节奏游戏产品及服务介绍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中国不同产品类型节奏游戏规模及预测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中国不同产品类型节奏游戏规模及市场份额（2021-2026）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中国不同产品类型节奏游戏规模预测（2027-2032）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中国不同应用节奏游戏规模及市场份额（2021-2026）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中国不同应用节奏游戏规模预测（2027-2032）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节奏游戏行业发展机遇及主要驱动因素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节奏游戏行业发展面临的风险</w:t>
      </w:r>
      <w:r>
        <w:rPr>
          <w:rFonts w:hint="eastAsia"/>
        </w:rPr>
        <w:br/>
      </w:r>
      <w:r>
        <w:rPr>
          <w:rFonts w:hint="eastAsia"/>
        </w:rPr>
        <w:t>　　6.3 节奏游戏行业政策分析</w:t>
      </w:r>
      <w:r>
        <w:rPr>
          <w:rFonts w:hint="eastAsia"/>
        </w:rPr>
        <w:br/>
      </w:r>
      <w:r>
        <w:rPr>
          <w:rFonts w:hint="eastAsia"/>
        </w:rPr>
        <w:t>　　6.4 节奏游戏中国企业SWOT分析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节奏游戏行业产业链简介</w:t>
      </w:r>
      <w:r>
        <w:rPr>
          <w:rFonts w:hint="eastAsia"/>
        </w:rPr>
        <w:br/>
      </w:r>
      <w:r>
        <w:rPr>
          <w:rFonts w:hint="eastAsia"/>
        </w:rPr>
        <w:t>　　　　7.1.1 节奏游戏行业供应链分析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节奏游戏行业主要下游客户</w:t>
      </w:r>
      <w:r>
        <w:rPr>
          <w:rFonts w:hint="eastAsia"/>
        </w:rPr>
        <w:br/>
      </w:r>
      <w:r>
        <w:rPr>
          <w:rFonts w:hint="eastAsia"/>
        </w:rPr>
        <w:t>　　7.2 节奏游戏行业采购模式</w:t>
      </w:r>
      <w:r>
        <w:rPr>
          <w:rFonts w:hint="eastAsia"/>
        </w:rPr>
        <w:br/>
      </w:r>
      <w:r>
        <w:rPr>
          <w:rFonts w:hint="eastAsia"/>
        </w:rPr>
        <w:t>　　7.3 节奏游戏行业开发/生产模式</w:t>
      </w:r>
      <w:r>
        <w:rPr>
          <w:rFonts w:hint="eastAsia"/>
        </w:rPr>
        <w:br/>
      </w:r>
      <w:r>
        <w:rPr>
          <w:rFonts w:hint="eastAsia"/>
        </w:rPr>
        <w:t>　　7.4 节奏游戏行业销售模式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中国市场不同产品类型节奏游戏规模（万元）及增长率对比（2021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控制器输入主要企业列表</w:t>
      </w:r>
      <w:r>
        <w:rPr>
          <w:rFonts w:hint="eastAsia"/>
        </w:rPr>
        <w:br/>
      </w:r>
      <w:r>
        <w:rPr>
          <w:rFonts w:hint="eastAsia"/>
        </w:rPr>
        <w:t>　　表 3： 动作感应主要企业列表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中国市场不同应用节奏游戏规模（万元）及增长率对比（2021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中国市场主要企业节奏游戏规模（万元）&amp;（2021-2026）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中国市场主要企业节奏游戏规模份额对比（2021-2026）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中国市场主要企业进入节奏游戏市场日期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中国市场主要厂商节奏游戏产品类型及应用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2025年中国市场节奏游戏主要厂商市场地位（第一梯队、第二梯队和第三梯队）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中国市场节奏游戏市场投资、并购等现状分析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节奏游戏产品及服务介绍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节奏游戏产品及服务介绍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节奏游戏产品及服务介绍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节奏游戏产品及服务介绍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节奏游戏产品及服务介绍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节奏游戏产品及服务介绍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节奏游戏产品及服务介绍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节奏游戏产品及服务介绍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节奏游戏产品及服务介绍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节奏游戏产品及服务介绍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节奏游戏产品及服务介绍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节奏游戏产品及服务介绍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节奏游戏产品及服务介绍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重点企业（14）公司信息、总部、节奏游戏市场地位以及主要的竞争对手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节奏游戏产品及服务介绍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重点企业（14）在中国市场节奏游戏收入（万元）及毛利率（2021-2026）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中国不同产品类型节奏游戏规模列表（万元）&amp;（2021-2026）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中国不同产品类型节奏游戏规模市场份额列表（2021-2026）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中国不同产品类型节奏游戏规模（万元）预测（2027-2032）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中国不同产品类型节奏游戏规模市场份额预测（2027-2032）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中国不同应用节奏游戏规模列表（万元）&amp;（2021-2026）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中国不同应用节奏游戏规模市场份额列表（2021-2026）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中国不同应用节奏游戏规模（万元）预测（2027-2032）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中国不同应用节奏游戏规模市场份额预测（2027-2032）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节奏游戏行业发展机遇及主要驱动因素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节奏游戏行业发展面临的风险</w:t>
      </w:r>
      <w:r>
        <w:rPr>
          <w:rFonts w:hint="eastAsia"/>
        </w:rPr>
        <w:br/>
      </w:r>
      <w:r>
        <w:rPr>
          <w:rFonts w:hint="eastAsia"/>
        </w:rPr>
        <w:t>　　表 79： 节奏游戏行业政策分析</w:t>
      </w:r>
      <w:r>
        <w:rPr>
          <w:rFonts w:hint="eastAsia"/>
        </w:rPr>
        <w:br/>
      </w:r>
      <w:r>
        <w:rPr>
          <w:rFonts w:hint="eastAsia"/>
        </w:rPr>
        <w:t>　　表 80： 节奏游戏行业供应链分析</w:t>
      </w:r>
      <w:r>
        <w:rPr>
          <w:rFonts w:hint="eastAsia"/>
        </w:rPr>
        <w:br/>
      </w:r>
      <w:r>
        <w:rPr>
          <w:rFonts w:hint="eastAsia"/>
        </w:rPr>
        <w:t>　　表 81： 节奏游戏上游原材料和主要供应商情况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节奏游戏行业主要下游客户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节奏游戏产品图片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中国不同产品类型节奏游戏市场份额2025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控制器输入产品图片</w:t>
      </w:r>
      <w:r>
        <w:rPr>
          <w:rFonts w:hint="eastAsia"/>
        </w:rPr>
        <w:br/>
      </w:r>
      <w:r>
        <w:rPr>
          <w:rFonts w:hint="eastAsia"/>
        </w:rPr>
        <w:t>　　图 4： 中国控制器输入规模（万元）及增长率（2021-2032）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动作感应产品图片</w:t>
      </w:r>
      <w:r>
        <w:rPr>
          <w:rFonts w:hint="eastAsia"/>
        </w:rPr>
        <w:br/>
      </w:r>
      <w:r>
        <w:rPr>
          <w:rFonts w:hint="eastAsia"/>
        </w:rPr>
        <w:t>　　图 6： 中国动作感应规模（万元）及增长率（2021-2032）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中国不同应用节奏游戏市场份额2025 VS 2032</w:t>
      </w:r>
      <w:r>
        <w:rPr>
          <w:rFonts w:hint="eastAsia"/>
        </w:rPr>
        <w:br/>
      </w:r>
      <w:r>
        <w:rPr>
          <w:rFonts w:hint="eastAsia"/>
        </w:rPr>
        <w:t>　　图 10： 街机</w:t>
      </w:r>
      <w:r>
        <w:rPr>
          <w:rFonts w:hint="eastAsia"/>
        </w:rPr>
        <w:br/>
      </w:r>
      <w:r>
        <w:rPr>
          <w:rFonts w:hint="eastAsia"/>
        </w:rPr>
        <w:t>　　图 11： 游戏主机</w:t>
      </w:r>
      <w:r>
        <w:rPr>
          <w:rFonts w:hint="eastAsia"/>
        </w:rPr>
        <w:br/>
      </w:r>
      <w:r>
        <w:rPr>
          <w:rFonts w:hint="eastAsia"/>
        </w:rPr>
        <w:t>　　图 12： 个人电脑</w:t>
      </w:r>
      <w:r>
        <w:rPr>
          <w:rFonts w:hint="eastAsia"/>
        </w:rPr>
        <w:br/>
      </w:r>
      <w:r>
        <w:rPr>
          <w:rFonts w:hint="eastAsia"/>
        </w:rPr>
        <w:t>　　图 13： 手机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中国节奏游戏市场规模增速预测：（2021-2032）&amp;（万元）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中国市场节奏游戏市场规模，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2025年中国市场前五大厂商节奏游戏市场份额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2025年中国市场节奏游戏第一梯队、第二梯队和第三梯队厂商及市场份额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中国不同产品类型节奏游戏市场份额2021 &amp; 2025</w:t>
      </w:r>
      <w:r>
        <w:rPr>
          <w:rFonts w:hint="eastAsia"/>
        </w:rPr>
        <w:br/>
      </w:r>
      <w:r>
        <w:rPr>
          <w:rFonts w:hint="eastAsia"/>
        </w:rPr>
        <w:t>　　图 20： 节奏游戏中国企业SWOT分析</w:t>
      </w:r>
      <w:r>
        <w:rPr>
          <w:rFonts w:hint="eastAsia"/>
        </w:rPr>
        <w:br/>
      </w:r>
      <w:r>
        <w:rPr>
          <w:rFonts w:hint="eastAsia"/>
        </w:rPr>
        <w:t>　　图 21： 节奏游戏产业链</w:t>
      </w:r>
      <w:r>
        <w:rPr>
          <w:rFonts w:hint="eastAsia"/>
        </w:rPr>
        <w:br/>
      </w:r>
      <w:r>
        <w:rPr>
          <w:rFonts w:hint="eastAsia"/>
        </w:rPr>
        <w:t>　　图 22： 节奏游戏行业采购模式</w:t>
      </w:r>
      <w:r>
        <w:rPr>
          <w:rFonts w:hint="eastAsia"/>
        </w:rPr>
        <w:br/>
      </w:r>
      <w:r>
        <w:rPr>
          <w:rFonts w:hint="eastAsia"/>
        </w:rPr>
        <w:t>　　图 23： 节奏游戏行业开发/生产模式分析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24： 节奏游戏行业销售模式分析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1b3ae6354012" w:history="1">
        <w:r>
          <w:rPr>
            <w:rStyle w:val="Hyperlink"/>
          </w:rPr>
          <w:t>2026-2032年中国节奏游戏行业现状及发展前景报告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11b3ae6354012" w:history="1">
        <w:r>
          <w:rPr>
            <w:rStyle w:val="Hyperlink"/>
          </w:rPr>
          <w:t>https://www.20087.com/5/91/JieZouYouXiHangYeXianZhuangJiQianJing.html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2b48445749f3" w:history="1">
      <w:r>
        <w:rPr>
          <w:rStyle w:val="Hyperlink"/>
        </w:rPr>
        <w:t>2026-2032年中国节奏游戏行业现状及发展前景报告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eZouYouXiHangYeXianZhuangJiQianJing.html" TargetMode="External" Id="Rd8811b3ae63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eZouYouXiHangYeXianZhuangJiQianJing.html" TargetMode="External" Id="Rf3c42b48445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2026-02-07T02:42:36Z</dcterms:created>
  <dcterms:modified xsi:type="dcterms:W3CDTF">2026-02-07T03:42:36Z</dcterms:modified>
  <dc:subject>2026-2032年中国节奏游戏行业现状及发展前景报告</dc:subject>
  <dc:title>2026-2032年中国节奏游戏行业现状及发展前景报告</dc:title>
  <cp:keywords>2026-2032年中国节奏游戏行业现状及发展前景报告</cp:keywords>
  <dc:description>2026-2032年中国节奏游戏行业现状及发展前景报告</dc:description>
</cp:coreProperties>
</file>