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7ad8843a4732" w:history="1">
              <w:r>
                <w:rPr>
                  <w:rStyle w:val="Hyperlink"/>
                </w:rPr>
                <w:t>2023-2029年中国二层交换机市场深度调研与发展趋势报告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7ad8843a4732" w:history="1">
              <w:r>
                <w:rPr>
                  <w:rStyle w:val="Hyperlink"/>
                </w:rPr>
                <w:t>2023-2029年中国二层交换机市场深度调研与发展趋势报告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b7ad8843a4732" w:history="1">
                <w:r>
                  <w:rPr>
                    <w:rStyle w:val="Hyperlink"/>
                  </w:rPr>
                  <w:t>https://www.20087.com/6/11/ErCengJiaoHuanJiFaZhanQuShiFenXi.html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网络基础设施的关键组成部分，其重要性不言而喻。目前市场上，二层交换机的技术已经相当成熟，能够支持高速数据传输、灵活的端口配置以及先进的管理功能。随着数据中心和云服务的快速发展，对于高性能、高可靠性的二层交换机的需求持续增长。同时，随着物联网技术的普及，越来越多的智能设备接入网络，这进一步推动了对边缘计算能力的需求，使得二层交换机在网络架构中的作用变得更加重要。此外，为了应对网络安全威胁，现代二层交换机还集成了多种安全特性，如访问控制列表（ACLs）、端口安全等，以增强网络的安全性和稳定性。</w:t>
      </w:r>
      <w:r>
        <w:rPr>
          <w:rFonts w:hint="eastAsia"/>
        </w:rPr>
        <w:br/>
      </w:r>
      <w:r>
        <w:rPr>
          <w:rFonts w:hint="eastAsia"/>
        </w:rPr>
        <w:t>　　二层交换机的技术发展趋势将主要体现在以下几个方面：一是随着网络带宽的不断增加，支持更高传输速率的二层交换机将成为市场需求的重点；二是随着软件定义网络（SDN）概念的推广，能够更好地与SDN控制器集成的二层交换机将更加受到欢迎；三是智能化和自动化功能的增强，例如通过机器学习技术来优化网络流量管理和故障检测；四是考虑到节能减排的趋势，能效更高的交换机也将成为研发的重点方向之一。此外，随着5G和物联网技术的发展，对边缘计算的支持能力也将在未来的二层交换机中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7ad8843a4732" w:history="1">
        <w:r>
          <w:rPr>
            <w:rStyle w:val="Hyperlink"/>
          </w:rPr>
          <w:t>2023-2029年中国二层交换机市场深度调研与发展趋势报告</w:t>
        </w:r>
      </w:hyperlink>
      <w:r>
        <w:rPr>
          <w:rFonts w:hint="eastAsia"/>
        </w:rPr>
        <w:t>》依托国家统计局、发改委及二层交换机相关行业协会的详实数据，对二层交换机行业的现状、市场需求、市场规模、产业链结构、价格变动、细分市场进行了全面调研。二层交换机报告还详细剖析了二层交换机市场竞争格局，重点关注了品牌影响力、市场集中度及重点企业运营情况，并在预测二层交换机市场发展前景和发展趋势的同时，识别了二层交换机行业潜在的风险与机遇。二层交换机报告以专业、科学、规范的研究方法和客观、权威的分析，为二层交换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二层交换机行业界定</w:t>
      </w:r>
      <w:r>
        <w:rPr>
          <w:rFonts w:hint="eastAsia"/>
        </w:rPr>
        <w:br/>
      </w:r>
      <w:r>
        <w:rPr>
          <w:rFonts w:hint="eastAsia"/>
        </w:rPr>
        <w:t>　　第一节 二层交换机行业定义</w:t>
      </w:r>
      <w:r>
        <w:rPr>
          <w:rFonts w:hint="eastAsia"/>
        </w:rPr>
        <w:br/>
      </w:r>
      <w:r>
        <w:rPr>
          <w:rFonts w:hint="eastAsia"/>
        </w:rPr>
        <w:t>　　第二节 二层交换机行业特点分析</w:t>
      </w:r>
      <w:r>
        <w:rPr>
          <w:rFonts w:hint="eastAsia"/>
        </w:rPr>
        <w:br/>
      </w:r>
      <w:r>
        <w:rPr>
          <w:rFonts w:hint="eastAsia"/>
        </w:rPr>
        <w:t>　　第三节 二层交换机行业发展历程</w:t>
      </w:r>
      <w:r>
        <w:rPr>
          <w:rFonts w:hint="eastAsia"/>
        </w:rPr>
        <w:br/>
      </w:r>
      <w:r>
        <w:rPr>
          <w:rFonts w:hint="eastAsia"/>
        </w:rPr>
        <w:t>　　第四节 二层交换机产业链分析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2022-2023年国外二层交换机行业发展态势分析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国外二层交换机行业总体情况</w:t>
      </w:r>
      <w:r>
        <w:rPr>
          <w:rFonts w:hint="eastAsia"/>
        </w:rPr>
        <w:br/>
      </w:r>
      <w:r>
        <w:rPr>
          <w:rFonts w:hint="eastAsia"/>
        </w:rPr>
        <w:t>　　第二节 二层交换机行业重点国家、地区市场分析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国外二层交换机行业发展前景预测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二层交换机行业经济环境分析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二层交换机行业政策环境分析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一、二层交换机行业相关政策</w:t>
      </w:r>
      <w:r>
        <w:rPr>
          <w:rFonts w:hint="eastAsia"/>
        </w:rPr>
        <w:br/>
      </w:r>
      <w:r>
        <w:rPr>
          <w:rFonts w:hint="eastAsia"/>
        </w:rPr>
        <w:t>　　　　二、二层交换机行业相关标准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二层交换机行业技术发展现状及趋势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当前我国二层交换机技术发展现状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中外二层交换机技术差距及产生差距的主要原因分析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提高我国二层交换机技术的对策</w:t>
      </w:r>
      <w:r>
        <w:rPr>
          <w:rFonts w:hint="eastAsia"/>
        </w:rPr>
        <w:br/>
      </w:r>
      <w:r>
        <w:rPr>
          <w:rFonts w:hint="eastAsia"/>
        </w:rPr>
        <w:t>　　第四节 我国二层交换机研发、设计发展趋势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中国二层交换机行业市场供需状况分析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中国二层交换机行业市场需求状况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二、二层交换机行业市场需求特点分析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中国二层交换机行业市场供给状况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二、二层交换机行业市场供给特点分析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三、2023-2029年二层交换机行业市场供给预测</w:t>
      </w:r>
      <w:r>
        <w:rPr>
          <w:rFonts w:hint="eastAsia"/>
        </w:rPr>
        <w:br/>
      </w:r>
      <w:r>
        <w:rPr>
          <w:rFonts w:hint="eastAsia"/>
        </w:rPr>
        <w:t>　　第四节 二层交换机行业市场供需平衡状况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中国二层交换机行业进出口情况分析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二层交换机行业出口情况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二层交换机行业进口情况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二层交换机行业进出口面临的挑战及对策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中国二层交换机行业产品价格监测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一、二层交换机市场价格特征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二、当前二层交换机市场价格评述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三、影响二层交换机市场价格因素分析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四、未来二层交换机市场价格走势预测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中国二层交换机行业重点区域市场分析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二层交换机行业细分市场调研分析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二层交换机细分产品（一）市场调研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二层交换机重点企业（一）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二层交换机重点企业（二）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二层交换机重点企业（三）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二层交换机重点企业（四）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二层交换机重点企业（五）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二层交换机重点企业（六）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二层交换机行业风险及对策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2023-2029年二层交换机行业投资特性分析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一、二层交换机行业进入壁垒</w:t>
      </w:r>
      <w:r>
        <w:rPr>
          <w:rFonts w:hint="eastAsia"/>
        </w:rPr>
        <w:br/>
      </w:r>
      <w:r>
        <w:rPr>
          <w:rFonts w:hint="eastAsia"/>
        </w:rPr>
        <w:t>　　　　二、二层交换机行业盈利模式</w:t>
      </w:r>
      <w:r>
        <w:rPr>
          <w:rFonts w:hint="eastAsia"/>
        </w:rPr>
        <w:br/>
      </w:r>
      <w:r>
        <w:rPr>
          <w:rFonts w:hint="eastAsia"/>
        </w:rPr>
        <w:t>　　　　三、二层交换机行业盈利因素</w:t>
      </w:r>
      <w:r>
        <w:rPr>
          <w:rFonts w:hint="eastAsia"/>
        </w:rPr>
        <w:br/>
      </w:r>
      <w:r>
        <w:rPr>
          <w:rFonts w:hint="eastAsia"/>
        </w:rPr>
        <w:t>　　第三节 二层交换机行业“波特五力模型”分析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2023-2029年二层交换机行业风险及对策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二层交换机企业竞争策略分析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二层交换机市场竞争策略分析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一、2023-2029年中国二层交换机市场增长潜力分析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二、2023-2029年中国二层交换机主要潜力品种分析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三、现有二层交换机产品竞争策略分析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四、潜力二层交换机品种竞争策略选择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2023-2029年中国二层交换机企业竞争策略分析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一、2023-2029年我国二层交换机市场竞争趋势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四、2023-2029年二层交换机企业竞争策略分析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2023-2029年中国二层交换机行业发展趋势分析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一、2023-2029年二层交换机技术发展趋势分析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二、2023-2029年二层交换机产品发展趋势分析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2023-2029年中国二层交换机市场趋势分析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一、2023-2029年二层交换机发展趋势分析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二、2023-2029年二层交换机市场发展空间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三、2023-2029年二层交换机产业政策趋向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2023-2029年二层交换机行业投资价值评估分析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二层交换机行业发展建议分析</w:t>
      </w:r>
      <w:r>
        <w:rPr>
          <w:rFonts w:hint="eastAsia"/>
        </w:rPr>
        <w:br/>
      </w:r>
      <w:r>
        <w:rPr>
          <w:rFonts w:hint="eastAsia"/>
        </w:rPr>
        <w:t>　　第一节 二层交换机行业研究结论及建议</w:t>
      </w:r>
      <w:r>
        <w:rPr>
          <w:rFonts w:hint="eastAsia"/>
        </w:rPr>
        <w:br/>
      </w:r>
      <w:r>
        <w:rPr>
          <w:rFonts w:hint="eastAsia"/>
        </w:rPr>
        <w:t>　　第二节 二层交换机细分行业研究结论及建议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二层交换机行业竞争策略总结及建议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二层交换机行业历程</w:t>
      </w:r>
      <w:r>
        <w:rPr>
          <w:rFonts w:hint="eastAsia"/>
        </w:rPr>
        <w:br/>
      </w:r>
      <w:r>
        <w:rPr>
          <w:rFonts w:hint="eastAsia"/>
        </w:rPr>
        <w:t>　　图表 二层交换机行业生命周期</w:t>
      </w:r>
      <w:r>
        <w:rPr>
          <w:rFonts w:hint="eastAsia"/>
        </w:rPr>
        <w:br/>
      </w:r>
      <w:r>
        <w:rPr>
          <w:rFonts w:hint="eastAsia"/>
        </w:rPr>
        <w:t>　　图表 二层交换机行业产业链分析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2018-2023年二层交换机行业市场容量分析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2018-2023年中国二层交换机市场需求量及增速统计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2023年中国二层交换机行业需求领域分布格局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2018-2023年中国二层交换机进口金额分析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2018-2023年中国二层交换机出口数量分析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2018-2023年中国二层交换机出口金额分析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2023年中国二层交换机进口国家及地区分析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2023年中国二层交换机出口国家及地区分析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7ad8843a4732" w:history="1">
        <w:r>
          <w:rPr>
            <w:rStyle w:val="Hyperlink"/>
          </w:rPr>
          <w:t>2023-2029年中国二层交换机市场深度调研与发展趋势报告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b7ad8843a4732" w:history="1">
        <w:r>
          <w:rPr>
            <w:rStyle w:val="Hyperlink"/>
          </w:rPr>
          <w:t>https://www.20087.com/6/11/ErCengJiaoHuanJiFaZhanQuShiFenXi.html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7371b175b43bd" w:history="1">
      <w:r>
        <w:rPr>
          <w:rStyle w:val="Hyperlink"/>
        </w:rPr>
        <w:t>2023-2029年中国二层交换机市场深度调研与发展趋势报告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ErCengJiaoHuanJiFaZhanQuShiFenXi.html" TargetMode="External" Id="R39bb7ad8843a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ErCengJiaoHuanJiFaZhanQuShiFenXi.html" TargetMode="External" Id="R8827371b175b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2022-11-17T03:20:00Z</dcterms:created>
  <dcterms:modified xsi:type="dcterms:W3CDTF">2022-11-17T04:20:00Z</dcterms:modified>
  <dc:subject>2023-2029年中国二层交换机市场深度调研与发展趋势报告</dc:subject>
  <dc:title>2023-2029年中国二层交换机市场深度调研与发展趋势报告</dc:title>
  <cp:keywords>2023-2029年中国二层交换机市场深度调研与发展趋势报告</cp:keywords>
  <dc:description>2023-2029年中国二层交换机市场深度调研与发展趋势报告</dc:description>
</cp:coreProperties>
</file>