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1aabb221476a" w:history="1">
              <w:r>
                <w:rPr>
                  <w:rStyle w:val="Hyperlink"/>
                </w:rPr>
                <w:t>中国低轨通信卫星行业研究及前景分析报告（2026-2032年）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1aabb221476a" w:history="1">
              <w:r>
                <w:rPr>
                  <w:rStyle w:val="Hyperlink"/>
                </w:rPr>
                <w:t>中国低轨通信卫星行业研究及前景分析报告（2026-2032年）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1aabb221476a" w:history="1">
                <w:r>
                  <w:rPr>
                    <w:rStyle w:val="Hyperlink"/>
                  </w:rPr>
                  <w:t>https://www.20087.com/6/31/DiGuiTongXinWeiXingFaZhanQianJing.html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通信卫星是新一代空间信息基础设施，凭借轨道高度低（通常500–1,200公里）、信号延迟短、覆盖灵活等优势，正加速构建全球宽带互联网接入、物联网数据回传及应急通信网络。当前多个商业航天企业已部署大规模星座，采用标准化卫星平台、相控阵天线与激光星间链路技术，支持高速率、低时延通信服务。地面段同步推进小型化用户终端研发，降低接入门槛。该系统在偏远地区、海洋、航空及灾害响应场景中展现出独特价值。然而，星座运维复杂度高，涉及频谱协调、空间碎片规避与在轨软件升级；同时，用户终端成本、功耗及尺寸仍制约大众市场普及。此外，国际监管框架尚未完全适配大规模低轨部署，轨道资源竞争日趋激烈。</w:t>
      </w:r>
      <w:r>
        <w:rPr>
          <w:rFonts w:hint="eastAsia"/>
        </w:rPr>
        <w:br/>
      </w:r>
      <w:r>
        <w:rPr>
          <w:rFonts w:hint="eastAsia"/>
        </w:rPr>
        <w:t>　　未来，低轨通信卫星将向智能化、异构融合与可持续运营深度演进。市场调研网认为，人工智能将用于自主轨道维持、故障预测与动态波束调度，提升系统韧性；而与5G/6G地面网络的无缝切换技术将实现“空天地一体化”通信。卫星制造将全面采用模块化设计与批量生产线，显著缩短交付周期。在可持续性方面，电推进系统与主动离轨机制将成为标配，缓解空间拥堵风险。长远看，低轨通信卫星不仅提供连接服务，更将集成边缘计算、遥感与导航增强功能，成为数字地球感知与交互的核心节点，支撑自动驾驶、精准农业与全球碳监测等新兴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c1aabb221476a" w:history="1">
        <w:r>
          <w:rPr>
            <w:rStyle w:val="Hyperlink"/>
          </w:rPr>
          <w:t>中国低轨通信卫星行业研究及前景分析报告（2026-2032年）</w:t>
        </w:r>
      </w:hyperlink>
      <w:r>
        <w:rPr>
          <w:rFonts w:hint="eastAsia"/>
        </w:rPr>
        <w:t>》，2025年低轨通信卫星行业市场规模达 亿元，预计2032年市场规模将达 亿元，期间年均复合增长率（CAGR）达 %。报告系统梳理了低轨通信卫星行业的产业链结构，详细分析了低轨通信卫星市场规模与需求状况，并对市场价格、行业现状及未来前景进行了客观评估。报告结合低轨通信卫星技术现状与发展方向，对行业趋势作出科学预测，同时聚焦低轨通信卫星重点企业，解析竞争格局、市场集中度及品牌影响力。通过对低轨通信卫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低轨通信卫星市场概述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按照不同产品类型，低轨通信卫星主要可以分为如下几个类别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中国不同产品类型低轨通信卫星增长趋势2021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50公斤以下</w:t>
      </w:r>
      <w:r>
        <w:rPr>
          <w:rFonts w:hint="eastAsia"/>
        </w:rPr>
        <w:br/>
      </w:r>
      <w:r>
        <w:rPr>
          <w:rFonts w:hint="eastAsia"/>
        </w:rPr>
        <w:t>　　　　1.2.3 50-500公斤</w:t>
      </w:r>
      <w:r>
        <w:rPr>
          <w:rFonts w:hint="eastAsia"/>
        </w:rPr>
        <w:br/>
      </w:r>
      <w:r>
        <w:rPr>
          <w:rFonts w:hint="eastAsia"/>
        </w:rPr>
        <w:t>　　　　1.2.4 500公斤以上</w:t>
      </w:r>
      <w:r>
        <w:rPr>
          <w:rFonts w:hint="eastAsia"/>
        </w:rPr>
        <w:br/>
      </w:r>
      <w:r>
        <w:rPr>
          <w:rFonts w:hint="eastAsia"/>
        </w:rPr>
        <w:t>　　1.3 从不同应用，低轨通信卫星主要包括如下几个方面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中国不同应用低轨通信卫星增长趋势2021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中国低轨通信卫星发展现状及未来趋势（2021-2032）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中国市场低轨通信卫星收入及增长率（2021-2032）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中国市场低轨通信卫星销量及增长率（2021-2032）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中国市场主要低轨通信卫星厂商分析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中国市场主要厂商低轨通信卫星销量及市场占有率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中国市场主要厂商低轨通信卫星销量（2021-2026）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中国市场主要厂商低轨通信卫星收入及市场占有率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中国市场主要厂商低轨通信卫星收入（2021-2026）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2025年中国市场主要厂商低轨通信卫星收入排名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中国市场主要厂商低轨通信卫星价格（2021-2026）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2.7 低轨通信卫星行业集中度、竞争程度分析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低轨通信卫星行业集中度分析：2025年中国Top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中国市场低轨通信卫星第一梯队、第二梯队和第三梯队厂商（品牌）及2025年市场份额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不同产品类型低轨通信卫星分析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中国市场不同产品类型低轨通信卫星规模（2021-2032）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中国市场不同产品类型低轨通信卫星规模及市场份额（2021-2026）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中国市场不同产品类型低轨通信卫星规模预测（2027-2032）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中国市场不同产品类型低轨通信卫星价格走势（2021-2032）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不同应用低轨通信卫星分析</w:t>
      </w:r>
      <w:r>
        <w:rPr>
          <w:rFonts w:hint="eastAsia"/>
        </w:rPr>
        <w:br/>
      </w:r>
      <w:r>
        <w:rPr>
          <w:rFonts w:hint="eastAsia"/>
        </w:rPr>
        <w:t>　　5.1 中国市场不同应用低轨通信卫星销量（2021-2032）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中国市场不同应用低轨通信卫星规模（2021-2032）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中国市场不同应用低轨通信卫星规模及市场份额（2021-2026）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中国市场不同应用低轨通信卫星规模预测（2027-2032）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中国市场不同应用低轨通信卫星价格走势（2021-2032）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低轨通信卫星行业发展分析---发展趋势</w:t>
      </w:r>
      <w:r>
        <w:rPr>
          <w:rFonts w:hint="eastAsia"/>
        </w:rPr>
        <w:br/>
      </w:r>
      <w:r>
        <w:rPr>
          <w:rFonts w:hint="eastAsia"/>
        </w:rPr>
        <w:t>　　6.2 低轨通信卫星行业发展分析---厂商壁垒</w:t>
      </w:r>
      <w:r>
        <w:rPr>
          <w:rFonts w:hint="eastAsia"/>
        </w:rPr>
        <w:br/>
      </w:r>
      <w:r>
        <w:rPr>
          <w:rFonts w:hint="eastAsia"/>
        </w:rPr>
        <w:t>　　6.3 低轨通信卫星行业发展分析---驱动因素</w:t>
      </w:r>
      <w:r>
        <w:rPr>
          <w:rFonts w:hint="eastAsia"/>
        </w:rPr>
        <w:br/>
      </w:r>
      <w:r>
        <w:rPr>
          <w:rFonts w:hint="eastAsia"/>
        </w:rPr>
        <w:t>　　6.4 低轨通信卫星行业发展分析---制约因素</w:t>
      </w:r>
      <w:r>
        <w:rPr>
          <w:rFonts w:hint="eastAsia"/>
        </w:rPr>
        <w:br/>
      </w:r>
      <w:r>
        <w:rPr>
          <w:rFonts w:hint="eastAsia"/>
        </w:rPr>
        <w:t>　　6.5 低轨通信卫星中国企业SWOT分析</w:t>
      </w:r>
      <w:r>
        <w:rPr>
          <w:rFonts w:hint="eastAsia"/>
        </w:rPr>
        <w:br/>
      </w:r>
      <w:r>
        <w:rPr>
          <w:rFonts w:hint="eastAsia"/>
        </w:rPr>
        <w:t>　　6.6 低轨通信卫星行业发展分析---行业政策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低轨通信卫星行业产业链简介</w:t>
      </w:r>
      <w:r>
        <w:rPr>
          <w:rFonts w:hint="eastAsia"/>
        </w:rPr>
        <w:br/>
      </w:r>
      <w:r>
        <w:rPr>
          <w:rFonts w:hint="eastAsia"/>
        </w:rPr>
        <w:t>　　7.2 低轨通信卫星产业链分析-上游</w:t>
      </w:r>
      <w:r>
        <w:rPr>
          <w:rFonts w:hint="eastAsia"/>
        </w:rPr>
        <w:br/>
      </w:r>
      <w:r>
        <w:rPr>
          <w:rFonts w:hint="eastAsia"/>
        </w:rPr>
        <w:t>　　7.3 低轨通信卫星产业链分析-中游</w:t>
      </w:r>
      <w:r>
        <w:rPr>
          <w:rFonts w:hint="eastAsia"/>
        </w:rPr>
        <w:br/>
      </w:r>
      <w:r>
        <w:rPr>
          <w:rFonts w:hint="eastAsia"/>
        </w:rPr>
        <w:t>　　7.4 低轨通信卫星产业链分析-下游</w:t>
      </w:r>
      <w:r>
        <w:rPr>
          <w:rFonts w:hint="eastAsia"/>
        </w:rPr>
        <w:br/>
      </w:r>
      <w:r>
        <w:rPr>
          <w:rFonts w:hint="eastAsia"/>
        </w:rPr>
        <w:t>　　7.5 低轨通信卫星行业采购模式</w:t>
      </w:r>
      <w:r>
        <w:rPr>
          <w:rFonts w:hint="eastAsia"/>
        </w:rPr>
        <w:br/>
      </w:r>
      <w:r>
        <w:rPr>
          <w:rFonts w:hint="eastAsia"/>
        </w:rPr>
        <w:t>　　7.6 低轨通信卫星行业生产模式</w:t>
      </w:r>
      <w:r>
        <w:rPr>
          <w:rFonts w:hint="eastAsia"/>
        </w:rPr>
        <w:br/>
      </w:r>
      <w:r>
        <w:rPr>
          <w:rFonts w:hint="eastAsia"/>
        </w:rPr>
        <w:t>　　7.7 低轨通信卫星行业销售模式及销售渠道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中国本土低轨通信卫星产能、产量分析</w:t>
      </w:r>
      <w:r>
        <w:rPr>
          <w:rFonts w:hint="eastAsia"/>
        </w:rPr>
        <w:br/>
      </w:r>
      <w:r>
        <w:rPr>
          <w:rFonts w:hint="eastAsia"/>
        </w:rPr>
        <w:t>　　8.1 中国低轨通信卫星供需现状及预测（2021-2032）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中国低轨通信卫星产量、市场需求量及发展趋势（2021-2032）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中国低轨通信卫星进出口分析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中国市场低轨通信卫星主要进口来源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中国市场低轨通信卫星主要出口目的地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中国市场主要厂商低轨通信卫星收入份额（2021-2026）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2025年中国主要生产商低轨通信卫星收入排名（万元）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中国市场主要厂商低轨通信卫星价格（2021-2026）&amp;（M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2025年中国市场低轨通信卫星主要厂商市场地位（第一梯队、第二梯队和第三梯队）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低轨通信卫星市场投资、并购等现状分析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中国市场不同产品类型低轨通信卫星规模（2021-2026）&amp;（万元）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中国市场不同产品类型低轨通信卫星规模市场份额（2021-2026）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中国市场不同产品类型低轨通信卫星规模预测（2027-2032）&amp;（万元）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中国市场不同产品类型低轨通信卫星规模市场份额预测（2027-2032）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中国市场不同应用低轨通信卫星规模（2021-2026）&amp;（万元）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中国市场不同应用低轨通信卫星规模市场份额（2021-2026）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中国市场不同应用低轨通信卫星规模预测（2027-2032）&amp;（万元）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中国市场不同应用低轨通信卫星规模市场份额预测（2027-2032）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低轨通信卫星行业发展分析---发展趋势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低轨通信卫星行业发展分析---厂商壁垒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低轨通信卫星行业发展分析---驱动因素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低轨通信卫星行业发展分析---制约因素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低轨通信卫星行业相关重点政策一览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低轨通信卫星行业供应链分析</w:t>
      </w:r>
      <w:r>
        <w:rPr>
          <w:rFonts w:hint="eastAsia"/>
        </w:rPr>
        <w:br/>
      </w:r>
      <w:r>
        <w:rPr>
          <w:rFonts w:hint="eastAsia"/>
        </w:rPr>
        <w:t>　　表 86： 低轨通信卫星上游原料供应商</w:t>
      </w:r>
      <w:r>
        <w:rPr>
          <w:rFonts w:hint="eastAsia"/>
        </w:rPr>
        <w:br/>
      </w:r>
      <w:r>
        <w:rPr>
          <w:rFonts w:hint="eastAsia"/>
        </w:rPr>
        <w:t>　　表 87： 低轨通信卫星行业主要下游客户</w:t>
      </w:r>
      <w:r>
        <w:rPr>
          <w:rFonts w:hint="eastAsia"/>
        </w:rPr>
        <w:br/>
      </w:r>
      <w:r>
        <w:rPr>
          <w:rFonts w:hint="eastAsia"/>
        </w:rPr>
        <w:t>　　表 88： 低轨通信卫星典型经销商</w:t>
      </w:r>
      <w:r>
        <w:rPr>
          <w:rFonts w:hint="eastAsia"/>
        </w:rPr>
        <w:br/>
      </w:r>
      <w:r>
        <w:rPr>
          <w:rFonts w:hint="eastAsia"/>
        </w:rPr>
        <w:t>　　表 89： 中国低轨通信卫星产量、销量、进口量及出口量（2021-2026）&amp;（个）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中国低轨通信卫星产量、销量、进口量及出口量预测（2027-2032）&amp;（个）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中国市场低轨通信卫星主要进口来源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中国市场低轨通信卫星主要出口目的地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低轨通信卫星产品图片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中国不同产品类型低轨通信卫星市场规模市场份额2025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50公斤以下产品图片</w:t>
      </w:r>
      <w:r>
        <w:rPr>
          <w:rFonts w:hint="eastAsia"/>
        </w:rPr>
        <w:br/>
      </w:r>
      <w:r>
        <w:rPr>
          <w:rFonts w:hint="eastAsia"/>
        </w:rPr>
        <w:t>　　图 4： 50-500公斤产品图片</w:t>
      </w:r>
      <w:r>
        <w:rPr>
          <w:rFonts w:hint="eastAsia"/>
        </w:rPr>
        <w:br/>
      </w:r>
      <w:r>
        <w:rPr>
          <w:rFonts w:hint="eastAsia"/>
        </w:rPr>
        <w:t>　　图 5： 500公斤以上产品图片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中国市场低轨通信卫星市场规模，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2025年中国市场主要厂商低轨通信卫星销量市场份额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2025年中国市场主要厂商低轨通信卫星收入市场份额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2025年中国市场前五大厂商低轨通信卫星市场份额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2025年中国市场低轨通信卫星第一梯队、第二梯队和第三梯队厂商（品牌）及市场份额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19： 低轨通信卫星中国企业SWOT分析</w:t>
      </w:r>
      <w:r>
        <w:rPr>
          <w:rFonts w:hint="eastAsia"/>
        </w:rPr>
        <w:br/>
      </w:r>
      <w:r>
        <w:rPr>
          <w:rFonts w:hint="eastAsia"/>
        </w:rPr>
        <w:t>　　图 20： 低轨通信卫星产业链</w:t>
      </w:r>
      <w:r>
        <w:rPr>
          <w:rFonts w:hint="eastAsia"/>
        </w:rPr>
        <w:br/>
      </w:r>
      <w:r>
        <w:rPr>
          <w:rFonts w:hint="eastAsia"/>
        </w:rPr>
        <w:t>　　图 21： 低轨通信卫星行业采购模式分析</w:t>
      </w:r>
      <w:r>
        <w:rPr>
          <w:rFonts w:hint="eastAsia"/>
        </w:rPr>
        <w:br/>
      </w:r>
      <w:r>
        <w:rPr>
          <w:rFonts w:hint="eastAsia"/>
        </w:rPr>
        <w:t>　　图 22： 低轨通信卫星行业生产模式分析</w:t>
      </w:r>
      <w:r>
        <w:rPr>
          <w:rFonts w:hint="eastAsia"/>
        </w:rPr>
        <w:br/>
      </w:r>
      <w:r>
        <w:rPr>
          <w:rFonts w:hint="eastAsia"/>
        </w:rPr>
        <w:t>　　图 23： 低轨通信卫星行业销售模式分析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中国低轨通信卫星产量、市场需求量及发展趋势（2021-2032）&amp;（个）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1aabb221476a" w:history="1">
        <w:r>
          <w:rPr>
            <w:rStyle w:val="Hyperlink"/>
          </w:rPr>
          <w:t>中国低轨通信卫星行业研究及前景分析报告（2026-2032年）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1aabb221476a" w:history="1">
        <w:r>
          <w:rPr>
            <w:rStyle w:val="Hyperlink"/>
          </w:rPr>
          <w:t>https://www.20087.com/6/31/DiGuiTongXinWeiXingFaZhanQianJing.html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低轨卫星现状、低轨通信卫星概念股、近地卫星,同步卫星,赤道上的物体、低轨通信卫星上行链路干扰信号预测技术、低轨卫星电源技术、低轨通信卫星发展、中国翼振和一通信卫星、低轨通信卫星成本拆分、低轨通信卫星TR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51cb074f04ffe" w:history="1">
      <w:r>
        <w:rPr>
          <w:rStyle w:val="Hyperlink"/>
        </w:rPr>
        <w:t>中国低轨通信卫星行业研究及前景分析报告（2026-2032年）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GuiTongXinWeiXingFaZhanQianJing.html" TargetMode="External" Id="R80cc1aabb22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GuiTongXinWeiXingFaZhanQianJing.html" TargetMode="External" Id="R9c651cb074f0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2026-02-07T01:49:24Z</dcterms:created>
  <dcterms:modified xsi:type="dcterms:W3CDTF">2026-02-07T02:49:24Z</dcterms:modified>
  <dc:subject>中国低轨通信卫星行业研究及前景分析报告（2026-2032年）</dc:subject>
  <dc:title>中国低轨通信卫星行业研究及前景分析报告（2026-2032年）</dc:title>
  <cp:keywords>中国低轨通信卫星行业研究及前景分析报告（2026-2032年）</cp:keywords>
  <dc:description>中国低轨通信卫星行业研究及前景分析报告（2026-2032年）</dc:description>
</cp:coreProperties>
</file>