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ff38c37434518" w:history="1">
              <w:r>
                <w:rPr>
                  <w:rStyle w:val="Hyperlink"/>
                </w:rPr>
                <w:t>2025-2031年中国气吹光缆行业调研与市场前景分析报告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ff38c37434518" w:history="1">
              <w:r>
                <w:rPr>
                  <w:rStyle w:val="Hyperlink"/>
                </w:rPr>
                <w:t>2025-2031年中国气吹光缆行业调研与市场前景分析报告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ff38c37434518" w:history="1">
                <w:r>
                  <w:rPr>
                    <w:rStyle w:val="Hyperlink"/>
                  </w:rPr>
                  <w:t>https://www.20087.com/6/01/QiChuiGuangLanFaZhanQianJing.html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吹光缆是光纤网络部署的高效敷设方式，利用压缩空气在预先铺设的微管内形成气流，推动光缆以低摩擦方式连续进入管道，实现长距离、多分支、高密度的光纤布放，广泛应用于城市通信管网、数据中心互联与宽带接入工程。目前，气吹光缆技术采用低摩擦外护套、中心加强件与小直径光纤单元，支持单次吹送数百米至数公里距离，部分系统实现多根光缆并行或分支吹送。在光进铜退与5G前传建设中，气吹光缆显著提升施工效率与网络灵活性。运营商注重微管密封性、吹缆机压力控制与路径曲率限制，确保敷设过程中的光纤完好。</w:t>
      </w:r>
      <w:r>
        <w:rPr>
          <w:rFonts w:hint="eastAsia"/>
        </w:rPr>
        <w:br/>
      </w:r>
      <w:r>
        <w:rPr>
          <w:rFonts w:hint="eastAsia"/>
        </w:rPr>
        <w:t>　　未来，气吹光缆将向高密度与智能施工方向发展。微型化光缆结构将采用更小外径与更高纤芯密度，提升单位管道空间利用率。润滑性护套材料将降低气流阻力，延长单次吹送距离。分布式传感微管将嵌入应变或温度敏感元件，实现管道状态监测。智能吹缆设备将集成压力、速度与位置反馈系统，自动调节气流参数以适应不同路径条件。预连接光缆系统将支持吹放后直接插接，减少现场熔接工序。气吹光缆将从传统敷设工艺发展为集高密度布线、过程监控与快速部署能力的现代光纤部署体系，推动通信基础设施向更高效、更灵活、更具可扩展性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ff38c37434518" w:history="1">
        <w:r>
          <w:rPr>
            <w:rStyle w:val="Hyperlink"/>
          </w:rPr>
          <w:t>2025-2031年中国气吹光缆行业调研与市场前景分析报告</w:t>
        </w:r>
      </w:hyperlink>
      <w:r>
        <w:rPr>
          <w:rFonts w:hint="eastAsia"/>
        </w:rPr>
        <w:t>》依托权威数据资源和长期市场监测，对气吹光缆市场现状进行了系统分析，并结合气吹光缆行业特点对未来发展趋势作出科学预判。报告深入探讨了气吹光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气吹光缆行业概述</w:t>
      </w:r>
      <w:r>
        <w:rPr>
          <w:rFonts w:hint="eastAsia"/>
        </w:rPr>
        <w:br/>
      </w:r>
      <w:r>
        <w:rPr>
          <w:rFonts w:hint="eastAsia"/>
        </w:rPr>
        <w:t>　　第一节 气吹光缆定义与分类</w:t>
      </w:r>
      <w:r>
        <w:rPr>
          <w:rFonts w:hint="eastAsia"/>
        </w:rPr>
        <w:br/>
      </w:r>
      <w:r>
        <w:rPr>
          <w:rFonts w:hint="eastAsia"/>
        </w:rPr>
        <w:t>　　第二节 气吹光缆应用领域</w:t>
      </w:r>
      <w:r>
        <w:rPr>
          <w:rFonts w:hint="eastAsia"/>
        </w:rPr>
        <w:br/>
      </w:r>
      <w:r>
        <w:rPr>
          <w:rFonts w:hint="eastAsia"/>
        </w:rPr>
        <w:t>　　第三节 气吹光缆行业经济指标分析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一、气吹光缆行业赢利性评估</w:t>
      </w:r>
      <w:r>
        <w:rPr>
          <w:rFonts w:hint="eastAsia"/>
        </w:rPr>
        <w:br/>
      </w:r>
      <w:r>
        <w:rPr>
          <w:rFonts w:hint="eastAsia"/>
        </w:rPr>
        <w:t>　　　　二、气吹光缆行业成长速度分析</w:t>
      </w:r>
      <w:r>
        <w:rPr>
          <w:rFonts w:hint="eastAsia"/>
        </w:rPr>
        <w:br/>
      </w:r>
      <w:r>
        <w:rPr>
          <w:rFonts w:hint="eastAsia"/>
        </w:rPr>
        <w:t>　　　　三、气吹光缆附加值提升空间探讨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四、气吹光缆行业进入壁垒分析</w:t>
      </w:r>
      <w:r>
        <w:rPr>
          <w:rFonts w:hint="eastAsia"/>
        </w:rPr>
        <w:br/>
      </w:r>
      <w:r>
        <w:rPr>
          <w:rFonts w:hint="eastAsia"/>
        </w:rPr>
        <w:t>　　　　五、气吹光缆行业风险性评估</w:t>
      </w:r>
      <w:r>
        <w:rPr>
          <w:rFonts w:hint="eastAsia"/>
        </w:rPr>
        <w:br/>
      </w:r>
      <w:r>
        <w:rPr>
          <w:rFonts w:hint="eastAsia"/>
        </w:rPr>
        <w:t>　　　　六、气吹光缆行业周期性分析</w:t>
      </w:r>
      <w:r>
        <w:rPr>
          <w:rFonts w:hint="eastAsia"/>
        </w:rPr>
        <w:br/>
      </w:r>
      <w:r>
        <w:rPr>
          <w:rFonts w:hint="eastAsia"/>
        </w:rPr>
        <w:t>　　　　七、气吹光缆行业竞争程度指标</w:t>
      </w:r>
      <w:r>
        <w:rPr>
          <w:rFonts w:hint="eastAsia"/>
        </w:rPr>
        <w:br/>
      </w:r>
      <w:r>
        <w:rPr>
          <w:rFonts w:hint="eastAsia"/>
        </w:rPr>
        <w:t>　　　　八、气吹光缆行业成熟度综合分析</w:t>
      </w:r>
      <w:r>
        <w:rPr>
          <w:rFonts w:hint="eastAsia"/>
        </w:rPr>
        <w:br/>
      </w:r>
      <w:r>
        <w:rPr>
          <w:rFonts w:hint="eastAsia"/>
        </w:rPr>
        <w:t>　　第四节 气吹光缆产业链及经营模式分析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三、气吹光缆销售模式与渠道策略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全球气吹光缆市场发展分析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2024-2025年全球气吹光缆行业发展分析</w:t>
      </w:r>
      <w:r>
        <w:rPr>
          <w:rFonts w:hint="eastAsia"/>
        </w:rPr>
        <w:br/>
      </w:r>
      <w:r>
        <w:rPr>
          <w:rFonts w:hint="eastAsia"/>
        </w:rPr>
        <w:t>　　　　一、全球气吹光缆行业市场规模与趋势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二、全球气吹光缆行业发展特点</w:t>
      </w:r>
      <w:r>
        <w:rPr>
          <w:rFonts w:hint="eastAsia"/>
        </w:rPr>
        <w:br/>
      </w:r>
      <w:r>
        <w:rPr>
          <w:rFonts w:hint="eastAsia"/>
        </w:rPr>
        <w:t>　　　　三、全球气吹光缆行业竞争格局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主要国家与地区气吹光缆市场分析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2025-2031年全球气吹光缆行业发展趋势与前景预测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一、气吹光缆行业发展趋势</w:t>
      </w:r>
      <w:r>
        <w:rPr>
          <w:rFonts w:hint="eastAsia"/>
        </w:rPr>
        <w:br/>
      </w:r>
      <w:r>
        <w:rPr>
          <w:rFonts w:hint="eastAsia"/>
        </w:rPr>
        <w:t>　　　　二、气吹光缆行业发展潜力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中国气吹光缆行业市场分析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2024-2025年气吹光缆产能与投资动态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一、国内气吹光缆产能现状与利用效率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二、气吹光缆产能扩张与投资动态分析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2025-2031年气吹光缆行业产量统计与趋势预测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一、2019-2024年气吹光缆行业产量与增长趋势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1、2019-2024年气吹光缆产量及增长趋势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2、2019-2024年气吹光缆细分产品产量及份额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二、气吹光缆产量影响因素分析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三、2025-2031年气吹光缆产量预测</w:t>
      </w:r>
      <w:r>
        <w:rPr>
          <w:rFonts w:hint="eastAsia"/>
        </w:rPr>
        <w:br/>
      </w:r>
      <w:r>
        <w:rPr>
          <w:rFonts w:hint="eastAsia"/>
        </w:rPr>
        <w:t>　　第三节 2025-2031年气吹光缆市场需求与销售分析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一、2024-2025年气吹光缆行业需求现状</w:t>
      </w:r>
      <w:r>
        <w:rPr>
          <w:rFonts w:hint="eastAsia"/>
        </w:rPr>
        <w:br/>
      </w:r>
      <w:r>
        <w:rPr>
          <w:rFonts w:hint="eastAsia"/>
        </w:rPr>
        <w:t>　　　　二、气吹光缆客户群体与需求特点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三、2019-2024年气吹光缆行业销售规模分析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四、2025-2031年气吹光缆市场增长潜力与规模预测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2024-2025年气吹光缆行业技术发展现状及趋势分析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气吹光缆行业技术发展现状分析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国内外气吹光缆行业技术差距分析及差距形成的主要原因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气吹光缆行业技术发展方向、趋势预测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提升气吹光缆行业技术能力策略建议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中国气吹光缆细分市场分析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一、2024-2025年气吹光缆主要细分产品市场现状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气吹光缆价格机制与竞争策略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一、2019-2024年气吹光缆市场价格走势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气吹光缆定价策略与方法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2025-2031年气吹光缆价格竞争态势与趋势预测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中国气吹光缆行业重点区域市场研究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2024-2025年重点区域气吹光缆市场发展概况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二、2019-2024年气吹光缆市场需求规模情况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三、2025-2031年气吹光缆行业发展潜力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二、2019-2024年气吹光缆市场需求规模情况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三、2025-2031年气吹光缆行业发展潜力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二、2019-2024年气吹光缆市场需求规模情况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三、2025-2031年气吹光缆行业发展潜力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二、2019-2024年气吹光缆市场需求规模情况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三、2025-2031年气吹光缆行业发展潜力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二、2019-2024年气吹光缆市场需求规模情况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三、2025-2031年气吹光缆行业发展潜力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2019-2024年中国气吹光缆行业进出口情况分析</w:t>
      </w:r>
      <w:r>
        <w:rPr>
          <w:rFonts w:hint="eastAsia"/>
        </w:rPr>
        <w:br/>
      </w:r>
      <w:r>
        <w:rPr>
          <w:rFonts w:hint="eastAsia"/>
        </w:rPr>
        <w:t>　　第一节 气吹光缆行业进口规模与来源分析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一、2019-2024年气吹光缆进口规模分析</w:t>
      </w:r>
      <w:r>
        <w:rPr>
          <w:rFonts w:hint="eastAsia"/>
        </w:rPr>
        <w:br/>
      </w:r>
      <w:r>
        <w:rPr>
          <w:rFonts w:hint="eastAsia"/>
        </w:rPr>
        <w:t>　　　　二、气吹光缆主要进口来源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气吹光缆行业出口规模与目的地分析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一、2019-2024年气吹光缆出口规模分析</w:t>
      </w:r>
      <w:r>
        <w:rPr>
          <w:rFonts w:hint="eastAsia"/>
        </w:rPr>
        <w:br/>
      </w:r>
      <w:r>
        <w:rPr>
          <w:rFonts w:hint="eastAsia"/>
        </w:rPr>
        <w:t>　　　　二、气吹光缆主要出口目的地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2019-2024年中国气吹光缆总体规模与财务指标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中国气吹光缆行业总体规模分析</w:t>
      </w:r>
      <w:r>
        <w:rPr>
          <w:rFonts w:hint="eastAsia"/>
        </w:rPr>
        <w:br/>
      </w:r>
      <w:r>
        <w:rPr>
          <w:rFonts w:hint="eastAsia"/>
        </w:rPr>
        <w:t>　　　　一、气吹光缆企业数量与结构</w:t>
      </w:r>
      <w:r>
        <w:rPr>
          <w:rFonts w:hint="eastAsia"/>
        </w:rPr>
        <w:br/>
      </w:r>
      <w:r>
        <w:rPr>
          <w:rFonts w:hint="eastAsia"/>
        </w:rPr>
        <w:t>　　　　二、气吹光缆从业人员规模</w:t>
      </w:r>
      <w:r>
        <w:rPr>
          <w:rFonts w:hint="eastAsia"/>
        </w:rPr>
        <w:br/>
      </w:r>
      <w:r>
        <w:rPr>
          <w:rFonts w:hint="eastAsia"/>
        </w:rPr>
        <w:t>　　　　三、气吹光缆行业资产状况</w:t>
      </w:r>
      <w:r>
        <w:rPr>
          <w:rFonts w:hint="eastAsia"/>
        </w:rPr>
        <w:br/>
      </w:r>
      <w:r>
        <w:rPr>
          <w:rFonts w:hint="eastAsia"/>
        </w:rPr>
        <w:t>　　第二节 中国气吹光缆行业财务指标总体分析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气吹光缆行业重点企业经营状况分析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气吹光缆重点企业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气吹光缆领先企业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气吹光缆标杆企业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气吹光缆代表企业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气吹光缆龙头企业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气吹光缆重点企业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中国气吹光缆行业竞争格局分析</w:t>
      </w:r>
      <w:r>
        <w:rPr>
          <w:rFonts w:hint="eastAsia"/>
        </w:rPr>
        <w:br/>
      </w:r>
      <w:r>
        <w:rPr>
          <w:rFonts w:hint="eastAsia"/>
        </w:rPr>
        <w:t>　　第一节 气吹光缆行业竞争格局总览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2024-2025年气吹光缆行业竞争力分析</w:t>
      </w:r>
      <w:r>
        <w:rPr>
          <w:rFonts w:hint="eastAsia"/>
        </w:rPr>
        <w:br/>
      </w:r>
      <w:r>
        <w:rPr>
          <w:rFonts w:hint="eastAsia"/>
        </w:rPr>
        <w:t>　　　　一、气吹光缆供应商议价能力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四、气吹光缆替代品威胁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2019-2024年气吹光缆行业企业并购活动分析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2024-2025年气吹光缆行业会展与招投标活动分析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一、气吹光缆行业会展活动及其市场影响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2025年中国气吹光缆企业发展策略分析</w:t>
      </w:r>
      <w:r>
        <w:rPr>
          <w:rFonts w:hint="eastAsia"/>
        </w:rPr>
        <w:br/>
      </w:r>
      <w:r>
        <w:rPr>
          <w:rFonts w:hint="eastAsia"/>
        </w:rPr>
        <w:t>　　第一节 气吹光缆市场策略分析</w:t>
      </w:r>
      <w:r>
        <w:rPr>
          <w:rFonts w:hint="eastAsia"/>
        </w:rPr>
        <w:br/>
      </w:r>
      <w:r>
        <w:rPr>
          <w:rFonts w:hint="eastAsia"/>
        </w:rPr>
        <w:t>　　　　一、气吹光缆市场定位与拓展策略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二、气吹光缆市场细分与目标客户</w:t>
      </w:r>
      <w:r>
        <w:rPr>
          <w:rFonts w:hint="eastAsia"/>
        </w:rPr>
        <w:br/>
      </w:r>
      <w:r>
        <w:rPr>
          <w:rFonts w:hint="eastAsia"/>
        </w:rPr>
        <w:t>　　第二节 气吹光缆销售策略分析</w:t>
      </w:r>
      <w:r>
        <w:rPr>
          <w:rFonts w:hint="eastAsia"/>
        </w:rPr>
        <w:br/>
      </w:r>
      <w:r>
        <w:rPr>
          <w:rFonts w:hint="eastAsia"/>
        </w:rPr>
        <w:t>　　　　一、气吹光缆销售渠道与网络建设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提高气吹光缆企业竞争力建议</w:t>
      </w:r>
      <w:r>
        <w:rPr>
          <w:rFonts w:hint="eastAsia"/>
        </w:rPr>
        <w:br/>
      </w:r>
      <w:r>
        <w:rPr>
          <w:rFonts w:hint="eastAsia"/>
        </w:rPr>
        <w:t>　　　　一、气吹光缆技术创新与管理优化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气吹光缆品牌战略思考</w:t>
      </w:r>
      <w:r>
        <w:rPr>
          <w:rFonts w:hint="eastAsia"/>
        </w:rPr>
        <w:br/>
      </w:r>
      <w:r>
        <w:rPr>
          <w:rFonts w:hint="eastAsia"/>
        </w:rPr>
        <w:t>　　　　一、气吹光缆品牌建设与维护</w:t>
      </w:r>
      <w:r>
        <w:rPr>
          <w:rFonts w:hint="eastAsia"/>
        </w:rPr>
        <w:br/>
      </w:r>
      <w:r>
        <w:rPr>
          <w:rFonts w:hint="eastAsia"/>
        </w:rPr>
        <w:t>　　　　二、气吹光缆品牌影响力与市场竞争力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中国气吹光缆行业风险与对策</w:t>
      </w:r>
      <w:r>
        <w:rPr>
          <w:rFonts w:hint="eastAsia"/>
        </w:rPr>
        <w:br/>
      </w:r>
      <w:r>
        <w:rPr>
          <w:rFonts w:hint="eastAsia"/>
        </w:rPr>
        <w:t>　　第一节 气吹光缆行业SWOT分析</w:t>
      </w:r>
      <w:r>
        <w:rPr>
          <w:rFonts w:hint="eastAsia"/>
        </w:rPr>
        <w:br/>
      </w:r>
      <w:r>
        <w:rPr>
          <w:rFonts w:hint="eastAsia"/>
        </w:rPr>
        <w:t>　　　　一、气吹光缆行业优势分析</w:t>
      </w:r>
      <w:r>
        <w:rPr>
          <w:rFonts w:hint="eastAsia"/>
        </w:rPr>
        <w:br/>
      </w:r>
      <w:r>
        <w:rPr>
          <w:rFonts w:hint="eastAsia"/>
        </w:rPr>
        <w:t>　　　　二、气吹光缆行业劣势分析</w:t>
      </w:r>
      <w:r>
        <w:rPr>
          <w:rFonts w:hint="eastAsia"/>
        </w:rPr>
        <w:br/>
      </w:r>
      <w:r>
        <w:rPr>
          <w:rFonts w:hint="eastAsia"/>
        </w:rPr>
        <w:t>　　　　三、气吹光缆市场机会探索</w:t>
      </w:r>
      <w:r>
        <w:rPr>
          <w:rFonts w:hint="eastAsia"/>
        </w:rPr>
        <w:br/>
      </w:r>
      <w:r>
        <w:rPr>
          <w:rFonts w:hint="eastAsia"/>
        </w:rPr>
        <w:t>　　　　四、气吹光缆市场威胁评估</w:t>
      </w:r>
      <w:r>
        <w:rPr>
          <w:rFonts w:hint="eastAsia"/>
        </w:rPr>
        <w:br/>
      </w:r>
      <w:r>
        <w:rPr>
          <w:rFonts w:hint="eastAsia"/>
        </w:rPr>
        <w:t>　　第二节 气吹光缆行业风险及对策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2025-2031年中国气吹光缆行业前景与发展趋势</w:t>
      </w:r>
      <w:r>
        <w:rPr>
          <w:rFonts w:hint="eastAsia"/>
        </w:rPr>
        <w:br/>
      </w:r>
      <w:r>
        <w:rPr>
          <w:rFonts w:hint="eastAsia"/>
        </w:rPr>
        <w:t>　　第一节 气吹光缆行业发展环境分析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2025-2031年气吹光缆行业发展趋势与方向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一、气吹光缆行业发展方向预测</w:t>
      </w:r>
      <w:r>
        <w:rPr>
          <w:rFonts w:hint="eastAsia"/>
        </w:rPr>
        <w:br/>
      </w:r>
      <w:r>
        <w:rPr>
          <w:rFonts w:hint="eastAsia"/>
        </w:rPr>
        <w:t>　　　　二、气吹光缆发展趋势分析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2025-2031年气吹光缆行业发展潜力与机遇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一、气吹光缆市场发展潜力评估</w:t>
      </w:r>
      <w:r>
        <w:rPr>
          <w:rFonts w:hint="eastAsia"/>
        </w:rPr>
        <w:br/>
      </w:r>
      <w:r>
        <w:rPr>
          <w:rFonts w:hint="eastAsia"/>
        </w:rPr>
        <w:t>　　　　二、气吹光缆新兴市场与机遇探索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气吹光缆行业研究结论与建议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中⋅智⋅林⋅－气吹光缆行业发展建议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气吹光缆行业历程</w:t>
      </w:r>
      <w:r>
        <w:rPr>
          <w:rFonts w:hint="eastAsia"/>
        </w:rPr>
        <w:br/>
      </w:r>
      <w:r>
        <w:rPr>
          <w:rFonts w:hint="eastAsia"/>
        </w:rPr>
        <w:t>　　图表 气吹光缆行业生命周期</w:t>
      </w:r>
      <w:r>
        <w:rPr>
          <w:rFonts w:hint="eastAsia"/>
        </w:rPr>
        <w:br/>
      </w:r>
      <w:r>
        <w:rPr>
          <w:rFonts w:hint="eastAsia"/>
        </w:rPr>
        <w:t>　　图表 气吹光缆行业产业链分析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2019-2024年中国气吹光缆行业市场规模及增长情况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2019-2024年气吹光缆行业市场容量分析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2019-2024年中国气吹光缆行业产能统计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2019-2024年中国气吹光缆行业产量及增长趋势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2019-2024年中国气吹光缆市场需求量及增速统计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2024年中国气吹光缆行业需求领域分布格局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2019-2024年中国气吹光缆行业销售收入分析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2019-2024年中国气吹光缆行业盈利情况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2019-2024年中国气吹光缆行业利润总额统计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2019-2024年中国气吹光缆进口数量分析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2019-2024年中国气吹光缆进口金额分析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2019-2024年中国气吹光缆出口数量分析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2019-2024年中国气吹光缆出口金额分析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2024年中国气吹光缆进口国家及地区分析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2024年中国气吹光缆出口国家及地区分析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2019-2024年中国气吹光缆行业企业数量情况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2019-2024年中国气吹光缆行业企业平均规模情况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**地区气吹光缆市场规模及增长情况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**地区气吹光缆行业市场需求情况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**地区气吹光缆市场规模及增长情况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**地区气吹光缆行业市场需求情况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**地区气吹光缆市场规模及增长情况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**地区气吹光缆行业市场需求情况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**地区气吹光缆市场规模及增长情况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**地区气吹光缆行业市场需求情况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气吹光缆重点企业（一）基本信息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气吹光缆重点企业（一）经营情况分析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气吹光缆重点企业（一）主要经济指标情况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气吹光缆重点企业（一）盈利能力情况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气吹光缆重点企业（一）偿债能力情况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气吹光缆重点企业（一）运营能力情况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气吹光缆重点企业（一）成长能力情况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气吹光缆重点企业（二）基本信息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气吹光缆重点企业（二）经营情况分析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气吹光缆重点企业（二）主要经济指标情况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气吹光缆重点企业（二）盈利能力情况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气吹光缆重点企业（二）偿债能力情况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气吹光缆重点企业（二）运营能力情况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气吹光缆重点企业（二）成长能力情况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气吹光缆重点企业（三）基本信息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气吹光缆重点企业（三）经营情况分析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气吹光缆重点企业（三）主要经济指标情况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气吹光缆重点企业（三）盈利能力情况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气吹光缆重点企业（三）偿债能力情况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气吹光缆重点企业（三）运营能力情况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气吹光缆重点企业（三）成长能力情况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2025-2031年中国气吹光缆行业产能预测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2025-2031年中国气吹光缆行业产量预测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2025-2031年中国气吹光缆市场需求量预测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2025-2031年中国气吹光缆行业供需平衡预测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2025-2031年中国气吹光缆行业市场容量预测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2025-2031年中国气吹光缆行业市场规模预测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2025-2031年中国气吹光缆市场前景分析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2025-2031年中国气吹光缆行业发展趋势预测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ff38c37434518" w:history="1">
        <w:r>
          <w:rPr>
            <w:rStyle w:val="Hyperlink"/>
          </w:rPr>
          <w:t>2025-2031年中国气吹光缆行业调研与市场前景分析报告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ff38c37434518" w:history="1">
        <w:r>
          <w:rPr>
            <w:rStyle w:val="Hyperlink"/>
          </w:rPr>
          <w:t>https://www.20087.com/6/01/QiChuiGuangLanFaZhanQianJing.html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热点：吹缆机、气吹光缆原理、光缆吹缆施工视频、气吹光缆施工多少钱一米、光纤声波传感器、气吹光缆图片、气吹光缆施工、气吹光缆的使用方法和注意事项、光缆制作工艺流程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bbe3045874797" w:history="1">
      <w:r>
        <w:rPr>
          <w:rStyle w:val="Hyperlink"/>
        </w:rPr>
        <w:t>2025-2031年中国气吹光缆行业调研与市场前景分析报告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QiChuiGuangLanFaZhanQianJing.html" TargetMode="External" Id="R9e4ff38c3743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QiChuiGuangLanFaZhanQianJing.html" TargetMode="External" Id="Re17bbe304587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2025-09-10T06:14:42Z</dcterms:created>
  <dcterms:modified xsi:type="dcterms:W3CDTF">2025-09-10T07:14:42Z</dcterms:modified>
  <dc:subject>2025-2031年中国气吹光缆行业调研与市场前景分析报告</dc:subject>
  <dc:title>2025-2031年中国气吹光缆行业调研与市场前景分析报告</dc:title>
  <cp:keywords>2025-2031年中国气吹光缆行业调研与市场前景分析报告</cp:keywords>
  <dc:description>2025-2031年中国气吹光缆行业调研与市场前景分析报告</dc:description>
</cp:coreProperties>
</file>