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2ac91fa56844f8" w:history="1">
              <w:r>
                <w:rPr>
                  <w:rStyle w:val="Hyperlink"/>
                </w:rPr>
                <w:t>中国计算机部件发展现状与市场前景报告（2025-2031年）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2ac91fa56844f8" w:history="1">
              <w:r>
                <w:rPr>
                  <w:rStyle w:val="Hyperlink"/>
                </w:rPr>
                <w:t>中国计算机部件发展现状与市场前景报告（2025-2031年）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5293116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2ac91fa56844f8" w:history="1">
                <w:r>
                  <w:rPr>
                    <w:rStyle w:val="Hyperlink"/>
                  </w:rPr>
                  <w:t>https://www.20087.com/6/11/JiSuanJiBuJianShiChangQianJing.html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计算机部件是构成台式机、笔记本电脑、服务器、工业控制设备等各类计算设备的基础硬件单元，涵盖处理器、内存、主板、显卡、硬盘、电源、散热器等多个品类，是信息技术产业的核心支撑。目前，该类产品已形成高度专业化分工体系，关键部件依赖先进半导体工艺与精密制造技术，部分高性能组件如GPU、SSD控制器、DDR5内存等正朝着高带宽、低功耗、小型化方向演进。行业内企业在性能提升、能耗控制与供应链整合方面持续发力，推动产品向标准化、模块化与国产替代方向发展。</w:t>
      </w:r>
      <w:r>
        <w:rPr>
          <w:rFonts w:hint="eastAsia"/>
        </w:rPr>
        <w:br/>
      </w:r>
      <w:r>
        <w:rPr>
          <w:rFonts w:hint="eastAsia"/>
        </w:rPr>
        <w:t>　　未来，计算机部件的发展将更加注重异构计算架构、自主可控与绿色低碳转型。随着人工智能、云计算与边缘计算的快速发展，CPU+GPU+FPGA+ASIC的混合计算模式将成为主流，推动相关部件在算力密度与能效比方面的持续优化。同时，面对全球供应链不确定性，本土企业在芯片设计、封装测试与材料供应等环节加快布局，力争实现关键技术的自主可控。此外，数据中心节能政策趋严背景下，低功耗内存、液冷散热模块与碳足迹追踪系统的应用将显著降低IT设备的整体能耗。整体来看，计算机部件将在核心技术突破与数字化基础设施建设的双重驱动下，由传统硬件制造向高性能、高可靠、高能效的现代信息基础设施核心组件演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2ac91fa56844f8" w:history="1">
        <w:r>
          <w:rPr>
            <w:rStyle w:val="Hyperlink"/>
          </w:rPr>
          <w:t>中国计算机部件发展现状与市场前景报告（2025-2031年）</w:t>
        </w:r>
      </w:hyperlink>
      <w:r>
        <w:rPr>
          <w:rFonts w:hint="eastAsia"/>
        </w:rPr>
        <w:t>》基于详实数据，从市场规模、需求变化及价格动态等维度，全面解析了计算机部件行业的现状与发展趋势，并对计算机部件产业链各环节进行了系统性探讨。报告科学预测了计算机部件行业未来发展方向，重点分析了计算机部件技术现状及创新路径，同时聚焦计算机部件重点企业的经营表现，评估了市场竞争格局、品牌影响力及市场集中度。通过对细分市场的深入研究及SWOT分析，报告揭示了计算机部件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计算机部件行业概述</w:t>
      </w:r>
      <w:r>
        <w:rPr>
          <w:rFonts w:hint="eastAsia"/>
        </w:rPr>
        <w:br/>
      </w:r>
      <w:r>
        <w:rPr>
          <w:rFonts w:hint="eastAsia"/>
        </w:rPr>
        <w:t>　　第一节 计算机部件定义与分类</w:t>
      </w:r>
      <w:r>
        <w:rPr>
          <w:rFonts w:hint="eastAsia"/>
        </w:rPr>
        <w:br/>
      </w:r>
      <w:r>
        <w:rPr>
          <w:rFonts w:hint="eastAsia"/>
        </w:rPr>
        <w:t>　　第二节 计算机部件应用领域</w:t>
      </w:r>
      <w:r>
        <w:rPr>
          <w:rFonts w:hint="eastAsia"/>
        </w:rPr>
        <w:br/>
      </w:r>
      <w:r>
        <w:rPr>
          <w:rFonts w:hint="eastAsia"/>
        </w:rPr>
        <w:t>　　第三节 计算机部件行业经济指标分析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计算机部件产业链及经营模式分析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三、计算机部件销售模式及销售渠道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全球计算机部件市场发展综述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2019-2024年全球计算机部件市场规模与趋势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主要国家与地区计算机部件市场分析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2025-2031年全球计算机部件行业发展趋势与前景预测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中国计算机部件行业市场分析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2024-2025年计算机部件产能与投资动态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一、国内计算机部件产能及利用情况</w:t>
      </w:r>
      <w:r>
        <w:rPr>
          <w:rFonts w:hint="eastAsia"/>
        </w:rPr>
        <w:br/>
      </w:r>
      <w:r>
        <w:rPr>
          <w:rFonts w:hint="eastAsia"/>
        </w:rPr>
        <w:t>　　　　二、计算机部件产能扩张与投资动态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2025-2031年计算机部件行业产量统计与趋势预测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一、2019-2024年计算机部件行业产量数据统计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1、2019-2024年计算机部件产量及增长趋势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2、2019-2024年计算机部件细分产品产量及份额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二、影响计算机部件产量的关键因素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三、2025-2031年计算机部件产量预测</w:t>
      </w:r>
      <w:r>
        <w:rPr>
          <w:rFonts w:hint="eastAsia"/>
        </w:rPr>
        <w:br/>
      </w:r>
      <w:r>
        <w:rPr>
          <w:rFonts w:hint="eastAsia"/>
        </w:rPr>
        <w:t>　　第三节 2025-2031年计算机部件市场需求与销售分析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一、2024-2025年计算机部件行业需求现状</w:t>
      </w:r>
      <w:r>
        <w:rPr>
          <w:rFonts w:hint="eastAsia"/>
        </w:rPr>
        <w:br/>
      </w:r>
      <w:r>
        <w:rPr>
          <w:rFonts w:hint="eastAsia"/>
        </w:rPr>
        <w:t>　　　　二、计算机部件客户群体与需求特点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三、2019-2024年计算机部件行业销售规模分析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四、2025-2031年计算机部件市场增长潜力与规模预测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中国计算机部件细分市场与下游应用领域分析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计算机部件细分市场分析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一、2024-2025年计算机部件主要细分产品市场现状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计算机部件下游应用与客户群体分析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一、2024-2025年计算机部件各应用领域市场现状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2024-2025年计算机部件行业技术发展现状及趋势分析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计算机部件行业技术发展现状分析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国内外计算机部件行业技术差异与原因</w:t>
      </w:r>
      <w:r>
        <w:rPr>
          <w:rFonts w:hint="eastAsia"/>
        </w:rPr>
        <w:br/>
      </w:r>
      <w:r>
        <w:rPr>
          <w:rFonts w:hint="eastAsia"/>
        </w:rPr>
        <w:t>　　第三节 计算机部件行业技术发展方向、趋势预测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提升计算机部件行业技术能力策略建议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计算机部件价格机制与竞争策略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一、2019-2024年计算机部件市场价格走势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计算机部件定价策略与方法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2025-2031年计算机部件价格竞争态势与趋势预测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中国计算机部件行业重点区域市场研究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2024-2025年重点区域计算机部件市场发展概况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三、2025-2031年计算机部件行业发展潜力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三、2025-2031年计算机部件行业发展潜力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三、2025-2031年计算机部件行业发展潜力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三、2025-2031年计算机部件行业发展潜力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二、2019-2024年计算机部件市场需求规模情况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三、2025-2031年计算机部件行业发展潜力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2019-2024年中国计算机部件行业进出口情况分析</w:t>
      </w:r>
      <w:r>
        <w:rPr>
          <w:rFonts w:hint="eastAsia"/>
        </w:rPr>
        <w:br/>
      </w:r>
      <w:r>
        <w:rPr>
          <w:rFonts w:hint="eastAsia"/>
        </w:rPr>
        <w:t>　　第一节 计算机部件行业进口情况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一、2019-2024年计算机部件进口规模及增长情况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二、计算机部件主要进口来源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计算机部件行业出口情况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一、2019-2024年计算机部件出口规模及增长情况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二、计算机部件主要出口目的地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2019-2024年中国计算机部件行业总体发展与财务状况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2019-2024年中国计算机部件行业规模情况</w:t>
      </w:r>
      <w:r>
        <w:rPr>
          <w:rFonts w:hint="eastAsia"/>
        </w:rPr>
        <w:br/>
      </w:r>
      <w:r>
        <w:rPr>
          <w:rFonts w:hint="eastAsia"/>
        </w:rPr>
        <w:t>　　　　一、计算机部件行业企业数量规模</w:t>
      </w:r>
      <w:r>
        <w:rPr>
          <w:rFonts w:hint="eastAsia"/>
        </w:rPr>
        <w:br/>
      </w:r>
      <w:r>
        <w:rPr>
          <w:rFonts w:hint="eastAsia"/>
        </w:rPr>
        <w:t>　　　　二、计算机部件行业从业人员规模</w:t>
      </w:r>
      <w:r>
        <w:rPr>
          <w:rFonts w:hint="eastAsia"/>
        </w:rPr>
        <w:br/>
      </w:r>
      <w:r>
        <w:rPr>
          <w:rFonts w:hint="eastAsia"/>
        </w:rPr>
        <w:t>　　　　三、计算机部件行业市场敏感性分析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2019-2024年中国计算机部件行业财务能力分析</w:t>
      </w:r>
      <w:r>
        <w:rPr>
          <w:rFonts w:hint="eastAsia"/>
        </w:rPr>
        <w:br/>
      </w:r>
      <w:r>
        <w:rPr>
          <w:rFonts w:hint="eastAsia"/>
        </w:rPr>
        <w:t>　　　　一、计算机部件行业盈利能力</w:t>
      </w:r>
      <w:r>
        <w:rPr>
          <w:rFonts w:hint="eastAsia"/>
        </w:rPr>
        <w:br/>
      </w:r>
      <w:r>
        <w:rPr>
          <w:rFonts w:hint="eastAsia"/>
        </w:rPr>
        <w:t>　　　　二、计算机部件行业偿债能力</w:t>
      </w:r>
      <w:r>
        <w:rPr>
          <w:rFonts w:hint="eastAsia"/>
        </w:rPr>
        <w:br/>
      </w:r>
      <w:r>
        <w:rPr>
          <w:rFonts w:hint="eastAsia"/>
        </w:rPr>
        <w:t>　　　　三、计算机部件行业营运能力</w:t>
      </w:r>
      <w:r>
        <w:rPr>
          <w:rFonts w:hint="eastAsia"/>
        </w:rPr>
        <w:br/>
      </w:r>
      <w:r>
        <w:rPr>
          <w:rFonts w:hint="eastAsia"/>
        </w:rPr>
        <w:t>　　　　四、计算机部件行业发展能力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计算机部件行业重点企业调研分析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二、企业计算机部件业务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中国计算机部件行业竞争格局分析</w:t>
      </w:r>
      <w:r>
        <w:rPr>
          <w:rFonts w:hint="eastAsia"/>
        </w:rPr>
        <w:br/>
      </w:r>
      <w:r>
        <w:rPr>
          <w:rFonts w:hint="eastAsia"/>
        </w:rPr>
        <w:t>　　第一节 计算机部件行业竞争格局总览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2024-2025年计算机部件行业竞争力分析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2019-2024年计算机部件行业企业并购活动分析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2024-2025年计算机部件行业会展与招投标活动分析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一、计算机部件行业会展活动及其市场影响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2025年中国计算机部件企业发展企业发展策略与建议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计算机部件销售模式与渠道策略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计算机部件品牌与市场推广策略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计算机部件研发投入与技术创新能力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计算机部件合作联盟与资源整合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中国计算机部件行业风险与对策</w:t>
      </w:r>
      <w:r>
        <w:rPr>
          <w:rFonts w:hint="eastAsia"/>
        </w:rPr>
        <w:br/>
      </w:r>
      <w:r>
        <w:rPr>
          <w:rFonts w:hint="eastAsia"/>
        </w:rPr>
        <w:t>　　第一节 计算机部件行业SWOT分析</w:t>
      </w:r>
      <w:r>
        <w:rPr>
          <w:rFonts w:hint="eastAsia"/>
        </w:rPr>
        <w:br/>
      </w:r>
      <w:r>
        <w:rPr>
          <w:rFonts w:hint="eastAsia"/>
        </w:rPr>
        <w:t>　　　　一、计算机部件行业优势</w:t>
      </w:r>
      <w:r>
        <w:rPr>
          <w:rFonts w:hint="eastAsia"/>
        </w:rPr>
        <w:br/>
      </w:r>
      <w:r>
        <w:rPr>
          <w:rFonts w:hint="eastAsia"/>
        </w:rPr>
        <w:t>　　　　二、计算机部件行业劣势</w:t>
      </w:r>
      <w:r>
        <w:rPr>
          <w:rFonts w:hint="eastAsia"/>
        </w:rPr>
        <w:br/>
      </w:r>
      <w:r>
        <w:rPr>
          <w:rFonts w:hint="eastAsia"/>
        </w:rPr>
        <w:t>　　　　三、计算机部件市场机会</w:t>
      </w:r>
      <w:r>
        <w:rPr>
          <w:rFonts w:hint="eastAsia"/>
        </w:rPr>
        <w:br/>
      </w:r>
      <w:r>
        <w:rPr>
          <w:rFonts w:hint="eastAsia"/>
        </w:rPr>
        <w:t>　　　　四、计算机部件市场威胁</w:t>
      </w:r>
      <w:r>
        <w:rPr>
          <w:rFonts w:hint="eastAsia"/>
        </w:rPr>
        <w:br/>
      </w:r>
      <w:r>
        <w:rPr>
          <w:rFonts w:hint="eastAsia"/>
        </w:rPr>
        <w:t>　　第二节 计算机部件行业风险及对策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2025-2031年中国计算机部件行业前景与发展趋势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2024-2025年计算机部件行业发展环境分析</w:t>
      </w:r>
      <w:r>
        <w:rPr>
          <w:rFonts w:hint="eastAsia"/>
        </w:rPr>
        <w:br/>
      </w:r>
      <w:r>
        <w:rPr>
          <w:rFonts w:hint="eastAsia"/>
        </w:rPr>
        <w:t>　　　　一、计算机部件行业主管部门与监管体制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二、计算机部件行业主要法律法规及政策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三、计算机部件行业标准与质量监管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2025-2031年计算机部件行业发展趋势与方向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2025-2031年计算机部件行业发展潜力与机遇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计算机部件行业研究结论与建议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中⋅智⋅林⋅：计算机部件行业发展建议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2019-2024年中国计算机部件市场规模及增长情况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2019-2024年中国计算机部件行业产量及增长趋势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2025-2031年中国计算机部件行业产量预测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2019-2024年中国计算机部件行业市场需求及增长情况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2025-2031年中国计算机部件行业市场需求预测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2019-2024年中国计算机部件行业利润及增长情况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**地区计算机部件市场规模及增长情况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**地区计算机部件市场规模及增长情况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**地区计算机部件行业市场需求情况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2019-2024年中国计算机部件行业出口情况分析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2019-2024年中国计算机部件行业产品市场价格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2025-2031年中国计算机部件行业产品市场价格走势预测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计算机部件重点企业经营情况分析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计算机部件重点企业经营情况分析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2025-2031年中国计算机部件市场规模预测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2025-2031年中国计算机部件行业利润预测</w:t>
      </w:r>
      <w:r>
        <w:rPr>
          <w:rFonts w:hint="eastAsia"/>
        </w:rPr>
        <w:br/>
      </w:r>
      <w:r>
        <w:rPr>
          <w:rFonts w:hint="eastAsia"/>
        </w:rPr>
        <w:t>　　图表 2025年计算机部件行业壁垒</w:t>
      </w:r>
      <w:r>
        <w:rPr>
          <w:rFonts w:hint="eastAsia"/>
        </w:rPr>
        <w:br/>
      </w:r>
      <w:r>
        <w:rPr>
          <w:rFonts w:hint="eastAsia"/>
        </w:rPr>
        <w:t>　　图表 2025年计算机部件市场前景分析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2025-2031年中国计算机部件市场需求预测</w:t>
      </w:r>
      <w:r>
        <w:rPr>
          <w:rFonts w:hint="eastAsia"/>
        </w:rPr>
        <w:br/>
      </w:r>
      <w:r>
        <w:rPr>
          <w:rFonts w:hint="eastAsia"/>
        </w:rPr>
        <w:t>　　图表 2025年计算机部件发展趋势预测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2ac91fa56844f8" w:history="1">
        <w:r>
          <w:rPr>
            <w:rStyle w:val="Hyperlink"/>
          </w:rPr>
          <w:t>中国计算机部件发展现状与市场前景报告（2025-2031年）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5293116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2ac91fa56844f8" w:history="1">
        <w:r>
          <w:rPr>
            <w:rStyle w:val="Hyperlink"/>
          </w:rPr>
          <w:t>https://www.20087.com/6/11/JiSuanJiBuJianShiChangQianJing.html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计算机主要部件有哪些、计算机部件有哪些、计算机硬件包括哪5个、计算机部件名称、电脑组成部件介绍、计算机部件我爱护、计算机的五大组成部分是什么、计算机部件识别与装配、电脑都有什么配件组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b7bfc7f25c46d6" w:history="1">
      <w:r>
        <w:rPr>
          <w:rStyle w:val="Hyperlink"/>
        </w:rPr>
        <w:t>中国计算机部件发展现状与市场前景报告（2025-2031年）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JiSuanJiBuJianShiChangQianJing.html" TargetMode="External" Id="Rc92ac91fa56844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JiSuanJiBuJianShiChangQianJing.html" TargetMode="External" Id="Rb4b7bfc7f25c46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2025-05-18T23:59:32Z</dcterms:created>
  <dcterms:modified xsi:type="dcterms:W3CDTF">2025-05-19T00:59:32Z</dcterms:modified>
  <dc:subject>中国计算机部件发展现状与市场前景报告（2025-2031年）</dc:subject>
  <dc:title>中国计算机部件发展现状与市场前景报告（2025-2031年）</dc:title>
  <cp:keywords>中国计算机部件发展现状与市场前景报告（2025-2031年）</cp:keywords>
  <dc:description>中国计算机部件发展现状与市场前景报告（2025-2031年）</dc:description>
</cp:coreProperties>
</file>