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1461d0494373" w:history="1">
              <w:r>
                <w:rPr>
                  <w:rStyle w:val="Hyperlink"/>
                </w:rPr>
                <w:t>2026-2032年中国NFC读卡器行业发展研究与前景趋势报告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1461d0494373" w:history="1">
              <w:r>
                <w:rPr>
                  <w:rStyle w:val="Hyperlink"/>
                </w:rPr>
                <w:t>2026-2032年中国NFC读卡器行业发展研究与前景趋势报告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21461d0494373" w:history="1">
                <w:r>
                  <w:rPr>
                    <w:rStyle w:val="Hyperlink"/>
                  </w:rPr>
                  <w:t>https://www.20087.com/6/91/NFCDuKaQiHangYeQianJingQuShi.html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NFC读卡器是一种支持近场通信（Near Field Communication）协议的非接触式数据交互设备，广泛应用于门禁控制、移动支付、智能标签读取及身份认证等场景。NFC读卡器普遍兼容ISO/IEC 14443 A/B、FeliCa及NFC Forum Type 1–5标准，支持读写模式、卡模拟与点对点通信三种工作模式。在智慧办公、零售支付与工业物联网中，NFC读卡器凭借低功耗、高安全性（支持SE安全元件或HCE主机卡模拟）及厘米级识别距离，成为人机交互的重要入口。主流设备已集成USB、RS232或蓝牙接口，并通过EMVCo、PCI PTS等金融级认证。然而，在金属环境干扰、多标签冲突及跨平台兼容性方面，仍存在信号稳定性与用户体验挑战。</w:t>
      </w:r>
      <w:r>
        <w:rPr>
          <w:rFonts w:hint="eastAsia"/>
        </w:rPr>
        <w:br/>
      </w:r>
      <w:r>
        <w:rPr>
          <w:rFonts w:hint="eastAsia"/>
        </w:rPr>
        <w:t>　　未来，NFC读卡器将朝着多模融合、边缘智能与隐私增强方向演进。市场调研网认为，与UWB、BLE或二维码识别模块集成的复合终端将实现“一机多能”，适配复杂身份核验场景。内置TEE（可信执行环境）的读卡器可本地处理敏感数据，避免云端泄露风险；动态令牌与生物特征绑定将进一步提升防伪能力。在工业领域，IP67防护等级与宽温设计将拓展其在智能制造现场的应用。此外，无源NFC传感标签的兴起将推动读卡器向环境参数采集节点延伸。长远看，NFC读卡器将从单一通信接口升级为支撑零信任架构、数字身份生态与智能空间感知的多功能安全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21461d0494373" w:history="1">
        <w:r>
          <w:rPr>
            <w:rStyle w:val="Hyperlink"/>
          </w:rPr>
          <w:t>2026-2032年中国NFC读卡器行业发展研究与前景趋势报告</w:t>
        </w:r>
      </w:hyperlink>
      <w:r>
        <w:rPr>
          <w:rFonts w:hint="eastAsia"/>
        </w:rPr>
        <w:t>》基于国家统计局及相关行业协会的权威数据，系统分析了NFC读卡器行业的市场规模、产业链结构及技术现状，并对NFC读卡器发展趋势与市场前景进行了科学预测。报告重点解读了行业重点企业的竞争策略与品牌影响力，全面评估了NFC读卡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NFC读卡器行业概述</w:t>
      </w:r>
      <w:r>
        <w:rPr>
          <w:rFonts w:hint="eastAsia"/>
        </w:rPr>
        <w:br/>
      </w:r>
      <w:r>
        <w:rPr>
          <w:rFonts w:hint="eastAsia"/>
        </w:rPr>
        <w:t>　　第一节 NFC读卡器定义与分类</w:t>
      </w:r>
      <w:r>
        <w:rPr>
          <w:rFonts w:hint="eastAsia"/>
        </w:rPr>
        <w:br/>
      </w:r>
      <w:r>
        <w:rPr>
          <w:rFonts w:hint="eastAsia"/>
        </w:rPr>
        <w:t>　　第二节 NFC读卡器应用领域</w:t>
      </w:r>
      <w:r>
        <w:rPr>
          <w:rFonts w:hint="eastAsia"/>
        </w:rPr>
        <w:br/>
      </w:r>
      <w:r>
        <w:rPr>
          <w:rFonts w:hint="eastAsia"/>
        </w:rPr>
        <w:t>　　第三节 NFC读卡器行业经济指标分析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NFC读卡器产业链及经营模式分析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三、NFC读卡器销售模式及销售渠道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全球NFC读卡器市场发展综述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2020-2025年全球NFC读卡器市场规模与趋势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主要国家与地区NFC读卡器市场分析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2026-2032年全球NFC读卡器行业发展趋势与前景预测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中国NFC读卡器行业市场分析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2025-2026年NFC读卡器产能与投资动态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一、国内NFC读卡器产能及利用情况</w:t>
      </w:r>
      <w:r>
        <w:rPr>
          <w:rFonts w:hint="eastAsia"/>
        </w:rPr>
        <w:br/>
      </w:r>
      <w:r>
        <w:rPr>
          <w:rFonts w:hint="eastAsia"/>
        </w:rPr>
        <w:t>　　　　二、NFC读卡器产能扩张与投资动态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2026-2032年NFC读卡器行业产量统计与趋势预测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一、2020-2025年NFC读卡器行业产量数据统计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1、2020-2025年NFC读卡器产量及增长趋势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2、2020-2025年NFC读卡器细分产品产量及份额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二、影响NFC读卡器产量的关键因素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三、2026-2032年NFC读卡器产量预测</w:t>
      </w:r>
      <w:r>
        <w:rPr>
          <w:rFonts w:hint="eastAsia"/>
        </w:rPr>
        <w:br/>
      </w:r>
      <w:r>
        <w:rPr>
          <w:rFonts w:hint="eastAsia"/>
        </w:rPr>
        <w:t>　　第三节 2026-2032年NFC读卡器市场需求与销售分析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一、2025-2026年NFC读卡器行业需求现状</w:t>
      </w:r>
      <w:r>
        <w:rPr>
          <w:rFonts w:hint="eastAsia"/>
        </w:rPr>
        <w:br/>
      </w:r>
      <w:r>
        <w:rPr>
          <w:rFonts w:hint="eastAsia"/>
        </w:rPr>
        <w:t>　　　　二、NFC读卡器客户群体与需求特点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三、2020-2025年NFC读卡器行业销售规模分析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四、2026-2032年NFC读卡器市场增长潜力与规模预测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中国NFC读卡器细分市场与下游应用领域分析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NFC读卡器细分市场分析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一、2025-2026年NFC读卡器主要细分产品市场现状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NFC读卡器下游应用与客户群体分析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一、2025-2026年NFC读卡器各应用领域市场现状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2025-2026年NFC读卡器行业技术发展现状及趋势分析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NFC读卡器行业技术发展方向、趋势预测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一、2020-2025年NFC读卡器市场价格走势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NFC读卡器定价策略与方法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2026-2032年NFC读卡器价格竞争态势与趋势预测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2025-2026年重点区域NFC读卡器市场发展概况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2020-2025年中国NFC读卡器行业进出口情况分析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NFC读卡器行业进口情况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一、2020-2025年NFC读卡器进口规模及增长情况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二、NFC读卡器主要进口来源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NFC读卡器行业出口情况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一、2020-2025年NFC读卡器出口规模及增长情况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二、NFC读卡器主要出口目的地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2020-2025年中国NFC读卡器行业总体发展与财务状况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2020-2025年中国NFC读卡器行业规模情况</w:t>
      </w:r>
      <w:r>
        <w:rPr>
          <w:rFonts w:hint="eastAsia"/>
        </w:rPr>
        <w:br/>
      </w:r>
      <w:r>
        <w:rPr>
          <w:rFonts w:hint="eastAsia"/>
        </w:rPr>
        <w:t>　　　　一、NFC读卡器行业企业数量规模</w:t>
      </w:r>
      <w:r>
        <w:rPr>
          <w:rFonts w:hint="eastAsia"/>
        </w:rPr>
        <w:br/>
      </w:r>
      <w:r>
        <w:rPr>
          <w:rFonts w:hint="eastAsia"/>
        </w:rPr>
        <w:t>　　　　二、NFC读卡器行业从业人员规模</w:t>
      </w:r>
      <w:r>
        <w:rPr>
          <w:rFonts w:hint="eastAsia"/>
        </w:rPr>
        <w:br/>
      </w:r>
      <w:r>
        <w:rPr>
          <w:rFonts w:hint="eastAsia"/>
        </w:rPr>
        <w:t>　　　　三、NFC读卡器行业市场敏感性分析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2020-2025年中国NFC读卡器行业财务能力分析</w:t>
      </w:r>
      <w:r>
        <w:rPr>
          <w:rFonts w:hint="eastAsia"/>
        </w:rPr>
        <w:br/>
      </w:r>
      <w:r>
        <w:rPr>
          <w:rFonts w:hint="eastAsia"/>
        </w:rPr>
        <w:t>　　　　一、NFC读卡器行业盈利能力</w:t>
      </w:r>
      <w:r>
        <w:rPr>
          <w:rFonts w:hint="eastAsia"/>
        </w:rPr>
        <w:br/>
      </w:r>
      <w:r>
        <w:rPr>
          <w:rFonts w:hint="eastAsia"/>
        </w:rPr>
        <w:t>　　　　二、NFC读卡器行业偿债能力</w:t>
      </w:r>
      <w:r>
        <w:rPr>
          <w:rFonts w:hint="eastAsia"/>
        </w:rPr>
        <w:br/>
      </w:r>
      <w:r>
        <w:rPr>
          <w:rFonts w:hint="eastAsia"/>
        </w:rPr>
        <w:t>　　　　三、NFC读卡器行业营运能力</w:t>
      </w:r>
      <w:r>
        <w:rPr>
          <w:rFonts w:hint="eastAsia"/>
        </w:rPr>
        <w:br/>
      </w:r>
      <w:r>
        <w:rPr>
          <w:rFonts w:hint="eastAsia"/>
        </w:rPr>
        <w:t>　　　　四、NFC读卡器行业发展能力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NFC读卡器行业重点企业调研分析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NFC读卡器行业竞争格局总览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2025-2026年NFC读卡器行业竞争力分析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2020-2025年NFC读卡器行业企业并购活动分析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2025-2026年NFC读卡器行业会展与招投标活动分析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2026年中国NFC读卡器企业发展企业发展策略与建议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NFC读卡器销售模式与渠道策略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NFC读卡器品牌与市场推广策略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NFC读卡器研发投入与技术创新能力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NFC读卡器合作联盟与资源整合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中国NFC读卡器行业风险与对策</w:t>
      </w:r>
      <w:r>
        <w:rPr>
          <w:rFonts w:hint="eastAsia"/>
        </w:rPr>
        <w:br/>
      </w:r>
      <w:r>
        <w:rPr>
          <w:rFonts w:hint="eastAsia"/>
        </w:rPr>
        <w:t>　　第一节 NFC读卡器行业SWOT分析</w:t>
      </w:r>
      <w:r>
        <w:rPr>
          <w:rFonts w:hint="eastAsia"/>
        </w:rPr>
        <w:br/>
      </w:r>
      <w:r>
        <w:rPr>
          <w:rFonts w:hint="eastAsia"/>
        </w:rPr>
        <w:t>　　　　一、NFC读卡器行业优势</w:t>
      </w:r>
      <w:r>
        <w:rPr>
          <w:rFonts w:hint="eastAsia"/>
        </w:rPr>
        <w:br/>
      </w:r>
      <w:r>
        <w:rPr>
          <w:rFonts w:hint="eastAsia"/>
        </w:rPr>
        <w:t>　　　　二、NFC读卡器行业劣势</w:t>
      </w:r>
      <w:r>
        <w:rPr>
          <w:rFonts w:hint="eastAsia"/>
        </w:rPr>
        <w:br/>
      </w:r>
      <w:r>
        <w:rPr>
          <w:rFonts w:hint="eastAsia"/>
        </w:rPr>
        <w:t>　　　　三、NFC读卡器市场机会</w:t>
      </w:r>
      <w:r>
        <w:rPr>
          <w:rFonts w:hint="eastAsia"/>
        </w:rPr>
        <w:br/>
      </w:r>
      <w:r>
        <w:rPr>
          <w:rFonts w:hint="eastAsia"/>
        </w:rPr>
        <w:t>　　　　四、NFC读卡器市场威胁</w:t>
      </w:r>
      <w:r>
        <w:rPr>
          <w:rFonts w:hint="eastAsia"/>
        </w:rPr>
        <w:br/>
      </w:r>
      <w:r>
        <w:rPr>
          <w:rFonts w:hint="eastAsia"/>
        </w:rPr>
        <w:t>　　第二节 NFC读卡器行业风险及对策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2026-2032年中国NFC读卡器行业前景与发展趋势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2025-2026年NFC读卡器行业发展环境分析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一、NFC读卡器行业主管部门与监管体制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二、NFC读卡器行业主要法律法规及政策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三、NFC读卡器行业标准与质量监管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2026-2032年NFC读卡器行业发展趋势与方向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2026-2032年NFC读卡器行业发展潜力与机遇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中⋅智⋅林⋅－NFC读卡器行业发展建议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NFC读卡器行业类别</w:t>
      </w:r>
      <w:r>
        <w:rPr>
          <w:rFonts w:hint="eastAsia"/>
        </w:rPr>
        <w:br/>
      </w:r>
      <w:r>
        <w:rPr>
          <w:rFonts w:hint="eastAsia"/>
        </w:rPr>
        <w:t>　　图表 NFC读卡器行业产业链调研</w:t>
      </w:r>
      <w:r>
        <w:rPr>
          <w:rFonts w:hint="eastAsia"/>
        </w:rPr>
        <w:br/>
      </w:r>
      <w:r>
        <w:rPr>
          <w:rFonts w:hint="eastAsia"/>
        </w:rPr>
        <w:t>　　图表 NFC读卡器行业现状</w:t>
      </w:r>
      <w:r>
        <w:rPr>
          <w:rFonts w:hint="eastAsia"/>
        </w:rPr>
        <w:br/>
      </w:r>
      <w:r>
        <w:rPr>
          <w:rFonts w:hint="eastAsia"/>
        </w:rPr>
        <w:t>　　图表 NFC读卡器行业标准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2026年中国NFC读卡器行业产能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2020-2025年中国NFC读卡器行业产量统计</w:t>
      </w:r>
      <w:r>
        <w:rPr>
          <w:rFonts w:hint="eastAsia"/>
        </w:rPr>
        <w:br/>
      </w:r>
      <w:r>
        <w:rPr>
          <w:rFonts w:hint="eastAsia"/>
        </w:rPr>
        <w:t>　　图表 NFC读卡器行业动态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2020-2025年中国NFC读卡器市场需求量</w:t>
      </w:r>
      <w:r>
        <w:rPr>
          <w:rFonts w:hint="eastAsia"/>
        </w:rPr>
        <w:br/>
      </w:r>
      <w:r>
        <w:rPr>
          <w:rFonts w:hint="eastAsia"/>
        </w:rPr>
        <w:t>　　图表 2026年中国NFC读卡器行业需求区域调研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2020-2025年中国NFC读卡器行情</w:t>
      </w:r>
      <w:r>
        <w:rPr>
          <w:rFonts w:hint="eastAsia"/>
        </w:rPr>
        <w:br/>
      </w:r>
      <w:r>
        <w:rPr>
          <w:rFonts w:hint="eastAsia"/>
        </w:rPr>
        <w:t>　　图表 2020-2025年中国NFC读卡器价格走势图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2020-2025年中国NFC读卡器进口统计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2020-2025年中国NFC读卡器出口统计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**地区NFC读卡器市场规模</w:t>
      </w:r>
      <w:r>
        <w:rPr>
          <w:rFonts w:hint="eastAsia"/>
        </w:rPr>
        <w:br/>
      </w:r>
      <w:r>
        <w:rPr>
          <w:rFonts w:hint="eastAsia"/>
        </w:rPr>
        <w:t>　　图表 **地区NFC读卡器行业市场需求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**地区NFC读卡器市场调研</w:t>
      </w:r>
      <w:r>
        <w:rPr>
          <w:rFonts w:hint="eastAsia"/>
        </w:rPr>
        <w:br/>
      </w:r>
      <w:r>
        <w:rPr>
          <w:rFonts w:hint="eastAsia"/>
        </w:rPr>
        <w:t>　　图表 **地区NFC读卡器行业市场需求分析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**地区NFC读卡器市场规模</w:t>
      </w:r>
      <w:r>
        <w:rPr>
          <w:rFonts w:hint="eastAsia"/>
        </w:rPr>
        <w:br/>
      </w:r>
      <w:r>
        <w:rPr>
          <w:rFonts w:hint="eastAsia"/>
        </w:rPr>
        <w:t>　　图表 **地区NFC读卡器行业市场需求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**地区NFC读卡器市场调研</w:t>
      </w:r>
      <w:r>
        <w:rPr>
          <w:rFonts w:hint="eastAsia"/>
        </w:rPr>
        <w:br/>
      </w:r>
      <w:r>
        <w:rPr>
          <w:rFonts w:hint="eastAsia"/>
        </w:rPr>
        <w:t>　　图表 **地区NFC读卡器行业市场需求分析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NFC读卡器行业竞争对手分析</w:t>
      </w:r>
      <w:r>
        <w:rPr>
          <w:rFonts w:hint="eastAsia"/>
        </w:rPr>
        <w:br/>
      </w:r>
      <w:r>
        <w:rPr>
          <w:rFonts w:hint="eastAsia"/>
        </w:rPr>
        <w:t>　　图表 NFC读卡器重点企业（一）基本信息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NFC读卡器重点企业（三）经营情况分析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NFC读卡器重点企业（三）主要经济指标情况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2026-2032年中国NFC读卡器市场需求预测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2026-2032年中国NFC读卡器行业市场规模预测</w:t>
      </w:r>
      <w:r>
        <w:rPr>
          <w:rFonts w:hint="eastAsia"/>
        </w:rPr>
        <w:br/>
      </w:r>
      <w:r>
        <w:rPr>
          <w:rFonts w:hint="eastAsia"/>
        </w:rPr>
        <w:t>　　图表 NFC读卡器行业准入条件</w:t>
      </w:r>
      <w:r>
        <w:rPr>
          <w:rFonts w:hint="eastAsia"/>
        </w:rPr>
        <w:br/>
      </w:r>
      <w:r>
        <w:rPr>
          <w:rFonts w:hint="eastAsia"/>
        </w:rPr>
        <w:t>　　图表 2026年中国NFC读卡器市场前景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2026-2032年中国NFC读卡器行业发展趋势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1461d0494373" w:history="1">
        <w:r>
          <w:rPr>
            <w:rStyle w:val="Hyperlink"/>
          </w:rPr>
          <w:t>2026-2032年中国NFC读卡器行业发展研究与前景趋势报告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21461d0494373" w:history="1">
        <w:r>
          <w:rPr>
            <w:rStyle w:val="Hyperlink"/>
          </w:rPr>
          <w:t>https://www.20087.com/6/91/NFCDuKaQiHangYeQianJingQuShi.html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热点：NFC读卡器下载、NFC读卡器使用教程、NFC读卡器哪个品牌好?、NFC读卡器是干什么用的、万能NFC读卡器软件、NFC读卡器哪个品牌好?、NFC读卡器app、NFC读卡器破解加密卡、门禁卡怎么在手机上使用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4952ddfd4122" w:history="1">
      <w:r>
        <w:rPr>
          <w:rStyle w:val="Hyperlink"/>
        </w:rPr>
        <w:t>2026-2032年中国NFC读卡器行业发展研究与前景趋势报告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FCDuKaQiHangYeQianJingQuShi.html" TargetMode="External" Id="Ra5b21461d04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FCDuKaQiHangYeQianJingQuShi.html" TargetMode="External" Id="R88254952ddf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2026-02-22T05:29:11Z</dcterms:created>
  <dcterms:modified xsi:type="dcterms:W3CDTF">2026-02-22T06:29:11Z</dcterms:modified>
  <dc:subject>2026-2032年中国NFC读卡器行业发展研究与前景趋势报告</dc:subject>
  <dc:title>2026-2032年中国NFC读卡器行业发展研究与前景趋势报告</dc:title>
  <cp:keywords>2026-2032年中国NFC读卡器行业发展研究与前景趋势报告</cp:keywords>
  <dc:description>2026-2032年中国NFC读卡器行业发展研究与前景趋势报告</dc:description>
</cp:coreProperties>
</file>