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63dc4cfc4629" w:history="1">
              <w:r>
                <w:rPr>
                  <w:rStyle w:val="Hyperlink"/>
                </w:rPr>
                <w:t>2026-2032年全球与中国USB数字键盘发展现状及市场前景报告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63dc4cfc4629" w:history="1">
              <w:r>
                <w:rPr>
                  <w:rStyle w:val="Hyperlink"/>
                </w:rPr>
                <w:t>2026-2032年全球与中国USB数字键盘发展现状及市场前景报告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563dc4cfc4629" w:history="1">
                <w:r>
                  <w:rPr>
                    <w:rStyle w:val="Hyperlink"/>
                  </w:rPr>
                  <w:t>https://www.20087.com/6/31/USBShuZiJianPanDeXianZhuangYuFaZhanQianJing.html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数字键盘是提升数据输入效率的外设设备，在财务、收银、编程及游戏玩家群体中保持稳定需求。主流产品采用薄膜或机械轴体，强调按键回弹手感、防泼溅设计及即插即用兼容性。高端型号集成可编程宏键、RGB背光、金属面板及N键无冲功能，适配专业场景。制造需符合RoHS环保指令与电气安全标准。然而，行业仍面临薄膜键盘寿命短（通常&lt;500万次）、机械轴体噪音大影响办公环境、以及部分产品驱动软件臃肿捆绑广告等问题。此外，随着笔记本电脑轻薄化，外接键盘需求虽存，但用户对便携性与无线化期待提升。</w:t>
      </w:r>
      <w:r>
        <w:rPr>
          <w:rFonts w:hint="eastAsia"/>
        </w:rPr>
        <w:br/>
      </w:r>
      <w:r>
        <w:rPr>
          <w:rFonts w:hint="eastAsia"/>
        </w:rPr>
        <w:t>　　未来，USB数字键盘将朝着模块化布局、低功耗无线融合与无障碍交互三大方向演进。模块化布局支持用户自由组合数字区、导航键与功能键，适配不同工作流。低功耗无线融合在保留USB有线选项的同时，增加蓝牙5.3多设备切换，兼顾稳定与灵活。无障碍交互则开发高对比度键帽、语音输入辅助及触觉反馈模式，服务视障或行动不便用户。此外，采用再生铝材与可拆卸结构，便于维修与回收，将使USB数字键盘从“输入配件”升级为“个性化高效人机交互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563dc4cfc4629" w:history="1">
        <w:r>
          <w:rPr>
            <w:rStyle w:val="Hyperlink"/>
          </w:rPr>
          <w:t>2026-2032年全球与中国USB数字键盘发展现状及市场前景报告</w:t>
        </w:r>
      </w:hyperlink>
      <w:r>
        <w:rPr>
          <w:rFonts w:hint="eastAsia"/>
        </w:rPr>
        <w:t>》全面梳理了USB数字键盘行业的市场规模、技术现状及产业链结构，结合数据分析了USB数字键盘市场需求、价格动态与竞争格局，科学预测了USB数字键盘发展趋势与市场前景，解读了行业内重点企业的战略布局与品牌影响力，同时对市场竞争与集中度进行了评估。此外，报告还细分了市场领域，揭示了USB数字键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按产品类型细分，全球USB数字键盘市场规模2020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薄膜键盘</w:t>
      </w:r>
      <w:r>
        <w:rPr>
          <w:rFonts w:hint="eastAsia"/>
        </w:rPr>
        <w:br/>
      </w:r>
      <w:r>
        <w:rPr>
          <w:rFonts w:hint="eastAsia"/>
        </w:rPr>
        <w:t>　　　　1.3.3 机械键盘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按应用细分，全球USB数字键盘市场规模2020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USB数字键盘行业发展总体概况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USB数字键盘行业发展主要特点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USB数字键盘行业发展影响因素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USB数字键盘有利因素</w:t>
      </w:r>
      <w:r>
        <w:rPr>
          <w:rFonts w:hint="eastAsia"/>
        </w:rPr>
        <w:br/>
      </w:r>
      <w:r>
        <w:rPr>
          <w:rFonts w:hint="eastAsia"/>
        </w:rPr>
        <w:t>　　　　1.5.3 .2 USB数字键盘不利因素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全球市场，近三年USB数字键盘主要企业占有率及排名（按销量）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USB数字键盘主要企业在国际市场占有率（按销量，2022-2025）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2024年USB数字键盘主要企业在国际市场排名（按销量）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全球市场主要企业USB数字键盘销量（2022-2025）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全球市场，近三年USB数字键盘主要企业占有率及排名（按收入）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USB数字键盘主要企业在国际市场占有率（按收入，2022-2025）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2024年USB数字键盘主要企业在国际市场排名（按收入）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全球市场主要企业USB数字键盘销售收入（2022-2025）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全球市场主要企业USB数字键盘销售价格（2022-2025）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中国市场，近三年USB数字键盘主要企业占有率及排名（按销量）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USB数字键盘主要企业在中国市场占有率（按销量，2022-2025）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2024年USB数字键盘主要企业在中国市场排名（按销量）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中国市场主要企业USB数字键盘销量（2022-2025）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中国市场，近三年USB数字键盘主要企业占有率及排名（按收入）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USB数字键盘主要企业在中国市场占有率（按收入，2022-2025）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2024年USB数字键盘主要企业在中国市场排名（按收入）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中国市场主要企业USB数字键盘销售收入（2022-2025）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全球主要厂商USB数字键盘总部及产地分布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全球主要厂商成立时间及USB数字键盘商业化日期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全球主要厂商USB数字键盘产品类型及应用</w:t>
      </w:r>
      <w:r>
        <w:rPr>
          <w:rFonts w:hint="eastAsia"/>
        </w:rPr>
        <w:br/>
      </w:r>
      <w:r>
        <w:rPr>
          <w:rFonts w:hint="eastAsia"/>
        </w:rPr>
        <w:t>　　2.9 USB数字键盘行业集中度、竞争程度分析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USB数字键盘行业集中度分析：2024年全球Top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全球USB数字键盘第一梯队、第二梯队和第三梯队生产商（品牌）及市场份额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全球USB数字键盘总体规模分析</w:t>
      </w:r>
      <w:r>
        <w:rPr>
          <w:rFonts w:hint="eastAsia"/>
        </w:rPr>
        <w:br/>
      </w:r>
      <w:r>
        <w:rPr>
          <w:rFonts w:hint="eastAsia"/>
        </w:rPr>
        <w:t>　　3.1 全球USB数字键盘供需现状及预测（2020-2032）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全球USB数字键盘产能、产量、产能利用率及发展趋势（2020-2032）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全球USB数字键盘产量、需求量及发展趋势（2020-2032）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全球主要地区USB数字键盘产量及发展趋势（2020-2032）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全球主要地区USB数字键盘产量（2020-2025）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全球主要地区USB数字键盘产量（2026-2032）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全球主要地区USB数字键盘产量市场份额（2020-2032）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中国USB数字键盘供需现状及预测（2020-2032）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中国USB数字键盘产能、产量、产能利用率及发展趋势（2020-2032）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中国USB数字键盘产量、市场需求量及发展趋势（2020-2032）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中国市场USB数字键盘进出口（2020-2032）</w:t>
      </w:r>
      <w:r>
        <w:rPr>
          <w:rFonts w:hint="eastAsia"/>
        </w:rPr>
        <w:br/>
      </w:r>
      <w:r>
        <w:rPr>
          <w:rFonts w:hint="eastAsia"/>
        </w:rPr>
        <w:t>　　3.4 全球USB数字键盘销量及销售额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全球市场USB数字键盘销售额（2020-2032）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全球市场USB数字键盘销量（2020-2032）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全球市场USB数字键盘价格趋势（2020-2032）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全球USB数字键盘主要地区分析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全球主要地区USB数字键盘市场规模分析：2020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全球主要地区USB数字键盘销售收入及市场份额（2020-2025年）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全球主要地区USB数字键盘销售收入预测（2026-2032年）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全球主要地区USB数字键盘销量分析：2020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全球主要地区USB数字键盘销量及市场份额（2020-2025年）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全球主要地区USB数字键盘销量及市场份额预测（2026-2032）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印度市场USB数字键盘销量、收入及增长率（2020-2032）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USB数字键盘销量、收入、价格及毛利率（2020-2025）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不同产品类型USB数字键盘分析</w:t>
      </w:r>
      <w:r>
        <w:rPr>
          <w:rFonts w:hint="eastAsia"/>
        </w:rPr>
        <w:br/>
      </w:r>
      <w:r>
        <w:rPr>
          <w:rFonts w:hint="eastAsia"/>
        </w:rPr>
        <w:t>　　6.1 全球不同产品类型USB数字键盘销量（2020-2032）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全球不同产品类型USB数字键盘销量及市场份额（2020-2025）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全球不同产品类型USB数字键盘销量预测（2026-2032）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全球不同产品类型USB数字键盘收入（2020-2032）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全球不同产品类型USB数字键盘收入及市场份额（2020-2025）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全球不同产品类型USB数字键盘收入预测（2026-2032）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全球不同产品类型USB数字键盘价格走势（2020-2032）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中国不同产品类型USB数字键盘销量（2020-2032）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中国不同产品类型USB数字键盘销量预测（2026-2032）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中国不同产品类型USB数字键盘销量及市场份额（2020-2025）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中国不同产品类型USB数字键盘收入（2020-2032）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中国不同产品类型USB数字键盘收入及市场份额（2020-2025）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中国不同产品类型USB数字键盘收入预测（2026-2032）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不同应用USB数字键盘分析</w:t>
      </w:r>
      <w:r>
        <w:rPr>
          <w:rFonts w:hint="eastAsia"/>
        </w:rPr>
        <w:br/>
      </w:r>
      <w:r>
        <w:rPr>
          <w:rFonts w:hint="eastAsia"/>
        </w:rPr>
        <w:t>　　7.1 全球不同应用USB数字键盘销量（2020-2032）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全球不同应用USB数字键盘销量及市场份额（2020-2025）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全球不同应用USB数字键盘销量预测（2026-2032）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全球不同应用USB数字键盘收入（2020-2032）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全球不同应用USB数字键盘收入及市场份额（2020-2025）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全球不同应用USB数字键盘收入预测（2026-2032）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全球不同应用USB数字键盘价格走势（2020-2032）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中国不同应用USB数字键盘销量（2020-2032）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中国不同应用USB数字键盘销量及市场份额（2020-2025）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中国不同应用USB数字键盘销量预测（2026-2032）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中国不同应用USB数字键盘收入（2020-2032）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中国不同应用USB数字键盘收入及市场份额（2020-2025）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中国不同应用USB数字键盘收入预测（2026-2032）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USB数字键盘行业发展趋势</w:t>
      </w:r>
      <w:r>
        <w:rPr>
          <w:rFonts w:hint="eastAsia"/>
        </w:rPr>
        <w:br/>
      </w:r>
      <w:r>
        <w:rPr>
          <w:rFonts w:hint="eastAsia"/>
        </w:rPr>
        <w:t>　　8.2 USB数字键盘行业主要驱动因素</w:t>
      </w:r>
      <w:r>
        <w:rPr>
          <w:rFonts w:hint="eastAsia"/>
        </w:rPr>
        <w:br/>
      </w:r>
      <w:r>
        <w:rPr>
          <w:rFonts w:hint="eastAsia"/>
        </w:rPr>
        <w:t>　　8.3 USB数字键盘中国企业SWOT分析</w:t>
      </w:r>
      <w:r>
        <w:rPr>
          <w:rFonts w:hint="eastAsia"/>
        </w:rPr>
        <w:br/>
      </w:r>
      <w:r>
        <w:rPr>
          <w:rFonts w:hint="eastAsia"/>
        </w:rPr>
        <w:t>　　8.4 中国USB数字键盘行业政策环境分析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USB数字键盘行业产业链简介</w:t>
      </w:r>
      <w:r>
        <w:rPr>
          <w:rFonts w:hint="eastAsia"/>
        </w:rPr>
        <w:br/>
      </w:r>
      <w:r>
        <w:rPr>
          <w:rFonts w:hint="eastAsia"/>
        </w:rPr>
        <w:t>　　　　9.1.1 USB数字键盘行业供应链分析</w:t>
      </w:r>
      <w:r>
        <w:rPr>
          <w:rFonts w:hint="eastAsia"/>
        </w:rPr>
        <w:br/>
      </w:r>
      <w:r>
        <w:rPr>
          <w:rFonts w:hint="eastAsia"/>
        </w:rPr>
        <w:t>　　　　9.1.2 USB数字键盘主要原料及供应情况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USB数字键盘行业采购模式</w:t>
      </w:r>
      <w:r>
        <w:rPr>
          <w:rFonts w:hint="eastAsia"/>
        </w:rPr>
        <w:br/>
      </w:r>
      <w:r>
        <w:rPr>
          <w:rFonts w:hint="eastAsia"/>
        </w:rPr>
        <w:t>　　9.3 USB数字键盘行业生产模式</w:t>
      </w:r>
      <w:r>
        <w:rPr>
          <w:rFonts w:hint="eastAsia"/>
        </w:rPr>
        <w:br/>
      </w:r>
      <w:r>
        <w:rPr>
          <w:rFonts w:hint="eastAsia"/>
        </w:rPr>
        <w:t>　　9.4 USB数字键盘行业销售模式及销售渠道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按产品类型细分，全球USB数字键盘市场规模2020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按应用细分，全球USB数字键盘市场规模（CAGR）2020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USB数字键盘行业发展主要特点</w:t>
      </w:r>
      <w:r>
        <w:rPr>
          <w:rFonts w:hint="eastAsia"/>
        </w:rPr>
        <w:br/>
      </w:r>
      <w:r>
        <w:rPr>
          <w:rFonts w:hint="eastAsia"/>
        </w:rPr>
        <w:t>　　表 4： USB数字键盘行业发展有利因素分析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USB数字键盘行业发展不利因素分析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进入USB数字键盘行业壁垒</w:t>
      </w:r>
      <w:r>
        <w:rPr>
          <w:rFonts w:hint="eastAsia"/>
        </w:rPr>
        <w:br/>
      </w:r>
      <w:r>
        <w:rPr>
          <w:rFonts w:hint="eastAsia"/>
        </w:rPr>
        <w:t>　　表 7： USB数字键盘主要企业在国际市场占有率（按销量，2022-2025）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2024年USB数字键盘主要企业在国际市场排名（按销量）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全球市场主要企业USB数字键盘销量（2022-2025）&amp;（千件）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USB数字键盘主要企业在国际市场占有率（按收入，2022-2025）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2024年USB数字键盘主要企业在国际市场排名（按收入）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全球市场主要企业USB数字键盘销售收入（2022-2025）&amp;（万元）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全球市场主要企业USB数字键盘销售价格（2022-2025）&amp;（元/件）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USB数字键盘主要企业在中国市场占有率（按销量，2022-2025）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2024年USB数字键盘主要企业在中国市场排名（按销量）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中国市场主要企业USB数字键盘销量（2022-2025）&amp;（千件）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USB数字键盘主要企业在中国市场占有率（按收入，2022-2025）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2024年USB数字键盘主要企业在中国市场排名（按收入）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中国市场主要企业USB数字键盘销售收入（2022-2025）&amp;（万元）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全球主要厂商USB数字键盘总部及产地分布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全球主要厂商成立时间及USB数字键盘商业化日期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全球主要厂商USB数字键盘产品类型及应用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2024年全球USB数字键盘主要厂商市场地位（第一梯队、第二梯队和第三梯队）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全球USB数字键盘市场投资、并购等现状分析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全球主要地区USB数字键盘产量增速（CAGR）：（2020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全球主要地区USB数字键盘产量（2020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全球主要地区USB数字键盘产量（2020-2025）&amp;（千件）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全球主要地区USB数字键盘产量（2026-2032）&amp;（千件）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全球主要地区USB数字键盘产量市场份额（2020-2025）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全球主要地区USB数字键盘产量（2026-2032）&amp;（千件）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中国市场USB数字键盘产量、销量、进出口（2020-2025年）&amp;（千件）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中国市场USB数字键盘产量、销量、进出口预测（2026-2032）&amp;（千件）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全球主要地区USB数字键盘销售收入增速：（2020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全球主要地区USB数字键盘销售收入（2020-2025）&amp;（万元）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全球主要地区USB数字键盘销售收入市场份额（2020-2025）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全球主要地区USB数字键盘收入（2026-2032）&amp;（万元）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全球主要地区USB数字键盘收入市场份额（2026-2032）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全球主要地区USB数字键盘销量（千件）：2020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全球主要地区USB数字键盘销量（2020-2025）&amp;（千件）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全球主要地区USB数字键盘销量市场份额（2020-2025）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全球主要地区USB数字键盘销量（2026-2032）&amp;（千件）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全球主要地区USB数字键盘销量份额（2026-2032）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USB数字键盘生产基地、销售区域、竞争对手及市场地位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USB数字键盘产品规格、参数及市场应用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USB数字键盘销量（千件）、收入（万元）、价格（元/件）及毛利率（2020-2025）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全球不同产品类型USB数字键盘销量（2020-2025年）&amp;（千件）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全球不同产品类型USB数字键盘销量市场份额（2020-2025）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全球不同产品类型USB数字键盘销量预测（2026-2032）&amp;（千件）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全球市场不同产品类型USB数字键盘销量市场份额预测（2026-2032）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全球不同产品类型USB数字键盘收入（2020-2025年）&amp;（万元）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全球不同产品类型USB数字键盘收入市场份额（2020-2025）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全球不同产品类型USB数字键盘收入预测（2026-2032）&amp;（万元）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全球不同产品类型USB数字键盘收入市场份额预测（2026-2032）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中国不同产品类型USB数字键盘销量预测（2026-2032）&amp;（千件）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全球市场不同产品类型USB数字键盘销量市场份额预测（2026-2032）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中国不同产品类型USB数字键盘销量（2020-2025年）&amp;（千件）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中国不同产品类型USB数字键盘销量市场份额（2020-2025）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中国不同产品类型USB数字键盘收入（2020-2025年）&amp;（万元）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中国不同产品类型USB数字键盘收入市场份额（2020-2025）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中国不同产品类型USB数字键盘收入预测（2026-2032）&amp;（万元）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中国不同产品类型USB数字键盘收入市场份额预测（2026-2032）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全球不同应用USB数字键盘销量（2020-2025年）&amp;（千件）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全球不同应用USB数字键盘销量市场份额（2020-2025）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全球不同应用USB数字键盘销量预测（2026-2032）&amp;（千件）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全球市场不同应用USB数字键盘销量市场份额预测（2026-2032）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全球不同应用USB数字键盘收入（2020-2025年）&amp;（万元）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全球不同应用USB数字键盘收入市场份额（2020-2025）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全球不同应用USB数字键盘收入预测（2026-2032）&amp;（万元）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全球不同应用USB数字键盘收入市场份额预测（2026-2032）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中国不同应用USB数字键盘销量（2020-2025年）&amp;（千件）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中国不同应用USB数字键盘销量市场份额（2020-2025）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中国不同应用USB数字键盘销量预测（2026-2032）&amp;（千件）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中国市场不同应用USB数字键盘销量市场份额预测（2026-2032）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中国不同应用USB数字键盘收入（2020-2025年）&amp;（万元）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中国不同应用USB数字键盘收入市场份额（2020-2025）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中国不同应用USB数字键盘收入预测（2026-2032）&amp;（万元）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中国不同应用USB数字键盘收入市场份额预测（2026-2032）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USB数字键盘行业发展趋势</w:t>
      </w:r>
      <w:r>
        <w:rPr>
          <w:rFonts w:hint="eastAsia"/>
        </w:rPr>
        <w:br/>
      </w:r>
      <w:r>
        <w:rPr>
          <w:rFonts w:hint="eastAsia"/>
        </w:rPr>
        <w:t>　　表 146： USB数字键盘行业主要驱动因素</w:t>
      </w:r>
      <w:r>
        <w:rPr>
          <w:rFonts w:hint="eastAsia"/>
        </w:rPr>
        <w:br/>
      </w:r>
      <w:r>
        <w:rPr>
          <w:rFonts w:hint="eastAsia"/>
        </w:rPr>
        <w:t>　　表 147： USB数字键盘行业供应链分析</w:t>
      </w:r>
      <w:r>
        <w:rPr>
          <w:rFonts w:hint="eastAsia"/>
        </w:rPr>
        <w:br/>
      </w:r>
      <w:r>
        <w:rPr>
          <w:rFonts w:hint="eastAsia"/>
        </w:rPr>
        <w:t>　　表 148： USB数字键盘上游原料供应商</w:t>
      </w:r>
      <w:r>
        <w:rPr>
          <w:rFonts w:hint="eastAsia"/>
        </w:rPr>
        <w:br/>
      </w:r>
      <w:r>
        <w:rPr>
          <w:rFonts w:hint="eastAsia"/>
        </w:rPr>
        <w:t>　　表 149： USB数字键盘主要地区不同应用客户分析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USB数字键盘典型经销商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USB数字键盘产品图片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全球不同产品类型USB数字键盘销售额2020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全球不同产品类型USB数字键盘市场份额2024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薄膜键盘产品图片</w:t>
      </w:r>
      <w:r>
        <w:rPr>
          <w:rFonts w:hint="eastAsia"/>
        </w:rPr>
        <w:br/>
      </w:r>
      <w:r>
        <w:rPr>
          <w:rFonts w:hint="eastAsia"/>
        </w:rPr>
        <w:t>　　图 5： 机械键盘产品图片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全球不同应用USB数字键盘市场份额2024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2024年全球前五大生产商USB数字键盘市场份额</w:t>
      </w:r>
      <w:r>
        <w:rPr>
          <w:rFonts w:hint="eastAsia"/>
        </w:rPr>
        <w:br/>
      </w:r>
      <w:r>
        <w:rPr>
          <w:rFonts w:hint="eastAsia"/>
        </w:rPr>
        <w:t>　　图 12： 2024年全球USB数字键盘第一梯队、第二梯队和第三梯队厂商及市场份额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全球USB数字键盘产能、产量、产能利用率及发展趋势（2020-2032）&amp;（千件）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全球USB数字键盘产量、需求量及发展趋势（2020-2032）&amp;（千件）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全球主要地区USB数字键盘产量市场份额（2020-2032）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中国USB数字键盘产能、产量、产能利用率及发展趋势（2020-2032）&amp;（千件）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中国USB数字键盘产量、市场需求量及发展趋势（2020-2032）&amp;（千件）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全球USB数字键盘市场销售额及增长率：（2020-2032）&amp;（万元）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全球市场USB数字键盘市场规模：2020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全球市场USB数字键盘价格趋势（2020-2032）&amp;（元/件）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全球主要地区USB数字键盘销售收入（2020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全球主要地区USB数字键盘销售收入市场份额（2020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印度市场USB数字键盘销量及增长率（2020-2032）&amp;（千件）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印度市场USB数字键盘收入及增长率（2020-2032）&amp;（万元）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全球不同产品类型USB数字键盘价格走势（2020-2032）&amp;（元/件）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全球不同应用USB数字键盘价格走势（2020-2032）&amp;（元/件）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USB数字键盘中国企业SWOT分析</w:t>
      </w:r>
      <w:r>
        <w:rPr>
          <w:rFonts w:hint="eastAsia"/>
        </w:rPr>
        <w:br/>
      </w:r>
      <w:r>
        <w:rPr>
          <w:rFonts w:hint="eastAsia"/>
        </w:rPr>
        <w:t>　　图 39： USB数字键盘产业链</w:t>
      </w:r>
      <w:r>
        <w:rPr>
          <w:rFonts w:hint="eastAsia"/>
        </w:rPr>
        <w:br/>
      </w:r>
      <w:r>
        <w:rPr>
          <w:rFonts w:hint="eastAsia"/>
        </w:rPr>
        <w:t>　　图 40： USB数字键盘行业采购模式分析</w:t>
      </w:r>
      <w:r>
        <w:rPr>
          <w:rFonts w:hint="eastAsia"/>
        </w:rPr>
        <w:br/>
      </w:r>
      <w:r>
        <w:rPr>
          <w:rFonts w:hint="eastAsia"/>
        </w:rPr>
        <w:t>　　图 41： USB数字键盘行业生产模式</w:t>
      </w:r>
      <w:r>
        <w:rPr>
          <w:rFonts w:hint="eastAsia"/>
        </w:rPr>
        <w:br/>
      </w:r>
      <w:r>
        <w:rPr>
          <w:rFonts w:hint="eastAsia"/>
        </w:rPr>
        <w:t>　　图 42： USB数字键盘行业销售模式分析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63dc4cfc4629" w:history="1">
        <w:r>
          <w:rPr>
            <w:rStyle w:val="Hyperlink"/>
          </w:rPr>
          <w:t>2026-2032年全球与中国USB数字键盘发展现状及市场前景报告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563dc4cfc4629" w:history="1">
        <w:r>
          <w:rPr>
            <w:rStyle w:val="Hyperlink"/>
          </w:rPr>
          <w:t>https://www.20087.com/6/31/USBShuZiJianPanDeXianZhuangYuFaZhanQianJing.html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713a226d4a9d" w:history="1">
      <w:r>
        <w:rPr>
          <w:rStyle w:val="Hyperlink"/>
        </w:rPr>
        <w:t>2026-2032年全球与中国USB数字键盘发展现状及市场前景报告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USBShuZiJianPanDeXianZhuangYuFaZhanQianJing.html" TargetMode="External" Id="R9c3563dc4cfc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USBShuZiJianPanDeXianZhuangYuFaZhanQianJing.html" TargetMode="External" Id="R6f25713a226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2025-11-09T03:22:30Z</dcterms:created>
  <dcterms:modified xsi:type="dcterms:W3CDTF">2025-11-09T04:22:30Z</dcterms:modified>
  <dc:subject>2026-2032年全球与中国USB数字键盘发展现状及市场前景报告</dc:subject>
  <dc:title>2026-2032年全球与中国USB数字键盘发展现状及市场前景报告</dc:title>
  <cp:keywords>2026-2032年全球与中国USB数字键盘发展现状及市场前景报告</cp:keywords>
  <dc:description>2026-2032年全球与中国USB数字键盘发展现状及市场前景报告</dc:description>
</cp:coreProperties>
</file>