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bee70a204228" w:history="1">
              <w:r>
                <w:rPr>
                  <w:rStyle w:val="Hyperlink"/>
                </w:rPr>
                <w:t>2022-2028年全球与中国支付处理器市场现状及前景趋势分析报告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bee70a204228" w:history="1">
              <w:r>
                <w:rPr>
                  <w:rStyle w:val="Hyperlink"/>
                </w:rPr>
                <w:t>2022-2028年全球与中国支付处理器市场现状及前景趋势分析报告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0bee70a204228" w:history="1">
                <w:r>
                  <w:rPr>
                    <w:rStyle w:val="Hyperlink"/>
                  </w:rPr>
                  <w:t>https://www.20087.com/6/81/ZhiFuChuLiQiShiChangXianZhuangHeQianJing.html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付处理器是提供在线支付服务的技术平台，负责处理商户与银行之间的交易信息，确保支付过程的安全和快捷。随着电子商务和移动支付的普及，支付处理器已成为连接商家和消费者的重要纽带。近年来，随着金融科技的发展，支付处理器不仅能够支持多种支付方式，如信用卡、借记卡、电子钱包等，还能够提供风险管理、数据分析等增值服务。此外，通过区块链技术的应用，支付处理器能够实现跨境支付的快速清算，降低了交易成本。然而，支付处理器的安全性和合规性问题仍然是业界关注的焦点。</w:t>
      </w:r>
      <w:r>
        <w:rPr>
          <w:rFonts w:hint="eastAsia"/>
        </w:rPr>
        <w:br/>
      </w:r>
      <w:r>
        <w:rPr>
          <w:rFonts w:hint="eastAsia"/>
        </w:rPr>
        <w:t>　　未来，支付处理器将更加注重安全性和用户体验。通过采用更高级别的加密技术和身份验证机制，确保支付数据的安全传输，防范欺诈行为。同时，随着人工智能技术的应用，支付处理器将提供更加个性化的支付建议和服务，如智能推荐、信用评分等，提升用户体验。此外，为了适应全球化市场的需求，支付处理器将加强与国际金融机构的合作，建立更加完善的跨境支付网络，促进国际贸易的发展。随着支付技术的不断创新，支付处理器将成为推动数字经济发展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bee70a204228" w:history="1">
        <w:r>
          <w:rPr>
            <w:rStyle w:val="Hyperlink"/>
          </w:rPr>
          <w:t>2022-2028年全球与中国支付处理器市场现状及前景趋势分析报告</w:t>
        </w:r>
      </w:hyperlink>
      <w:r>
        <w:rPr>
          <w:rFonts w:hint="eastAsia"/>
        </w:rPr>
        <w:t>》基于权威数据资源与长期监测数据，全面分析了支付处理器行业现状、市场需求、市场规模及产业链结构。支付处理器报告探讨了价格变动、细分市场特征以及市场前景，并对未来发展趋势进行了科学预测。同时，支付处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支付处理器市场概述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按照不同产品类型，支付处理器主要可以分为如下几个类别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不同产品类型支付处理器增长趋势2017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前端</w:t>
      </w:r>
      <w:r>
        <w:rPr>
          <w:rFonts w:hint="eastAsia"/>
        </w:rPr>
        <w:br/>
      </w:r>
      <w:r>
        <w:rPr>
          <w:rFonts w:hint="eastAsia"/>
        </w:rPr>
        <w:t>　　　　1.2.3 后端</w:t>
      </w:r>
      <w:r>
        <w:rPr>
          <w:rFonts w:hint="eastAsia"/>
        </w:rPr>
        <w:br/>
      </w:r>
      <w:r>
        <w:rPr>
          <w:rFonts w:hint="eastAsia"/>
        </w:rPr>
        <w:t>　　1.3 从不同应用，支付处理器主要包括如下几个方面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不同应用支付处理器增长趋势2017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小微企业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　　1.3.4 中型企业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十三五期间（2017至2021）和十四五期间（2021至2025）支付处理器行业发展总体概况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支付处理器行业发展主要特点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全球支付处理器行业规模及预测分析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全球市场支付处理器总体规模（2017-2028）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中国市场支付处理器总体规模（2017-2028）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中国市场支付处理器总规模占全球比重（2017-2028）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全球主要地区支付处理器市场规模分析（2017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全球市场主要企业支付处理器收入分析（2017-2022）</w:t>
      </w:r>
      <w:r>
        <w:rPr>
          <w:rFonts w:hint="eastAsia"/>
        </w:rPr>
        <w:br/>
      </w:r>
      <w:r>
        <w:rPr>
          <w:rFonts w:hint="eastAsia"/>
        </w:rPr>
        <w:t>　　　　3.1.2 支付处理器行业集中度分析：全球Top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全球支付处理器第一梯队、第二梯队和第三梯队企业及市场份额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全球主要企业总部、支付处理器市场分布及商业化日期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全球主要企业支付处理器产品类型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中国本土主要企业支付处理器收入分析（2017-2022）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中国市场支付处理器销售情况分析</w:t>
      </w:r>
      <w:r>
        <w:rPr>
          <w:rFonts w:hint="eastAsia"/>
        </w:rPr>
        <w:br/>
      </w:r>
      <w:r>
        <w:rPr>
          <w:rFonts w:hint="eastAsia"/>
        </w:rPr>
        <w:t>　　3.3 支付处理器中国企业SWOT分析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不同产品类型支付处理器分析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全球市场不同产品类型支付处理器总体规模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全球市场不同产品类型支付处理器总体规模（2017-2022）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全球市场不同产品类型支付处理器总体规模预测（2023-2028）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中国市场不同产品类型支付处理器总体规模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中国市场不同产品类型支付处理器总体规模（2017-2022）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中国市场不同产品类型支付处理器总体规模预测（2023-2028）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不同应用支付处理器分析</w:t>
      </w:r>
      <w:r>
        <w:rPr>
          <w:rFonts w:hint="eastAsia"/>
        </w:rPr>
        <w:br/>
      </w:r>
      <w:r>
        <w:rPr>
          <w:rFonts w:hint="eastAsia"/>
        </w:rPr>
        <w:t>　　5.1 全球市场不同应用支付处理器总体规模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全球市场不同应用支付处理器总体规模（2017-2022）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全球市场不同应用支付处理器总体规模预测（2023-2028）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中国市场不同应用支付处理器总体规模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中国市场不同应用支付处理器总体规模（2017-2022）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中国市场不同应用支付处理器总体规模预测（2023-2028）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支付处理器行业发展机遇及主要驱动因素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支付处理器行业发展面临的风险</w:t>
      </w:r>
      <w:r>
        <w:rPr>
          <w:rFonts w:hint="eastAsia"/>
        </w:rPr>
        <w:br/>
      </w:r>
      <w:r>
        <w:rPr>
          <w:rFonts w:hint="eastAsia"/>
        </w:rPr>
        <w:t>　　6.3 支付处理器行业政策分析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支付处理器行业产业链简介</w:t>
      </w:r>
      <w:r>
        <w:rPr>
          <w:rFonts w:hint="eastAsia"/>
        </w:rPr>
        <w:br/>
      </w:r>
      <w:r>
        <w:rPr>
          <w:rFonts w:hint="eastAsia"/>
        </w:rPr>
        <w:t>　　　　7.1.1 支付处理器产业链</w:t>
      </w:r>
      <w:r>
        <w:rPr>
          <w:rFonts w:hint="eastAsia"/>
        </w:rPr>
        <w:br/>
      </w:r>
      <w:r>
        <w:rPr>
          <w:rFonts w:hint="eastAsia"/>
        </w:rPr>
        <w:t>　　　　7.1.2 支付处理器行业供应链分析</w:t>
      </w:r>
      <w:r>
        <w:rPr>
          <w:rFonts w:hint="eastAsia"/>
        </w:rPr>
        <w:br/>
      </w:r>
      <w:r>
        <w:rPr>
          <w:rFonts w:hint="eastAsia"/>
        </w:rPr>
        <w:t>　　　　7.1.3 支付处理器主要原材料及其供应商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支付处理器行业主要下游客户</w:t>
      </w:r>
      <w:r>
        <w:rPr>
          <w:rFonts w:hint="eastAsia"/>
        </w:rPr>
        <w:br/>
      </w:r>
      <w:r>
        <w:rPr>
          <w:rFonts w:hint="eastAsia"/>
        </w:rPr>
        <w:t>　　7.2 支付处理器行业采购模式</w:t>
      </w:r>
      <w:r>
        <w:rPr>
          <w:rFonts w:hint="eastAsia"/>
        </w:rPr>
        <w:br/>
      </w:r>
      <w:r>
        <w:rPr>
          <w:rFonts w:hint="eastAsia"/>
        </w:rPr>
        <w:t>　　7.3 支付处理器行业开发/生产模式</w:t>
      </w:r>
      <w:r>
        <w:rPr>
          <w:rFonts w:hint="eastAsia"/>
        </w:rPr>
        <w:br/>
      </w:r>
      <w:r>
        <w:rPr>
          <w:rFonts w:hint="eastAsia"/>
        </w:rPr>
        <w:t>　　7.4 支付处理器行业销售模式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全球市场主要支付处理器企业简介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</w:t>
      </w:r>
      <w:r>
        <w:rPr>
          <w:rFonts w:hint="eastAsia"/>
        </w:rPr>
        <w:br/>
      </w:r>
      <w:r>
        <w:rPr>
          <w:rFonts w:hint="eastAsia"/>
        </w:rPr>
        <w:t>　　　　8.10.1 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公司简介及主要业务</w:t>
      </w:r>
      <w:r>
        <w:rPr>
          <w:rFonts w:hint="eastAsia"/>
        </w:rPr>
        <w:br/>
      </w:r>
      <w:r>
        <w:rPr>
          <w:rFonts w:hint="eastAsia"/>
        </w:rPr>
        <w:t>　　　　8.10.3 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重点企业（11）支付处理器收入及毛利率（2017-2022）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不同产品类型支付处理器增长趋势2017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不同应用支付处理器增长趋势2017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支付处理器行业发展主要特点</w:t>
      </w:r>
      <w:r>
        <w:rPr>
          <w:rFonts w:hint="eastAsia"/>
        </w:rPr>
        <w:br/>
      </w:r>
      <w:r>
        <w:rPr>
          <w:rFonts w:hint="eastAsia"/>
        </w:rPr>
        <w:t>　　表4 进入支付处理器行业壁垒</w:t>
      </w:r>
      <w:r>
        <w:rPr>
          <w:rFonts w:hint="eastAsia"/>
        </w:rPr>
        <w:br/>
      </w:r>
      <w:r>
        <w:rPr>
          <w:rFonts w:hint="eastAsia"/>
        </w:rPr>
        <w:t>　　表5 支付处理器发展趋势及建议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全球主要地区支付处理器总体规模（百万美元）：2017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全球主要地区支付处理器总体规模（2017-2022）&amp;（百万美元）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全球主要地区支付处理器总体规模（2023-2028）&amp;（百万美元）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北美支付处理器基本情况分析</w:t>
      </w:r>
      <w:r>
        <w:rPr>
          <w:rFonts w:hint="eastAsia"/>
        </w:rPr>
        <w:br/>
      </w:r>
      <w:r>
        <w:rPr>
          <w:rFonts w:hint="eastAsia"/>
        </w:rPr>
        <w:t>　　表10 欧洲支付处理器基本情况分析</w:t>
      </w:r>
      <w:r>
        <w:rPr>
          <w:rFonts w:hint="eastAsia"/>
        </w:rPr>
        <w:br/>
      </w:r>
      <w:r>
        <w:rPr>
          <w:rFonts w:hint="eastAsia"/>
        </w:rPr>
        <w:t>　　表11 亚太支付处理器基本情况分析</w:t>
      </w:r>
      <w:r>
        <w:rPr>
          <w:rFonts w:hint="eastAsia"/>
        </w:rPr>
        <w:br/>
      </w:r>
      <w:r>
        <w:rPr>
          <w:rFonts w:hint="eastAsia"/>
        </w:rPr>
        <w:t>　　表12 拉美支付处理器基本情况分析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中东及非洲支付处理器基本情况分析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全球市场主要企业支付处理器收入（2017-2022）&amp;（百万美元）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全球市场主要企业支付处理器收入市场份额（2017-2022）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2021年全球主要企业支付处理器收入排名</w:t>
      </w:r>
      <w:r>
        <w:rPr>
          <w:rFonts w:hint="eastAsia"/>
        </w:rPr>
        <w:br/>
      </w:r>
      <w:r>
        <w:rPr>
          <w:rFonts w:hint="eastAsia"/>
        </w:rPr>
        <w:t>　　表17 2021全球支付处理器主要厂商市场地位（第一梯队、第二梯队和第三梯队）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全球主要企业总部、支付处理器市场分布及商业化日期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全球主要企业支付处理器产品类型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中国本土企业支付处理器收入（2017-2022）&amp;（百万美元）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中国本土企业支付处理器收入市场份额（2017-2022）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2021年全球及中国本土企业在中国市场支付处理器收入排名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全球市场不同产品类型支付处理器总体规模（2017-2022）&amp;（百万美元）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全球市场不同产品类型支付处理器市场份额（2017-2022）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全球市场不同产品类型支付处理器总体规模预测（2023-2028）&amp;（百万美元）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全球市场不同产品类型支付处理器市场份额预测（2023-2028）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中国市场不同产品类型支付处理器总体规模（2017-2022）&amp;（百万美元）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中国市场不同产品类型支付处理器市场份额（2017-2022）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中国市场不同产品类型支付处理器总体规模预测（2023-2028）&amp;（百万美元）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中国市场不同产品类型支付处理器市场份额预测（2023-2028）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全球市场不同应用支付处理器总体规模（2017-2022）&amp;（百万美元）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全球市场不同应用支付处理器市场份额（2017-2022）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全球市场不同应用支付处理器总体规模预测（2023-2028）&amp;（百万美元）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全球市场不同应用支付处理器市场份额预测（2023-2028）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中国市场不同应用支付处理器总体规模（2017-2022）&amp;（百万美元）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中国市场不同应用支付处理器市场份额（2017-2022）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中国市场不同应用支付处理器总体规模预测（2023-2028）&amp;（百万美元）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中国市场不同应用支付处理器市场份额预测（2023-2028）</w:t>
      </w:r>
      <w:r>
        <w:rPr>
          <w:rFonts w:hint="eastAsia"/>
        </w:rPr>
        <w:br/>
      </w:r>
      <w:r>
        <w:rPr>
          <w:rFonts w:hint="eastAsia"/>
        </w:rPr>
        <w:t>　　表40 支付处理器行业发展机遇及主要驱动因素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支付处理器行业发展面临的风险</w:t>
      </w:r>
      <w:r>
        <w:rPr>
          <w:rFonts w:hint="eastAsia"/>
        </w:rPr>
        <w:br/>
      </w:r>
      <w:r>
        <w:rPr>
          <w:rFonts w:hint="eastAsia"/>
        </w:rPr>
        <w:t>　　表42 支付处理器行业政策分析</w:t>
      </w:r>
      <w:r>
        <w:rPr>
          <w:rFonts w:hint="eastAsia"/>
        </w:rPr>
        <w:br/>
      </w:r>
      <w:r>
        <w:rPr>
          <w:rFonts w:hint="eastAsia"/>
        </w:rPr>
        <w:t>　　表43 支付处理器行业供应链分析</w:t>
      </w:r>
      <w:r>
        <w:rPr>
          <w:rFonts w:hint="eastAsia"/>
        </w:rPr>
        <w:br/>
      </w:r>
      <w:r>
        <w:rPr>
          <w:rFonts w:hint="eastAsia"/>
        </w:rPr>
        <w:t>　　表44 支付处理器上游原材料和主要供应商情况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支付处理器行业主要下游客户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公司简介及主要业务</w:t>
      </w:r>
      <w:r>
        <w:rPr>
          <w:rFonts w:hint="eastAsia"/>
        </w:rPr>
        <w:br/>
      </w:r>
      <w:r>
        <w:rPr>
          <w:rFonts w:hint="eastAsia"/>
        </w:rPr>
        <w:t>　　表93 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重点企业（11）基本信息、支付处理器市场分布、总部及行业地位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重点企业（11）支付处理器产品规格、参数及市场应用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重点企业（11）支付处理器收入（百万美元）及毛利率（2017-2022）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支付处理器产品图片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全球不同产品类型支付处理器市场份额 2021 &amp; 2028</w:t>
      </w:r>
      <w:r>
        <w:rPr>
          <w:rFonts w:hint="eastAsia"/>
        </w:rPr>
        <w:br/>
      </w:r>
      <w:r>
        <w:rPr>
          <w:rFonts w:hint="eastAsia"/>
        </w:rPr>
        <w:t>　　图3 前端产品图片</w:t>
      </w:r>
      <w:r>
        <w:rPr>
          <w:rFonts w:hint="eastAsia"/>
        </w:rPr>
        <w:br/>
      </w:r>
      <w:r>
        <w:rPr>
          <w:rFonts w:hint="eastAsia"/>
        </w:rPr>
        <w:t>　　图4 后端产品图片</w:t>
      </w:r>
      <w:r>
        <w:rPr>
          <w:rFonts w:hint="eastAsia"/>
        </w:rPr>
        <w:br/>
      </w:r>
      <w:r>
        <w:rPr>
          <w:rFonts w:hint="eastAsia"/>
        </w:rPr>
        <w:t>　　图5 全球不同应用支付处理器市场份额 2021 &amp; 2028</w:t>
      </w:r>
      <w:r>
        <w:rPr>
          <w:rFonts w:hint="eastAsia"/>
        </w:rPr>
        <w:br/>
      </w:r>
      <w:r>
        <w:rPr>
          <w:rFonts w:hint="eastAsia"/>
        </w:rPr>
        <w:t>　　图6 小微企业</w:t>
      </w:r>
      <w:r>
        <w:rPr>
          <w:rFonts w:hint="eastAsia"/>
        </w:rPr>
        <w:br/>
      </w:r>
      <w:r>
        <w:rPr>
          <w:rFonts w:hint="eastAsia"/>
        </w:rPr>
        <w:t>　　图7 大型企业</w:t>
      </w:r>
      <w:r>
        <w:rPr>
          <w:rFonts w:hint="eastAsia"/>
        </w:rPr>
        <w:br/>
      </w:r>
      <w:r>
        <w:rPr>
          <w:rFonts w:hint="eastAsia"/>
        </w:rPr>
        <w:t>　　图8 中型企业</w:t>
      </w:r>
      <w:r>
        <w:rPr>
          <w:rFonts w:hint="eastAsia"/>
        </w:rPr>
        <w:br/>
      </w:r>
      <w:r>
        <w:rPr>
          <w:rFonts w:hint="eastAsia"/>
        </w:rPr>
        <w:t>　　图9 全球市场支付处理器市场规模：2017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中国市场支付处理器总规模占全球比重（2017-2028）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全球主要地区支付处理器市场份额（2017-2028）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中东及非洲地区支付处理器总体规模（2017-2028）&amp;（百万美元）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2021全球前五大厂商支付处理器市场份额（按收入）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2021全球支付处理器第一梯队、第二梯队和第三梯队厂商及市场份额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支付处理器中国企业SWOT分析</w:t>
      </w:r>
      <w:r>
        <w:rPr>
          <w:rFonts w:hint="eastAsia"/>
        </w:rPr>
        <w:br/>
      </w:r>
      <w:r>
        <w:rPr>
          <w:rFonts w:hint="eastAsia"/>
        </w:rPr>
        <w:t>　　图22 支付处理器产业链</w:t>
      </w:r>
      <w:r>
        <w:rPr>
          <w:rFonts w:hint="eastAsia"/>
        </w:rPr>
        <w:br/>
      </w:r>
      <w:r>
        <w:rPr>
          <w:rFonts w:hint="eastAsia"/>
        </w:rPr>
        <w:t>　　图23 支付处理器行业采购模式</w:t>
      </w:r>
      <w:r>
        <w:rPr>
          <w:rFonts w:hint="eastAsia"/>
        </w:rPr>
        <w:br/>
      </w:r>
      <w:r>
        <w:rPr>
          <w:rFonts w:hint="eastAsia"/>
        </w:rPr>
        <w:t>　　图24 支付处理器行业开发\u002F生产模式分析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支付处理器行业销售模式分析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bee70a204228" w:history="1">
        <w:r>
          <w:rPr>
            <w:rStyle w:val="Hyperlink"/>
          </w:rPr>
          <w:t>2022-2028年全球与中国支付处理器市场现状及前景趋势分析报告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0bee70a204228" w:history="1">
        <w:r>
          <w:rPr>
            <w:rStyle w:val="Hyperlink"/>
          </w:rPr>
          <w:t>https://www.20087.com/6/81/ZhiFuChuLiQiShiChangXianZhuangHeQianJing.html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dec4e7e74eb2" w:history="1">
      <w:r>
        <w:rPr>
          <w:rStyle w:val="Hyperlink"/>
        </w:rPr>
        <w:t>2022-2028年全球与中国支付处理器市场现状及前景趋势分析报告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FuChuLiQiShiChangXianZhuangHeQianJing.html" TargetMode="External" Id="R4c20bee70a2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FuChuLiQiShiChangXianZhuangHeQianJing.html" TargetMode="External" Id="R56f5dec4e7e7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2022-05-22T06:18:50Z</dcterms:created>
  <dcterms:modified xsi:type="dcterms:W3CDTF">2022-05-22T07:18:50Z</dcterms:modified>
  <dc:subject>2022-2028年全球与中国支付处理器市场现状及前景趋势分析报告</dc:subject>
  <dc:title>2022-2028年全球与中国支付处理器市场现状及前景趋势分析报告</dc:title>
  <cp:keywords>2022-2028年全球与中国支付处理器市场现状及前景趋势分析报告</cp:keywords>
  <dc:description>2022-2028年全球与中国支付处理器市场现状及前景趋势分析报告</dc:description>
</cp:coreProperties>
</file>