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7b5aab73442f9" w:history="1">
              <w:r>
                <w:rPr>
                  <w:rStyle w:val="Hyperlink"/>
                </w:rPr>
                <w:t>中国视频会议行业现状调研及发展趋势分析报告（2025-2031年）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7b5aab73442f9" w:history="1">
              <w:r>
                <w:rPr>
                  <w:rStyle w:val="Hyperlink"/>
                </w:rPr>
                <w:t>中国视频会议行业现状调研及发展趋势分析报告（2025-2031年）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7b5aab73442f9" w:history="1">
                <w:r>
                  <w:rPr>
                    <w:rStyle w:val="Hyperlink"/>
                  </w:rPr>
                  <w:t>https://www.20087.com/6/91/ShiPinHuiYiShiChangJingZhengYuFa.html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COVID-19疫情期间迎来了爆发式增长，成为远程工作、在线教育和虚拟社交的主要工具。高清视频、低延迟传输和多平台兼容性成为视频会议软件的基本要求。同时，随着5G网络的部署，视频会议的质量和稳定性将进一步提升，支持更流畅的高清视频和实时互动。</w:t>
      </w:r>
      <w:r>
        <w:rPr>
          <w:rFonts w:hint="eastAsia"/>
        </w:rPr>
        <w:br/>
      </w:r>
      <w:r>
        <w:rPr>
          <w:rFonts w:hint="eastAsia"/>
        </w:rPr>
        <w:t>　　未来，视频会议将更加注重沉浸式体验和智能化。虚拟现实（VR）和增强现实（AR）技术将使参与者能够在虚拟环境中进行面对面交流，提供更加真实和互动的会议体验。同时，AI技术将被用于语音识别、自动翻译和情绪分析，以增强沟通效果和会议效率。此外，安全性和隐私保护将成为视频会议软件设计的关键要素，以满足企业和个人用户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7b5aab73442f9" w:history="1">
        <w:r>
          <w:rPr>
            <w:rStyle w:val="Hyperlink"/>
          </w:rPr>
          <w:t>中国视频会议行业现状调研及发展趋势分析报告（2025-2031年）</w:t>
        </w:r>
      </w:hyperlink>
      <w:r>
        <w:rPr>
          <w:rFonts w:hint="eastAsia"/>
        </w:rPr>
        <w:t>》依托权威机构及相关协会的数据资料，全面解析了视频会议行业现状、市场需求及市场规模，系统梳理了视频会议产业链结构、价格趋势及各细分市场动态。报告对视频会议市场前景与发展趋势进行了科学预测，重点分析了品牌竞争格局、市场集中度及主要企业的经营表现。同时，通过SWOT分析揭示了视频会议行业面临的机遇与风险，为视频会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中国视频会议行业宏观环境分析</w:t>
      </w:r>
      <w:r>
        <w:rPr>
          <w:rFonts w:hint="eastAsia"/>
        </w:rPr>
        <w:br/>
      </w:r>
      <w:r>
        <w:rPr>
          <w:rFonts w:hint="eastAsia"/>
        </w:rPr>
        <w:t>　　第一节 视频会议行业定义分析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视频会议行业宏观环境分析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全球视频会议行业现状及发展预测分析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全球视频会议行业概述</w:t>
      </w:r>
      <w:r>
        <w:rPr>
          <w:rFonts w:hint="eastAsia"/>
        </w:rPr>
        <w:br/>
      </w:r>
      <w:r>
        <w:rPr>
          <w:rFonts w:hint="eastAsia"/>
        </w:rPr>
        <w:t>　　第二节 全球视频会议行业市场格局分析</w:t>
      </w:r>
      <w:r>
        <w:rPr>
          <w:rFonts w:hint="eastAsia"/>
        </w:rPr>
        <w:br/>
      </w:r>
      <w:r>
        <w:rPr>
          <w:rFonts w:hint="eastAsia"/>
        </w:rPr>
        <w:t>　　第三节 全球视频会议产业主要国家运行形势分析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2025-2031年全球视频会议产业市场走势预测分析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2020-2025年中国视频会议行业经济指标分析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2020-2025年视频会议行业发展概述</w:t>
      </w:r>
      <w:r>
        <w:rPr>
          <w:rFonts w:hint="eastAsia"/>
        </w:rPr>
        <w:br/>
      </w:r>
      <w:r>
        <w:rPr>
          <w:rFonts w:hint="eastAsia"/>
        </w:rPr>
        <w:t>　　第二节 2020-2025年视频会议行业经济运行状况</w:t>
      </w:r>
      <w:r>
        <w:rPr>
          <w:rFonts w:hint="eastAsia"/>
        </w:rPr>
        <w:br/>
      </w:r>
      <w:r>
        <w:rPr>
          <w:rFonts w:hint="eastAsia"/>
        </w:rPr>
        <w:t>　　　　一、视频会议行业企业数量分析</w:t>
      </w:r>
      <w:r>
        <w:rPr>
          <w:rFonts w:hint="eastAsia"/>
        </w:rPr>
        <w:br/>
      </w:r>
      <w:r>
        <w:rPr>
          <w:rFonts w:hint="eastAsia"/>
        </w:rPr>
        <w:t>　　　　二、视频会议行业资产规模分析</w:t>
      </w:r>
      <w:r>
        <w:rPr>
          <w:rFonts w:hint="eastAsia"/>
        </w:rPr>
        <w:br/>
      </w:r>
      <w:r>
        <w:rPr>
          <w:rFonts w:hint="eastAsia"/>
        </w:rPr>
        <w:t>　　　　三、视频会议行业销售收入分析</w:t>
      </w:r>
      <w:r>
        <w:rPr>
          <w:rFonts w:hint="eastAsia"/>
        </w:rPr>
        <w:br/>
      </w:r>
      <w:r>
        <w:rPr>
          <w:rFonts w:hint="eastAsia"/>
        </w:rPr>
        <w:t>　　　　四、视频会议行业利润总额分析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2020-2025年视频会议行业成本费用分析</w:t>
      </w:r>
      <w:r>
        <w:rPr>
          <w:rFonts w:hint="eastAsia"/>
        </w:rPr>
        <w:br/>
      </w:r>
      <w:r>
        <w:rPr>
          <w:rFonts w:hint="eastAsia"/>
        </w:rPr>
        <w:t>　　　　一、视频会议行业销售成本分析</w:t>
      </w:r>
      <w:r>
        <w:rPr>
          <w:rFonts w:hint="eastAsia"/>
        </w:rPr>
        <w:br/>
      </w:r>
      <w:r>
        <w:rPr>
          <w:rFonts w:hint="eastAsia"/>
        </w:rPr>
        <w:t>　　　　二、视频会议行业销售费用分析</w:t>
      </w:r>
      <w:r>
        <w:rPr>
          <w:rFonts w:hint="eastAsia"/>
        </w:rPr>
        <w:br/>
      </w:r>
      <w:r>
        <w:rPr>
          <w:rFonts w:hint="eastAsia"/>
        </w:rPr>
        <w:t>　　　　三、视频会议行业管理费用分析</w:t>
      </w:r>
      <w:r>
        <w:rPr>
          <w:rFonts w:hint="eastAsia"/>
        </w:rPr>
        <w:br/>
      </w:r>
      <w:r>
        <w:rPr>
          <w:rFonts w:hint="eastAsia"/>
        </w:rPr>
        <w:t>　　　　四、视频会议行业财务费用分析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2020-2025年视频会议行业运营效益分析</w:t>
      </w:r>
      <w:r>
        <w:rPr>
          <w:rFonts w:hint="eastAsia"/>
        </w:rPr>
        <w:br/>
      </w:r>
      <w:r>
        <w:rPr>
          <w:rFonts w:hint="eastAsia"/>
        </w:rPr>
        <w:t>　　　　一、视频会议行业盈利能力分析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二、视频会议行业运营能力分析</w:t>
      </w:r>
      <w:r>
        <w:rPr>
          <w:rFonts w:hint="eastAsia"/>
        </w:rPr>
        <w:br/>
      </w:r>
      <w:r>
        <w:rPr>
          <w:rFonts w:hint="eastAsia"/>
        </w:rPr>
        <w:t>　　　　三、视频会议行业偿债能力分析</w:t>
      </w:r>
      <w:r>
        <w:rPr>
          <w:rFonts w:hint="eastAsia"/>
        </w:rPr>
        <w:br/>
      </w:r>
      <w:r>
        <w:rPr>
          <w:rFonts w:hint="eastAsia"/>
        </w:rPr>
        <w:t>　　　　四、视频会议行业成长能力分析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中国视频会议行业市场与竞争分析</w:t>
      </w:r>
      <w:r>
        <w:rPr>
          <w:rFonts w:hint="eastAsia"/>
        </w:rPr>
        <w:br/>
      </w:r>
      <w:r>
        <w:rPr>
          <w:rFonts w:hint="eastAsia"/>
        </w:rPr>
        <w:t>　　第一节 视频会议行业上下游市场调研</w:t>
      </w:r>
      <w:r>
        <w:rPr>
          <w:rFonts w:hint="eastAsia"/>
        </w:rPr>
        <w:br/>
      </w:r>
      <w:r>
        <w:rPr>
          <w:rFonts w:hint="eastAsia"/>
        </w:rPr>
        <w:t>　　　　一、视频会议行业产业链简介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视频会议行业市场供需分析</w:t>
      </w:r>
      <w:r>
        <w:rPr>
          <w:rFonts w:hint="eastAsia"/>
        </w:rPr>
        <w:br/>
      </w:r>
      <w:r>
        <w:rPr>
          <w:rFonts w:hint="eastAsia"/>
        </w:rPr>
        <w:t>　　　　一、视频会议行业生产总量</w:t>
      </w:r>
      <w:r>
        <w:rPr>
          <w:rFonts w:hint="eastAsia"/>
        </w:rPr>
        <w:br/>
      </w:r>
      <w:r>
        <w:rPr>
          <w:rFonts w:hint="eastAsia"/>
        </w:rPr>
        <w:t>　　　　2014年和2025年视频会议硬件终端出货量对比分析</w:t>
      </w:r>
      <w:r>
        <w:rPr>
          <w:rFonts w:hint="eastAsia"/>
        </w:rPr>
        <w:br/>
      </w:r>
      <w:r>
        <w:rPr>
          <w:rFonts w:hint="eastAsia"/>
        </w:rPr>
        <w:t>　　　　二、视频会议行业市场总量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三、视频会议行业价格分析</w:t>
      </w:r>
      <w:r>
        <w:rPr>
          <w:rFonts w:hint="eastAsia"/>
        </w:rPr>
        <w:br/>
      </w:r>
      <w:r>
        <w:rPr>
          <w:rFonts w:hint="eastAsia"/>
        </w:rPr>
        <w:t>　　第三节 视频会议行业竞争力分析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视频会议行业市场集中度分析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中国视频会议行业传统商业模式分析</w:t>
      </w:r>
      <w:r>
        <w:rPr>
          <w:rFonts w:hint="eastAsia"/>
        </w:rPr>
        <w:br/>
      </w:r>
      <w:r>
        <w:rPr>
          <w:rFonts w:hint="eastAsia"/>
        </w:rPr>
        <w:t>　　第一节 视频会议行业原料采购模式</w:t>
      </w:r>
      <w:r>
        <w:rPr>
          <w:rFonts w:hint="eastAsia"/>
        </w:rPr>
        <w:br/>
      </w:r>
      <w:r>
        <w:rPr>
          <w:rFonts w:hint="eastAsia"/>
        </w:rPr>
        <w:t>　　第二节 视频会议行业经营模式</w:t>
      </w:r>
      <w:r>
        <w:rPr>
          <w:rFonts w:hint="eastAsia"/>
        </w:rPr>
        <w:br/>
      </w:r>
      <w:r>
        <w:rPr>
          <w:rFonts w:hint="eastAsia"/>
        </w:rPr>
        <w:t>　　第三节 视频会议行业盈利模式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视频会议行业商业模式要素与特征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视频会议行业企业商业模式构建步骤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视频会议行业商业模式的实施策略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互联网背景下视频会议行业商业模式选择</w:t>
      </w:r>
      <w:r>
        <w:rPr>
          <w:rFonts w:hint="eastAsia"/>
        </w:rPr>
        <w:br/>
      </w:r>
      <w:r>
        <w:rPr>
          <w:rFonts w:hint="eastAsia"/>
        </w:rPr>
        <w:t>　　　　一、视频会议行业与互联网思维的结合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二、互联网背景下视频会议行业商业模式选择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2025年视频会议行业企业经营情况与商业模式分析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第三节 苏州科达科技有限公司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第四节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五、公司主要业务模式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第五节 上海华平信息技能股份有限公司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2025-2031年中国视频会议行业趋势预测分析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2025-2031年视频会议行业趋势预测及趋势预测分析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2025-2031年视频会议行业趋势预测分析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一、2025-2031年视频会议行业供应规模预测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二、2025-2031年视频会议行业市场规模预测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三、2025-2031年视频会议行业前景调研分析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2025-2031年中国视频会议行业投融资战略规划分析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视频会议行业关键成功要素分析</w:t>
      </w:r>
      <w:r>
        <w:rPr>
          <w:rFonts w:hint="eastAsia"/>
        </w:rPr>
        <w:br/>
      </w:r>
      <w:r>
        <w:rPr>
          <w:rFonts w:hint="eastAsia"/>
        </w:rPr>
        <w:t>　　第二节 视频会议行业投资壁垒分析</w:t>
      </w:r>
      <w:r>
        <w:rPr>
          <w:rFonts w:hint="eastAsia"/>
        </w:rPr>
        <w:br/>
      </w:r>
      <w:r>
        <w:rPr>
          <w:rFonts w:hint="eastAsia"/>
        </w:rPr>
        <w:t>　　　　一、视频会议行业进入壁垒</w:t>
      </w:r>
      <w:r>
        <w:rPr>
          <w:rFonts w:hint="eastAsia"/>
        </w:rPr>
        <w:br/>
      </w:r>
      <w:r>
        <w:rPr>
          <w:rFonts w:hint="eastAsia"/>
        </w:rPr>
        <w:t>　　　　二、视频会议行业退出壁垒</w:t>
      </w:r>
      <w:r>
        <w:rPr>
          <w:rFonts w:hint="eastAsia"/>
        </w:rPr>
        <w:br/>
      </w:r>
      <w:r>
        <w:rPr>
          <w:rFonts w:hint="eastAsia"/>
        </w:rPr>
        <w:t>　　第三节 视频会议行业投资前景与规避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(中⋅智林)视频会议行业融资渠道与策略</w:t>
      </w:r>
      <w:r>
        <w:rPr>
          <w:rFonts w:hint="eastAsia"/>
        </w:rPr>
        <w:br/>
      </w:r>
      <w:r>
        <w:rPr>
          <w:rFonts w:hint="eastAsia"/>
        </w:rPr>
        <w:t>　　　　一、视频会议行业融资渠道分析</w:t>
      </w:r>
      <w:r>
        <w:rPr>
          <w:rFonts w:hint="eastAsia"/>
        </w:rPr>
        <w:br/>
      </w:r>
      <w:r>
        <w:rPr>
          <w:rFonts w:hint="eastAsia"/>
        </w:rPr>
        <w:t>　　　　二、视频会议行业融资策略分析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视频会议产业链分析</w:t>
      </w:r>
      <w:r>
        <w:rPr>
          <w:rFonts w:hint="eastAsia"/>
        </w:rPr>
        <w:br/>
      </w:r>
      <w:r>
        <w:rPr>
          <w:rFonts w:hint="eastAsia"/>
        </w:rPr>
        <w:t>　　图表 国际视频会议市场规模</w:t>
      </w:r>
      <w:r>
        <w:rPr>
          <w:rFonts w:hint="eastAsia"/>
        </w:rPr>
        <w:br/>
      </w:r>
      <w:r>
        <w:rPr>
          <w:rFonts w:hint="eastAsia"/>
        </w:rPr>
        <w:t>　　图表 国际视频会议生命周期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2020-2025年中国视频会议市场规模</w:t>
      </w:r>
      <w:r>
        <w:rPr>
          <w:rFonts w:hint="eastAsia"/>
        </w:rPr>
        <w:br/>
      </w:r>
      <w:r>
        <w:rPr>
          <w:rFonts w:hint="eastAsia"/>
        </w:rPr>
        <w:t>　　图表 2020-2025年中国视频会议产值</w:t>
      </w:r>
      <w:r>
        <w:rPr>
          <w:rFonts w:hint="eastAsia"/>
        </w:rPr>
        <w:br/>
      </w:r>
      <w:r>
        <w:rPr>
          <w:rFonts w:hint="eastAsia"/>
        </w:rPr>
        <w:t>　　图表 2020-2025年我国视频会议供应情况</w:t>
      </w:r>
      <w:r>
        <w:rPr>
          <w:rFonts w:hint="eastAsia"/>
        </w:rPr>
        <w:br/>
      </w:r>
      <w:r>
        <w:rPr>
          <w:rFonts w:hint="eastAsia"/>
        </w:rPr>
        <w:t>　　图表 2020-2025年我国视频会议需求情况</w:t>
      </w:r>
      <w:r>
        <w:rPr>
          <w:rFonts w:hint="eastAsia"/>
        </w:rPr>
        <w:br/>
      </w:r>
      <w:r>
        <w:rPr>
          <w:rFonts w:hint="eastAsia"/>
        </w:rPr>
        <w:t>　　图表 2025-2031年中国视频会议市场规模预测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2025-2031年我国视频会议供应情况预测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2025-2031年我国视频会议需求情况预测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7b5aab73442f9" w:history="1">
        <w:r>
          <w:rPr>
            <w:rStyle w:val="Hyperlink"/>
          </w:rPr>
          <w:t>中国视频会议行业现状调研及发展趋势分析报告（2025-2031年）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7b5aab73442f9" w:history="1">
        <w:r>
          <w:rPr>
            <w:rStyle w:val="Hyperlink"/>
          </w:rPr>
          <w:t>https://www.20087.com/6/91/ShiPinHuiYiShiChangJingZhengYuFa.html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热点：视频会议设备品牌排行榜、视频会议软件有哪些?、视频制作、视频会议需要什么设备、线上开会可以用什么软件、视频会议终端品牌、云视讯视频会议、视频会议app下载、视频会议终端的主要功能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586b3c1b24ecf" w:history="1">
      <w:r>
        <w:rPr>
          <w:rStyle w:val="Hyperlink"/>
        </w:rPr>
        <w:t>中国视频会议行业现状调研及发展趋势分析报告（2025-2031年）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iPinHuiYiShiChangJingZhengYuFa.html" TargetMode="External" Id="Rb4f7b5aab734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iPinHuiYiShiChangJingZhengYuFa.html" TargetMode="External" Id="Rc91586b3c1b2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2024-12-18T04:22:00Z</dcterms:created>
  <dcterms:modified xsi:type="dcterms:W3CDTF">2024-12-18T05:22:00Z</dcterms:modified>
  <dc:subject>中国视频会议行业现状调研及发展趋势分析报告（2025-2031年）</dc:subject>
  <dc:title>中国视频会议行业现状调研及发展趋势分析报告（2025-2031年）</dc:title>
  <cp:keywords>中国视频会议行业现状调研及发展趋势分析报告（2025-2031年）</cp:keywords>
  <dc:description>中国视频会议行业现状调研及发展趋势分析报告（2025-2031年）</dc:description>
</cp:coreProperties>
</file>