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da38cc8e24ccf" w:history="1">
              <w:r>
                <w:rPr>
                  <w:rStyle w:val="Hyperlink"/>
                </w:rPr>
                <w:t>2026-2032年中国迷你PC主机行业市场调研与前景趋势报告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da38cc8e24ccf" w:history="1">
              <w:r>
                <w:rPr>
                  <w:rStyle w:val="Hyperlink"/>
                </w:rPr>
                <w:t>2026-2032年中国迷你PC主机行业市场调研与前景趋势报告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da38cc8e24ccf" w:history="1">
                <w:r>
                  <w:rPr>
                    <w:rStyle w:val="Hyperlink"/>
                  </w:rPr>
                  <w:t>https://www.20087.com/6/31/MiNiPCZhuJiShiChangQianJingFenXi.html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迷你PC主机是桌面计算设备中的紧凑型解决方案，凭借小体积、低功耗与静音运行优势，广泛应用于办公、数字标牌、边缘计算及家庭娱乐场景。主流产品采用Intel NUC、AMD Ryzen Embedded或ARM架构处理器，集成Wi-Fi 6、雷电接口及M.2 SSD扩展槽，在有限空间内实现接近台式机的性能。高端型号支持双4K输出、vPro远程管理及TPM 2.0安全芯片，满足企业级需求。然而，散热限制制约持续高负载性能释放；同时，内存与存储焊接设计降低后期升级灵活性，引发用户顾虑。</w:t>
      </w:r>
      <w:r>
        <w:rPr>
          <w:rFonts w:hint="eastAsia"/>
        </w:rPr>
        <w:br/>
      </w:r>
      <w:r>
        <w:rPr>
          <w:rFonts w:hint="eastAsia"/>
        </w:rPr>
        <w:t>　　未来，迷你PC主机会朝着异构计算、模块化与场景专用化方向深化发展。集成NPU或GPU加速单元的产品将赋能本地AI推理与轻量级内容创作。基于通用夹层卡（如COM-HPC Mini）的模块化架构可实现核心板快速更换，延长产品生命周期。在垂直领域，面向工业自动化的宽温机型、医疗认证机型及车载加固机型将加速涌现。此外，无风扇被动散热与太阳能辅助供电设计将拓展至离网应用场景。长远看，迷你PC主机将从通用计算终端进化为连接云边协同、隐私计算与绿色办公的智能边缘计算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da38cc8e24ccf" w:history="1">
        <w:r>
          <w:rPr>
            <w:rStyle w:val="Hyperlink"/>
          </w:rPr>
          <w:t>2026-2032年中国迷你PC主机行业市场调研与前景趋势报告</w:t>
        </w:r>
      </w:hyperlink>
      <w:r>
        <w:rPr>
          <w:rFonts w:hint="eastAsia"/>
        </w:rPr>
        <w:t>》全面梳理了迷你PC主机产业链，结合市场需求和市场规模等数据，深入剖析迷你PC主机行业现状。报告详细探讨了迷你PC主机市场竞争格局，重点关注重点企业及其品牌影响力，并分析了迷你PC主机价格机制和细分市场特征。通过对迷你PC主机技术现状及未来方向的评估，报告展望了迷你PC主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迷你PC主机产品概述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迷你PC主机市场特点分析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迷你PC主机行业发展周期特征分析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中国迷你PC主机行业发展环境分析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中国迷你PC主机行业发展经济环境分析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中国迷你PC主机行业发展政策环境分析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一、迷你PC主机行业政策影响分析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二、相关迷你PC主机行业标准分析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全球迷你PC主机行业市场发展调研分析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全球迷你PC主机行业市场运行环境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全球迷你PC主机行业市场发展情况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一、全球迷你PC主机行业市场供给分析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二、全球迷你PC主机行业市场需求分析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三、全球迷你PC主机行业主要国家地区发展情况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2026-2032年全球迷你PC主机行业市场规模趋势预测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中国迷你PC主机行业市场供需现状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中国迷你PC主机市场现状</w:t>
      </w:r>
      <w:r>
        <w:rPr>
          <w:rFonts w:hint="eastAsia"/>
        </w:rPr>
        <w:br/>
      </w:r>
      <w:r>
        <w:rPr>
          <w:rFonts w:hint="eastAsia"/>
        </w:rPr>
        <w:t>　　第二节 中国迷你PC主机产量情况分析及预测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一、迷你PC主机总体产能规模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二、2020-2025年中国迷你PC主机行业产量统计分析</w:t>
      </w:r>
      <w:r>
        <w:rPr>
          <w:rFonts w:hint="eastAsia"/>
        </w:rPr>
        <w:br/>
      </w:r>
      <w:r>
        <w:rPr>
          <w:rFonts w:hint="eastAsia"/>
        </w:rPr>
        <w:t>　　　　三、迷你PC主机行业区域产量分布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四、2026-2032年中国迷你PC主机行业产量预测</w:t>
      </w:r>
      <w:r>
        <w:rPr>
          <w:rFonts w:hint="eastAsia"/>
        </w:rPr>
        <w:br/>
      </w:r>
      <w:r>
        <w:rPr>
          <w:rFonts w:hint="eastAsia"/>
        </w:rPr>
        <w:t>　　第三节 中国迷你PC主机市场需求分析及预测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一、2020-2025年中国迷你PC主机市场需求统计</w:t>
      </w:r>
      <w:r>
        <w:rPr>
          <w:rFonts w:hint="eastAsia"/>
        </w:rPr>
        <w:br/>
      </w:r>
      <w:r>
        <w:rPr>
          <w:rFonts w:hint="eastAsia"/>
        </w:rPr>
        <w:t>　　　　二、中国迷你PC主机市场需求特点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三、2026-2032年中国迷你PC主机市场需求量预测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2025-2026年迷你PC主机行业技术发展现状及趋势分析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迷你PC主机行业技术发展现状分析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国内外迷你PC主机行业技术差异与原因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迷你PC主机行业技术发展方向、趋势预测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提升迷你PC主机行业技术能力策略建议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中国迷你PC主机行业现状调研分析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中国迷你PC主机行业发展现状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一、2025-2026年迷你PC主机行业品牌发展现状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二、2025-2026年迷你PC主机行业需求市场现状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三、2025-2026年迷你PC主机市场需求层次分析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四、2025-2026年中国迷你PC主机市场走向分析</w:t>
      </w:r>
      <w:r>
        <w:rPr>
          <w:rFonts w:hint="eastAsia"/>
        </w:rPr>
        <w:br/>
      </w:r>
      <w:r>
        <w:rPr>
          <w:rFonts w:hint="eastAsia"/>
        </w:rPr>
        <w:t>　　第二节 中国迷你PC主机行业存在的问题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一、2025-2026年迷你PC主机产品市场存在的主要问题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二、2025-2026年国内迷你PC主机产品市场的三大瓶颈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三、2025-2026年迷你PC主机产品市场遭遇的规模难题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对中国迷你PC主机市场的分析及思考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一、迷你PC主机市场特点</w:t>
      </w:r>
      <w:r>
        <w:rPr>
          <w:rFonts w:hint="eastAsia"/>
        </w:rPr>
        <w:br/>
      </w:r>
      <w:r>
        <w:rPr>
          <w:rFonts w:hint="eastAsia"/>
        </w:rPr>
        <w:t>　　　　二、迷你PC主机市场分析</w:t>
      </w:r>
      <w:r>
        <w:rPr>
          <w:rFonts w:hint="eastAsia"/>
        </w:rPr>
        <w:br/>
      </w:r>
      <w:r>
        <w:rPr>
          <w:rFonts w:hint="eastAsia"/>
        </w:rPr>
        <w:t>　　　　三、迷你PC主机市场变化的方向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四、中国迷你PC主机行业发展的新思路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五、对中国迷你PC主机行业发展的思考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2020-2025年中国迷你PC主机产品市场进出口数据分析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2020-2025年中国迷你PC主机产品出口统计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2020-2025年中国迷你PC主机产品进口统计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2020-2025年中国迷你PC主机产品进出口价格对比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中国迷你PC主机主要进口来源地及出口目的地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迷你PC主机行业细分产品调研</w:t>
      </w:r>
      <w:r>
        <w:rPr>
          <w:rFonts w:hint="eastAsia"/>
        </w:rPr>
        <w:br/>
      </w:r>
      <w:r>
        <w:rPr>
          <w:rFonts w:hint="eastAsia"/>
        </w:rPr>
        <w:t>　　第一节 迷你PC主机细分产品结构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2020-2025年中国迷你PC主机行业竞争态势分析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2025年迷你PC主机行业集中度分析</w:t>
      </w:r>
      <w:r>
        <w:rPr>
          <w:rFonts w:hint="eastAsia"/>
        </w:rPr>
        <w:br/>
      </w:r>
      <w:r>
        <w:rPr>
          <w:rFonts w:hint="eastAsia"/>
        </w:rPr>
        <w:t>　　　　一、迷你PC主机市场集中度分析</w:t>
      </w:r>
      <w:r>
        <w:rPr>
          <w:rFonts w:hint="eastAsia"/>
        </w:rPr>
        <w:br/>
      </w:r>
      <w:r>
        <w:rPr>
          <w:rFonts w:hint="eastAsia"/>
        </w:rPr>
        <w:t>　　　　二、迷你PC主机企业分布区域集中度分析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三、迷你PC主机区域消费集中度分析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2020-2025年迷你PC主机主要企业竞争力分析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2025年迷你PC主机行业竞争格局分析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一、迷你PC主机行业竞争分析</w:t>
      </w:r>
      <w:r>
        <w:rPr>
          <w:rFonts w:hint="eastAsia"/>
        </w:rPr>
        <w:br/>
      </w:r>
      <w:r>
        <w:rPr>
          <w:rFonts w:hint="eastAsia"/>
        </w:rPr>
        <w:t>　　　　二、中外迷你PC主机产品竞争分析</w:t>
      </w:r>
      <w:r>
        <w:rPr>
          <w:rFonts w:hint="eastAsia"/>
        </w:rPr>
        <w:br/>
      </w:r>
      <w:r>
        <w:rPr>
          <w:rFonts w:hint="eastAsia"/>
        </w:rPr>
        <w:t>　　　　三、国内迷你PC主机行业重点企业发展动向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迷你PC主机行业上下游产业链发展情况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迷你PC主机上游产业发展分析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迷你PC主机下游产业发展分析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迷你PC主机行业重点企业竞争力分析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三、企业迷你PC主机经营状况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三、企业迷你PC主机经营状况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三、企业迷你PC主机经营状况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三、企业迷你PC主机经营状况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三、企业迷你PC主机经营状况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三、企业迷你PC主机经营状况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迷你PC主机企业管理策略建议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提高迷你PC主机企业竞争力的策略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一、提高中国迷你PC主机企业核心竞争力的对策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二、迷你PC主机企业提升竞争力的主要方向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三、影响迷你PC主机企业核心竞争力的因素及提升途径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四、提高迷你PC主机企业竞争力的策略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对中国迷你PC主机品牌的战略思考</w:t>
      </w:r>
      <w:r>
        <w:rPr>
          <w:rFonts w:hint="eastAsia"/>
        </w:rPr>
        <w:br/>
      </w:r>
      <w:r>
        <w:rPr>
          <w:rFonts w:hint="eastAsia"/>
        </w:rPr>
        <w:t>　　　　一、迷你PC主机实施品牌战略的意义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二、迷你PC主机企业品牌的现状分析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三、中国迷你PC主机企业的品牌战略</w:t>
      </w:r>
      <w:r>
        <w:rPr>
          <w:rFonts w:hint="eastAsia"/>
        </w:rPr>
        <w:br/>
      </w:r>
      <w:r>
        <w:rPr>
          <w:rFonts w:hint="eastAsia"/>
        </w:rPr>
        <w:t>　　　　四、迷你PC主机品牌战略管理的策略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迷你PC主机行业发展趋势及投资风险预警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2026年迷你PC主机市场前景分析</w:t>
      </w:r>
      <w:r>
        <w:rPr>
          <w:rFonts w:hint="eastAsia"/>
        </w:rPr>
        <w:br/>
      </w:r>
      <w:r>
        <w:rPr>
          <w:rFonts w:hint="eastAsia"/>
        </w:rPr>
        <w:t>　　第二节 2026年迷你PC主机行业发展趋势预测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影响迷你PC主机行业发展的主要因素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一、2026年影响迷你PC主机行业运行的有利因素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二、2026年影响迷你PC主机行业运行的稳定因素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三、2026年影响迷你PC主机行业运行的不利因素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四、2026年中国迷你PC主机行业发展面临的挑战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五、2026年中国迷你PC主机行业发展面临的机遇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迷你PC主机行业投资风险预警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一、2026年迷你PC主机行业市场风险及控制策略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二、2026年迷你PC主机行业政策风险及控制策略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三、2026年迷你PC主机行业经营风险及控制策略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四、2026年迷你PC主机同业竞争风险及控制策略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五、2026年迷你PC主机行业其他风险及控制策略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迷你PC主机市场研究结论</w:t>
      </w:r>
      <w:r>
        <w:rPr>
          <w:rFonts w:hint="eastAsia"/>
        </w:rPr>
        <w:br/>
      </w:r>
      <w:r>
        <w:rPr>
          <w:rFonts w:hint="eastAsia"/>
        </w:rPr>
        <w:t>　　第二节 迷你PC主机子行业研究结论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中~智~林~：迷你PC主机市场发展建议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迷你PC主机行业类别</w:t>
      </w:r>
      <w:r>
        <w:rPr>
          <w:rFonts w:hint="eastAsia"/>
        </w:rPr>
        <w:br/>
      </w:r>
      <w:r>
        <w:rPr>
          <w:rFonts w:hint="eastAsia"/>
        </w:rPr>
        <w:t>　　图表 迷你PC主机行业产业链调研</w:t>
      </w:r>
      <w:r>
        <w:rPr>
          <w:rFonts w:hint="eastAsia"/>
        </w:rPr>
        <w:br/>
      </w:r>
      <w:r>
        <w:rPr>
          <w:rFonts w:hint="eastAsia"/>
        </w:rPr>
        <w:t>　　图表 迷你PC主机行业现状</w:t>
      </w:r>
      <w:r>
        <w:rPr>
          <w:rFonts w:hint="eastAsia"/>
        </w:rPr>
        <w:br/>
      </w:r>
      <w:r>
        <w:rPr>
          <w:rFonts w:hint="eastAsia"/>
        </w:rPr>
        <w:t>　　图表 迷你PC主机行业标准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2020-2025年中国迷你PC主机市场规模</w:t>
      </w:r>
      <w:r>
        <w:rPr>
          <w:rFonts w:hint="eastAsia"/>
        </w:rPr>
        <w:br/>
      </w:r>
      <w:r>
        <w:rPr>
          <w:rFonts w:hint="eastAsia"/>
        </w:rPr>
        <w:t>　　图表 2026年中国迷你PC主机行业产能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2020-2025年中国迷你PC主机产量</w:t>
      </w:r>
      <w:r>
        <w:rPr>
          <w:rFonts w:hint="eastAsia"/>
        </w:rPr>
        <w:br/>
      </w:r>
      <w:r>
        <w:rPr>
          <w:rFonts w:hint="eastAsia"/>
        </w:rPr>
        <w:t>　　图表 迷你PC主机行业动态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2020-2025年中国迷你PC主机市场需求量</w:t>
      </w:r>
      <w:r>
        <w:rPr>
          <w:rFonts w:hint="eastAsia"/>
        </w:rPr>
        <w:br/>
      </w:r>
      <w:r>
        <w:rPr>
          <w:rFonts w:hint="eastAsia"/>
        </w:rPr>
        <w:t>　　图表 2026年中国迷你PC主机行业需求区域调研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2020-2025年中国迷你PC主机行情</w:t>
      </w:r>
      <w:r>
        <w:rPr>
          <w:rFonts w:hint="eastAsia"/>
        </w:rPr>
        <w:br/>
      </w:r>
      <w:r>
        <w:rPr>
          <w:rFonts w:hint="eastAsia"/>
        </w:rPr>
        <w:t>　　图表 2020-2025年中国迷你PC主机价格走势图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2020-2025年中国迷你PC主机行业销售收入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2020-2025年中国迷你PC主机行业盈利情况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2020-2025年中国迷你PC主机行业利润总额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2020-2025年中国迷你PC主机进口数据</w:t>
      </w:r>
      <w:r>
        <w:rPr>
          <w:rFonts w:hint="eastAsia"/>
        </w:rPr>
        <w:br/>
      </w:r>
      <w:r>
        <w:rPr>
          <w:rFonts w:hint="eastAsia"/>
        </w:rPr>
        <w:t>　　图表 2020-2025年中国迷你PC主机出口数据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2020-2025年中国迷你PC主机行业企业数量统计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**地区迷你PC主机市场规模</w:t>
      </w:r>
      <w:r>
        <w:rPr>
          <w:rFonts w:hint="eastAsia"/>
        </w:rPr>
        <w:br/>
      </w:r>
      <w:r>
        <w:rPr>
          <w:rFonts w:hint="eastAsia"/>
        </w:rPr>
        <w:t>　　图表 **地区迷你PC主机行业市场需求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**地区迷你PC主机市场调研</w:t>
      </w:r>
      <w:r>
        <w:rPr>
          <w:rFonts w:hint="eastAsia"/>
        </w:rPr>
        <w:br/>
      </w:r>
      <w:r>
        <w:rPr>
          <w:rFonts w:hint="eastAsia"/>
        </w:rPr>
        <w:t>　　图表 **地区迷你PC主机行业市场需求分析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**地区迷你PC主机市场规模</w:t>
      </w:r>
      <w:r>
        <w:rPr>
          <w:rFonts w:hint="eastAsia"/>
        </w:rPr>
        <w:br/>
      </w:r>
      <w:r>
        <w:rPr>
          <w:rFonts w:hint="eastAsia"/>
        </w:rPr>
        <w:t>　　图表 **地区迷你PC主机行业市场需求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**地区迷你PC主机市场调研</w:t>
      </w:r>
      <w:r>
        <w:rPr>
          <w:rFonts w:hint="eastAsia"/>
        </w:rPr>
        <w:br/>
      </w:r>
      <w:r>
        <w:rPr>
          <w:rFonts w:hint="eastAsia"/>
        </w:rPr>
        <w:t>　　图表 **地区迷你PC主机行业市场需求分析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迷你PC主机行业竞争对手分析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迷你PC主机重点企业（三）成长能力情况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2026-2032年中国迷你PC主机行业产能预测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2026-2032年中国迷你PC主机行业产量预测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2026-2032年中国迷你PC主机市场需求预测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2026-2032年中国迷你PC主机市场规模预测</w:t>
      </w:r>
      <w:r>
        <w:rPr>
          <w:rFonts w:hint="eastAsia"/>
        </w:rPr>
        <w:br/>
      </w:r>
      <w:r>
        <w:rPr>
          <w:rFonts w:hint="eastAsia"/>
        </w:rPr>
        <w:t>　　图表 迷你PC主机行业准入条件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2026-2032年中国迷你PC主机行业信息化</w:t>
      </w:r>
      <w:r>
        <w:rPr>
          <w:rFonts w:hint="eastAsia"/>
        </w:rPr>
        <w:br/>
      </w:r>
      <w:r>
        <w:rPr>
          <w:rFonts w:hint="eastAsia"/>
        </w:rPr>
        <w:t>　　图表 2026年中国迷你PC主机市场前景分析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2026-2032年中国迷你PC主机行业风险分析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2026-2032年中国迷你PC主机行业发展趋势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da38cc8e24ccf" w:history="1">
        <w:r>
          <w:rPr>
            <w:rStyle w:val="Hyperlink"/>
          </w:rPr>
          <w:t>2026-2032年中国迷你PC主机行业市场调研与前景趋势报告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da38cc8e24ccf" w:history="1">
        <w:r>
          <w:rPr>
            <w:rStyle w:val="Hyperlink"/>
          </w:rPr>
          <w:t>https://www.20087.com/6/31/MiNiPCZhuJiShiChangQianJingFenXi.html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十大最佳配置主机、迷你PC主机最低配置要求、迷你电脑主机排名前十的品牌、迷你PC主机推荐、迷你PC主机突然声音大怎么回事、迷你PC主机市场数据、入门级的迷你主机有哪些、迷你PC主机7940、多屏mini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6dc02f86343ab" w:history="1">
      <w:r>
        <w:rPr>
          <w:rStyle w:val="Hyperlink"/>
        </w:rPr>
        <w:t>2026-2032年中国迷你PC主机行业市场调研与前景趋势报告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MiNiPCZhuJiShiChangQianJingFenXi.html" TargetMode="External" Id="R4d5da38cc8e2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MiNiPCZhuJiShiChangQianJingFenXi.html" TargetMode="External" Id="Rb196dc02f86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2026-01-08T06:05:28Z</dcterms:created>
  <dcterms:modified xsi:type="dcterms:W3CDTF">2026-01-08T07:05:28Z</dcterms:modified>
  <dc:subject>2026-2032年中国迷你PC主机行业市场调研与前景趋势报告</dc:subject>
  <dc:title>2026-2032年中国迷你PC主机行业市场调研与前景趋势报告</dc:title>
  <cp:keywords>2026-2032年中国迷你PC主机行业市场调研与前景趋势报告</cp:keywords>
  <dc:description>2026-2032年中国迷你PC主机行业市场调研与前景趋势报告</dc:description>
</cp:coreProperties>
</file>