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c9044bb9480d" w:history="1">
              <w:r>
                <w:rPr>
                  <w:rStyle w:val="Hyperlink"/>
                </w:rPr>
                <w:t>中国通信传输设备制造市场研究及发展前景预测报告（2024-2030年）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c9044bb9480d" w:history="1">
              <w:r>
                <w:rPr>
                  <w:rStyle w:val="Hyperlink"/>
                </w:rPr>
                <w:t>中国通信传输设备制造市场研究及发展前景预测报告（2024-2030年）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4c9044bb9480d" w:history="1">
                <w:r>
                  <w:rPr>
                    <w:rStyle w:val="Hyperlink"/>
                  </w:rPr>
                  <w:t>https://www.20087.com/6/31/TongXinChuanShuSheBeiZhiZaoShiChangXianZhuangHeQianJing.html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传输设备制造业正处于快速变革期，尤其是随着5G网络的全球部署和物联网技术的普及。该行业不仅涵盖了传统光纤通信设备、无线基站等基础设施的制造，也包括了数据中心交换机、边缘计算设备等新型传输设备的研发。制造商正不断探索新材料、新工艺，以提高传输速率、降低能耗、增强网络覆盖与稳定性。</w:t>
      </w:r>
      <w:r>
        <w:rPr>
          <w:rFonts w:hint="eastAsia"/>
        </w:rPr>
        <w:br/>
      </w:r>
      <w:r>
        <w:rPr>
          <w:rFonts w:hint="eastAsia"/>
        </w:rPr>
        <w:t>　　未来，通信传输设备制造将紧密跟随6G通信技术的研发步伐，提前布局超高速率、超低时延、大规模连接的下一代通信系统。量子通信、太赫兹通信等前沿技术的研究与应用将成为行业突破点。此外，随着绿色低碳理念的深化，设备的能效比与环境适应性将成为重要考量因素。同时，为应对网络安全威胁，设备内置的安全机制与加密技术也将持续升级，确保通信网络的韧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c9044bb9480d" w:history="1">
        <w:r>
          <w:rPr>
            <w:rStyle w:val="Hyperlink"/>
          </w:rPr>
          <w:t>中国通信传输设备制造市场研究及发展前景预测报告（2024-2030年）</w:t>
        </w:r>
      </w:hyperlink>
      <w:r>
        <w:rPr>
          <w:rFonts w:hint="eastAsia"/>
        </w:rPr>
        <w:t>》在多年通信传输设备制造行业研究的基础上，结合中国通信传输设备制造行业市场的发展现状，通过资深研究团队对通信传输设备制造市场资料进行整理，并依托国家权威数据资源和长期市场监测的数据库，对通信传输设备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4c9044bb9480d" w:history="1">
        <w:r>
          <w:rPr>
            <w:rStyle w:val="Hyperlink"/>
          </w:rPr>
          <w:t>中国通信传输设备制造市场研究及发展前景预测报告（2024-2030年）</w:t>
        </w:r>
      </w:hyperlink>
      <w:r>
        <w:rPr>
          <w:rFonts w:hint="eastAsia"/>
        </w:rPr>
        <w:t>》可以帮助投资者准确把握通信传输设备制造行业的市场现状，为投资者进行投资作出通信传输设备制造行业前景预判，挖掘通信传输设备制造行业投资价值，同时提出通信传输设备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通信传输设备制造产业相关概述</w:t>
      </w:r>
      <w:r>
        <w:rPr>
          <w:rFonts w:hint="eastAsia"/>
        </w:rPr>
        <w:br/>
      </w:r>
      <w:r>
        <w:rPr>
          <w:rFonts w:hint="eastAsia"/>
        </w:rPr>
        <w:t>　　第一节 通信传输设备制造概述</w:t>
      </w:r>
      <w:r>
        <w:rPr>
          <w:rFonts w:hint="eastAsia"/>
        </w:rPr>
        <w:br/>
      </w:r>
      <w:r>
        <w:rPr>
          <w:rFonts w:hint="eastAsia"/>
        </w:rPr>
        <w:t>　　第二节 通信传输设备制造行业发展成熟度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全球通信传输设备制造行业运营态势</w:t>
      </w:r>
      <w:r>
        <w:rPr>
          <w:rFonts w:hint="eastAsia"/>
        </w:rPr>
        <w:br/>
      </w:r>
      <w:r>
        <w:rPr>
          <w:rFonts w:hint="eastAsia"/>
        </w:rPr>
        <w:t>　　第一节 全球通信传输设备制造行业发展概况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一、全球通信传输设备制造行业运营态势</w:t>
      </w:r>
      <w:r>
        <w:rPr>
          <w:rFonts w:hint="eastAsia"/>
        </w:rPr>
        <w:br/>
      </w:r>
      <w:r>
        <w:rPr>
          <w:rFonts w:hint="eastAsia"/>
        </w:rPr>
        <w:t>　　　　二、全球通信传输设备制造行业竞争格局</w:t>
      </w:r>
      <w:r>
        <w:rPr>
          <w:rFonts w:hint="eastAsia"/>
        </w:rPr>
        <w:br/>
      </w:r>
      <w:r>
        <w:rPr>
          <w:rFonts w:hint="eastAsia"/>
        </w:rPr>
        <w:t>　　　　三、全球通信传输设备制造行业规模预测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全球主要区域通信传输设备制造行业发展态势及趋势预测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一、北美通信传输设备制造行业市场概况及趋势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二、亚太通信传输设备制造行业市场概况及趋势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三、欧盟通信传输设备制造行业市场概况及趋势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2018-2023年我国通信传输设备制造行业运行形势分析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2018-2023年中国通信传输设备制造行业发展现状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通信传输设备制造行业技术分析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一、国内外通信传输设备制造生产主要技术概览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2018-2023年中国通信传输设备制造市场需求状况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二、中国通信传输设备制造市场需求量增长情况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三、中国通信传输设备制造市场销售规模增长趋势分析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中国通信传输设备制造产品价格分析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2018-2023年中国通信传输设备制造所属行业主要指标监测分析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2018-2023年中国通信传输设备制造所属行业数据统计与监测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一、2018-2023年中国通信传输设备制造所属行业企业数量增长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二、2018-2023年中国通信传输设备制造所属行业从业人数调查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三、2018-2023年中国通信传输设备制造所属行业总体销售收入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四、2018-2023年中国通信传输设备制造所属行业总体利润总额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2024年中国通信传输设备制造所属行业最新数据统计与监测分析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2018-2023年通信传输设备制造所属行业产销率调查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2018-2023年中国通信传输设备主要产品市场所属行业进出口数据统计分析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2018-2023年中国有线电话、电报设备，包括有线载波通信设备进出口贸易分析</w:t>
      </w:r>
      <w:r>
        <w:rPr>
          <w:rFonts w:hint="eastAsia"/>
        </w:rPr>
        <w:br/>
      </w:r>
      <w:r>
        <w:rPr>
          <w:rFonts w:hint="eastAsia"/>
        </w:rPr>
        <w:t>　　第二节 2018-2023年中国无线电话、电报、广播电视发送设备进出口贸易分析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2018-2023年中国雷达设备、无线电导航设备及无线电遥控设备进出口贸易分析</w:t>
      </w:r>
      <w:r>
        <w:rPr>
          <w:rFonts w:hint="eastAsia"/>
        </w:rPr>
        <w:br/>
      </w:r>
      <w:r>
        <w:rPr>
          <w:rFonts w:hint="eastAsia"/>
        </w:rPr>
        <w:t>　　第四节 2018-2023年中国无线电话、电报、无线电广播接收设备进出口贸易分析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2018-2023年中国通信传输设备产业细分与产量数据分析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2018-2023年中国光通信设备市场发展走势分析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一、2018-2023年中国光通信设备市场分析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二、2018-2023年中国光通信设备市场分析</w:t>
      </w:r>
      <w:r>
        <w:rPr>
          <w:rFonts w:hint="eastAsia"/>
        </w:rPr>
        <w:br/>
      </w:r>
      <w:r>
        <w:rPr>
          <w:rFonts w:hint="eastAsia"/>
        </w:rPr>
        <w:t>　　　　三、2024-2030年光通信市场发展现状与展望</w:t>
      </w:r>
      <w:r>
        <w:rPr>
          <w:rFonts w:hint="eastAsia"/>
        </w:rPr>
        <w:br/>
      </w:r>
      <w:r>
        <w:rPr>
          <w:rFonts w:hint="eastAsia"/>
        </w:rPr>
        <w:t>　　第二节 2018-2023年中国数字微波通信设备产业分析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一、2018-2023年中国数字微波发信设备分析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二、2018-2023年中国数字微波收信设备分析</w:t>
      </w:r>
      <w:r>
        <w:rPr>
          <w:rFonts w:hint="eastAsia"/>
        </w:rPr>
        <w:br/>
      </w:r>
      <w:r>
        <w:rPr>
          <w:rFonts w:hint="eastAsia"/>
        </w:rPr>
        <w:t>　　　　三、SDH数字微波通信简介</w:t>
      </w:r>
      <w:r>
        <w:rPr>
          <w:rFonts w:hint="eastAsia"/>
        </w:rPr>
        <w:br/>
      </w:r>
      <w:r>
        <w:rPr>
          <w:rFonts w:hint="eastAsia"/>
        </w:rPr>
        <w:t>　　第三节 2018-2023年中国微波通信设备行业产量数据统计分析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一、2018-2023年中国微波通信设备产量数据分析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二、2024年中国微波通信设备产量数据分析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三、2024年中国微波通信设备产量增长性分析</w:t>
      </w:r>
      <w:r>
        <w:rPr>
          <w:rFonts w:hint="eastAsia"/>
        </w:rPr>
        <w:br/>
      </w:r>
      <w:r>
        <w:rPr>
          <w:rFonts w:hint="eastAsia"/>
        </w:rPr>
        <w:t>　　第四节 2018-2023年中国载波通信设备行业产量数据统计分析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三、2024年中国载波通信设备产量增长性分析</w:t>
      </w:r>
      <w:r>
        <w:rPr>
          <w:rFonts w:hint="eastAsia"/>
        </w:rPr>
        <w:br/>
      </w:r>
      <w:r>
        <w:rPr>
          <w:rFonts w:hint="eastAsia"/>
        </w:rPr>
        <w:t>　　第五节 2018-2023年中国光通信设备行业产量数据统计分析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三、2024年中国光通信设备产量增长性分析</w:t>
      </w:r>
      <w:r>
        <w:rPr>
          <w:rFonts w:hint="eastAsia"/>
        </w:rPr>
        <w:br/>
      </w:r>
      <w:r>
        <w:rPr>
          <w:rFonts w:hint="eastAsia"/>
        </w:rPr>
        <w:t>　　第六节 2018-2023年中国移动通信基站设备产量数据统计分析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三、2024年中国移动通信基站设备产量增长性分析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2024年中国通信传输设备制造行业区域格局分析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第二节 2024年东北地区通信传输设备制造行业分析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第三节 2024年华东地区通信传输设备制造行业分析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第四节 2024年华中地区通信传输设备制造行业分析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第五节 2024年华南地区通信传输设备制造行业分析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2018-2023年通信传输设备制造行业市场竞争格局分析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2018-2023年通信传输设备制造行业竞争结构分析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2018-2023年通信传输设备制造行业国际竞争力比较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2018-2023年通信传输设备制造行业主要企业竞争力指标对比分析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一、国内通信传输设备制造市场竞争概述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中国主要通信传输设备制造企业竞争财务数据分析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北京地杰通信设备股份有限公司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杭州依赛通信有限公司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北京兆维光通信技术有限公司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莫仕无线技术（上海）有限公司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2024-2030年中国通信传输设备制造行业发展前景预测</w:t>
      </w:r>
      <w:r>
        <w:rPr>
          <w:rFonts w:hint="eastAsia"/>
        </w:rPr>
        <w:br/>
      </w:r>
      <w:r>
        <w:rPr>
          <w:rFonts w:hint="eastAsia"/>
        </w:rPr>
        <w:t>　　第一节 通信传输设备制造行业投资回顾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2024-2030年中国通信传输设备制造行业投资规模及增速预测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2024-2030年中国通信传输设备制造行业发展趋势预测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三、2024-2030年中国通信传输设备制造行业产量预测图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四、2024-2030年中国通信传输设备制造行业需求预测图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五、2024-2030年中国通信传输设备制造行业市场规模预测图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六、2024-2030年中国通信传输设备制造行业价格走势预测图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七、2024-2030年中国通信传输设备制造行业全球市场份额预测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(中⋅智⋅林)通信传输设备制造行业投资现状及建议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三、通信传输设备制造行业投资风险警示</w:t>
      </w:r>
      <w:r>
        <w:rPr>
          <w:rFonts w:hint="eastAsia"/>
        </w:rPr>
        <w:br/>
      </w:r>
      <w:r>
        <w:rPr>
          <w:rFonts w:hint="eastAsia"/>
        </w:rPr>
        <w:t>　　　　四、通信传输设备制造行业投资策略建议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通信传输设备制造行业现状</w:t>
      </w:r>
      <w:r>
        <w:rPr>
          <w:rFonts w:hint="eastAsia"/>
        </w:rPr>
        <w:br/>
      </w:r>
      <w:r>
        <w:rPr>
          <w:rFonts w:hint="eastAsia"/>
        </w:rPr>
        <w:t>　　图表 通信传输设备制造行业产业链调研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2018-2023年通信传输设备制造行业市场容量统计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通信传输设备制造行业动态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通信传输设备制造行业竞争对手分析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c9044bb9480d" w:history="1">
        <w:r>
          <w:rPr>
            <w:rStyle w:val="Hyperlink"/>
          </w:rPr>
          <w:t>中国通信传输设备制造市场研究及发展前景预测报告（2024-2030年）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4c9044bb9480d" w:history="1">
        <w:r>
          <w:rPr>
            <w:rStyle w:val="Hyperlink"/>
          </w:rPr>
          <w:t>https://www.20087.com/6/31/TongXinChuanShuSheBeiZhiZaoShiChangXianZhuangHeQianJing.html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f3647d89455f" w:history="1">
      <w:r>
        <w:rPr>
          <w:rStyle w:val="Hyperlink"/>
        </w:rPr>
        <w:t>中国通信传输设备制造市场研究及发展前景预测报告（2024-2030年）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ongXinChuanShuSheBeiZhiZaoShiChangXianZhuangHeQianJing.html" TargetMode="External" Id="R3734c9044bb9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ongXinChuanShuSheBeiZhiZaoShiChangXianZhuangHeQianJing.html" TargetMode="External" Id="Rcaf7f3647d89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2023-09-26T01:18:00Z</dcterms:created>
  <dcterms:modified xsi:type="dcterms:W3CDTF">2023-09-26T02:18:00Z</dcterms:modified>
  <dc:subject>中国通信传输设备制造市场研究及发展前景预测报告（2024-2030年）</dc:subject>
  <dc:title>中国通信传输设备制造市场研究及发展前景预测报告（2024-2030年）</dc:title>
  <cp:keywords>中国通信传输设备制造市场研究及发展前景预测报告（2024-2030年）</cp:keywords>
  <dc:description>中国通信传输设备制造市场研究及发展前景预测报告（2024-2030年）</dc:description>
</cp:coreProperties>
</file>