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16848e1c44ccd" w:history="1">
              <w:r>
                <w:rPr>
                  <w:rStyle w:val="Hyperlink"/>
                </w:rPr>
                <w:t>2025-2031年中国全铜灯市场现状调研与前景趋势报告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16848e1c44ccd" w:history="1">
              <w:r>
                <w:rPr>
                  <w:rStyle w:val="Hyperlink"/>
                </w:rPr>
                <w:t>2025-2031年中国全铜灯市场现状调研与前景趋势报告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16848e1c44ccd" w:history="1">
                <w:r>
                  <w:rPr>
                    <w:rStyle w:val="Hyperlink"/>
                  </w:rPr>
                  <w:t>https://www.20087.com/7/11/QuanTongDengShiChangQianJing.html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铜灯是以铜为主要结构材料制作的灯具产品，广泛应用于室内外照明、装饰照明及高端家居环境中，兼具功能性与艺术性。铜材质因其优异的导电性、耐腐蚀性和独特的金属质感，常被用于制作吊灯、壁灯、台灯等各类灯具。目前，全铜灯的设计风格多样，涵盖古典欧式、中式仿古、现代简约等多个类别，部分产品还结合了雕花、氧化做旧、镀层工艺等手法，提升视觉美感与收藏价值。行业内企业在造型创新、表面处理、光源适配等方面不断精进，推动灯具向更高的美学与实用融合层次发展。同时，受原材料价格波动影响，市场定价偏高，主要面向中高端消费群体。</w:t>
      </w:r>
      <w:r>
        <w:rPr>
          <w:rFonts w:hint="eastAsia"/>
        </w:rPr>
        <w:br/>
      </w:r>
      <w:r>
        <w:rPr>
          <w:rFonts w:hint="eastAsia"/>
        </w:rPr>
        <w:t>　　未来，全铜灯将朝着轻量化、智能化和文化赋能方向拓展。新材料与铸造工艺的进步将有助于降低铜材用量，在保持强度与美观的同时减轻灯具重量，扩大安装便利性。智能照明系统的整合将赋予全铜灯更多交互功能，例如可通过语音控制、手机APP调节亮度与色温，甚至与智能家居平台联动实现场景化照明。此外，文化IP与地域特色元素的融入将成为品牌差异化的关键点，推动灯具从单纯的照明工具转变为艺术品与文化载体。随着国潮风兴起与个性化消费需求增长，全铜灯有望在中高端家装和商业空间设计中获得更广泛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16848e1c44ccd" w:history="1">
        <w:r>
          <w:rPr>
            <w:rStyle w:val="Hyperlink"/>
          </w:rPr>
          <w:t>2025-2031年中国全铜灯市场现状调研与前景趋势报告</w:t>
        </w:r>
      </w:hyperlink>
      <w:r>
        <w:rPr>
          <w:rFonts w:hint="eastAsia"/>
        </w:rPr>
        <w:t>》基于国家统计局及相关协会的权威数据，系统研究了全铜灯行业的市场需求、市场规模及产业链现状，分析了全铜灯价格波动、细分市场动态及重点企业的经营表现，科学预测了全铜灯市场前景与发展趋势，揭示了潜在需求与投资机会，同时指出了全铜灯行业可能面临的风险。通过对全铜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全铜灯行业概述</w:t>
      </w:r>
      <w:r>
        <w:rPr>
          <w:rFonts w:hint="eastAsia"/>
        </w:rPr>
        <w:br/>
      </w:r>
      <w:r>
        <w:rPr>
          <w:rFonts w:hint="eastAsia"/>
        </w:rPr>
        <w:t>　　第一节 全铜灯定义与分类</w:t>
      </w:r>
      <w:r>
        <w:rPr>
          <w:rFonts w:hint="eastAsia"/>
        </w:rPr>
        <w:br/>
      </w:r>
      <w:r>
        <w:rPr>
          <w:rFonts w:hint="eastAsia"/>
        </w:rPr>
        <w:t>　　第二节 全铜灯应用领域</w:t>
      </w:r>
      <w:r>
        <w:rPr>
          <w:rFonts w:hint="eastAsia"/>
        </w:rPr>
        <w:br/>
      </w:r>
      <w:r>
        <w:rPr>
          <w:rFonts w:hint="eastAsia"/>
        </w:rPr>
        <w:t>　　第三节 全铜灯行业经济指标分析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全铜灯产业链及经营模式分析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三、全铜灯销售模式及销售渠道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全球全铜灯市场发展综述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2019-2024年全球全铜灯市场规模与趋势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主要国家与地区全铜灯市场分析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2025-2031年全球全铜灯行业发展趋势与前景预测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中国全铜灯行业市场分析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2024-2025年全铜灯产能与投资动态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一、国内全铜灯产能及利用情况</w:t>
      </w:r>
      <w:r>
        <w:rPr>
          <w:rFonts w:hint="eastAsia"/>
        </w:rPr>
        <w:br/>
      </w:r>
      <w:r>
        <w:rPr>
          <w:rFonts w:hint="eastAsia"/>
        </w:rPr>
        <w:t>　　　　二、全铜灯产能扩张与投资动态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2025-2031年全铜灯行业产量统计与趋势预测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一、2019-2024年全铜灯行业产量数据统计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1、2019-2024年全铜灯产量及增长趋势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2、2019-2024年全铜灯细分产品产量及份额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二、影响全铜灯产量的关键因素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三、2025-2031年全铜灯产量预测</w:t>
      </w:r>
      <w:r>
        <w:rPr>
          <w:rFonts w:hint="eastAsia"/>
        </w:rPr>
        <w:br/>
      </w:r>
      <w:r>
        <w:rPr>
          <w:rFonts w:hint="eastAsia"/>
        </w:rPr>
        <w:t>　　第三节 2025-2031年全铜灯市场需求与销售分析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一、2024-2025年全铜灯行业需求现状</w:t>
      </w:r>
      <w:r>
        <w:rPr>
          <w:rFonts w:hint="eastAsia"/>
        </w:rPr>
        <w:br/>
      </w:r>
      <w:r>
        <w:rPr>
          <w:rFonts w:hint="eastAsia"/>
        </w:rPr>
        <w:t>　　　　二、全铜灯客户群体与需求特点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三、2019-2024年全铜灯行业销售规模分析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四、2025-2031年全铜灯市场增长潜力与规模预测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中国全铜灯细分市场与下游应用领域分析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全铜灯细分市场分析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一、2024-2025年全铜灯主要细分产品市场现状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全铜灯下游应用与客户群体分析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一、2024-2025年全铜灯各应用领域市场现状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2024-2025年全铜灯行业技术发展现状及趋势分析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全铜灯行业技术发展现状分析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国内外全铜灯行业技术差异与原因</w:t>
      </w:r>
      <w:r>
        <w:rPr>
          <w:rFonts w:hint="eastAsia"/>
        </w:rPr>
        <w:br/>
      </w:r>
      <w:r>
        <w:rPr>
          <w:rFonts w:hint="eastAsia"/>
        </w:rPr>
        <w:t>　　第三节 全铜灯行业技术发展方向、趋势预测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提升全铜灯行业技术能力策略建议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全铜灯价格机制与竞争策略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一、2019-2024年全铜灯市场价格走势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全铜灯定价策略与方法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2025-2031年全铜灯价格竞争态势与趋势预测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中国全铜灯行业重点区域市场研究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2024-2025年重点区域全铜灯市场发展概况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三、2025-2031年全铜灯行业发展潜力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三、2025-2031年全铜灯行业发展潜力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三、2025-2031年全铜灯行业发展潜力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三、2025-2031年全铜灯行业发展潜力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三、2025-2031年全铜灯行业发展潜力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2019-2024年中国全铜灯行业进出口情况分析</w:t>
      </w:r>
      <w:r>
        <w:rPr>
          <w:rFonts w:hint="eastAsia"/>
        </w:rPr>
        <w:br/>
      </w:r>
      <w:r>
        <w:rPr>
          <w:rFonts w:hint="eastAsia"/>
        </w:rPr>
        <w:t>　　第一节 全铜灯行业进口情况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一、2019-2024年全铜灯进口规模及增长情况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二、全铜灯主要进口来源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全铜灯行业出口情况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一、2019-2024年全铜灯出口规模及增长情况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二、全铜灯主要出口目的地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2019-2024年中国全铜灯行业总体发展与财务状况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2019-2024年中国全铜灯行业规模情况</w:t>
      </w:r>
      <w:r>
        <w:rPr>
          <w:rFonts w:hint="eastAsia"/>
        </w:rPr>
        <w:br/>
      </w:r>
      <w:r>
        <w:rPr>
          <w:rFonts w:hint="eastAsia"/>
        </w:rPr>
        <w:t>　　　　一、全铜灯行业企业数量规模</w:t>
      </w:r>
      <w:r>
        <w:rPr>
          <w:rFonts w:hint="eastAsia"/>
        </w:rPr>
        <w:br/>
      </w:r>
      <w:r>
        <w:rPr>
          <w:rFonts w:hint="eastAsia"/>
        </w:rPr>
        <w:t>　　　　二、全铜灯行业从业人员规模</w:t>
      </w:r>
      <w:r>
        <w:rPr>
          <w:rFonts w:hint="eastAsia"/>
        </w:rPr>
        <w:br/>
      </w:r>
      <w:r>
        <w:rPr>
          <w:rFonts w:hint="eastAsia"/>
        </w:rPr>
        <w:t>　　　　三、全铜灯行业市场敏感性分析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2019-2024年中国全铜灯行业财务能力分析</w:t>
      </w:r>
      <w:r>
        <w:rPr>
          <w:rFonts w:hint="eastAsia"/>
        </w:rPr>
        <w:br/>
      </w:r>
      <w:r>
        <w:rPr>
          <w:rFonts w:hint="eastAsia"/>
        </w:rPr>
        <w:t>　　　　一、全铜灯行业盈利能力</w:t>
      </w:r>
      <w:r>
        <w:rPr>
          <w:rFonts w:hint="eastAsia"/>
        </w:rPr>
        <w:br/>
      </w:r>
      <w:r>
        <w:rPr>
          <w:rFonts w:hint="eastAsia"/>
        </w:rPr>
        <w:t>　　　　二、全铜灯行业偿债能力</w:t>
      </w:r>
      <w:r>
        <w:rPr>
          <w:rFonts w:hint="eastAsia"/>
        </w:rPr>
        <w:br/>
      </w:r>
      <w:r>
        <w:rPr>
          <w:rFonts w:hint="eastAsia"/>
        </w:rPr>
        <w:t>　　　　三、全铜灯行业营运能力</w:t>
      </w:r>
      <w:r>
        <w:rPr>
          <w:rFonts w:hint="eastAsia"/>
        </w:rPr>
        <w:br/>
      </w:r>
      <w:r>
        <w:rPr>
          <w:rFonts w:hint="eastAsia"/>
        </w:rPr>
        <w:t>　　　　四、全铜灯行业发展能力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全铜灯行业重点企业调研分析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二、企业全铜灯业务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二、企业全铜灯业务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二、企业全铜灯业务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二、企业全铜灯业务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二、企业全铜灯业务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二、企业全铜灯业务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中国全铜灯行业竞争格局分析</w:t>
      </w:r>
      <w:r>
        <w:rPr>
          <w:rFonts w:hint="eastAsia"/>
        </w:rPr>
        <w:br/>
      </w:r>
      <w:r>
        <w:rPr>
          <w:rFonts w:hint="eastAsia"/>
        </w:rPr>
        <w:t>　　第一节 全铜灯行业竞争格局总览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2024-2025年全铜灯行业竞争力分析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2019-2024年全铜灯行业企业并购活动分析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2024-2025年全铜灯行业会展与招投标活动分析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一、全铜灯行业会展活动及其市场影响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2025年中国全铜灯企业发展企业发展策略与建议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全铜灯销售模式与渠道策略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全铜灯品牌与市场推广策略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全铜灯研发投入与技术创新能力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全铜灯合作联盟与资源整合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中国全铜灯行业风险与对策</w:t>
      </w:r>
      <w:r>
        <w:rPr>
          <w:rFonts w:hint="eastAsia"/>
        </w:rPr>
        <w:br/>
      </w:r>
      <w:r>
        <w:rPr>
          <w:rFonts w:hint="eastAsia"/>
        </w:rPr>
        <w:t>　　第一节 全铜灯行业SWOT分析</w:t>
      </w:r>
      <w:r>
        <w:rPr>
          <w:rFonts w:hint="eastAsia"/>
        </w:rPr>
        <w:br/>
      </w:r>
      <w:r>
        <w:rPr>
          <w:rFonts w:hint="eastAsia"/>
        </w:rPr>
        <w:t>　　　　一、全铜灯行业优势</w:t>
      </w:r>
      <w:r>
        <w:rPr>
          <w:rFonts w:hint="eastAsia"/>
        </w:rPr>
        <w:br/>
      </w:r>
      <w:r>
        <w:rPr>
          <w:rFonts w:hint="eastAsia"/>
        </w:rPr>
        <w:t>　　　　二、全铜灯行业劣势</w:t>
      </w:r>
      <w:r>
        <w:rPr>
          <w:rFonts w:hint="eastAsia"/>
        </w:rPr>
        <w:br/>
      </w:r>
      <w:r>
        <w:rPr>
          <w:rFonts w:hint="eastAsia"/>
        </w:rPr>
        <w:t>　　　　三、全铜灯市场机会</w:t>
      </w:r>
      <w:r>
        <w:rPr>
          <w:rFonts w:hint="eastAsia"/>
        </w:rPr>
        <w:br/>
      </w:r>
      <w:r>
        <w:rPr>
          <w:rFonts w:hint="eastAsia"/>
        </w:rPr>
        <w:t>　　　　四、全铜灯市场威胁</w:t>
      </w:r>
      <w:r>
        <w:rPr>
          <w:rFonts w:hint="eastAsia"/>
        </w:rPr>
        <w:br/>
      </w:r>
      <w:r>
        <w:rPr>
          <w:rFonts w:hint="eastAsia"/>
        </w:rPr>
        <w:t>　　第二节 全铜灯行业风险及对策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2025-2031年中国全铜灯行业前景与发展趋势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2024-2025年全铜灯行业发展环境分析</w:t>
      </w:r>
      <w:r>
        <w:rPr>
          <w:rFonts w:hint="eastAsia"/>
        </w:rPr>
        <w:br/>
      </w:r>
      <w:r>
        <w:rPr>
          <w:rFonts w:hint="eastAsia"/>
        </w:rPr>
        <w:t>　　　　一、全铜灯行业主管部门与监管体制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二、全铜灯行业主要法律法规及政策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三、全铜灯行业标准与质量监管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2025-2031年全铜灯行业发展趋势与方向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2025-2031年全铜灯行业发展潜力与机遇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全铜灯行业研究结论与建议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(中智^林)全铜灯行业发展建议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2019-2024年中国全铜灯市场规模及增长情况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2019-2024年中国全铜灯行业产能及增长趋势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2025-2031年中国全铜灯行业产能预测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2019-2024年中国全铜灯行业产量及增长趋势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2025-2031年中国全铜灯行业产量预测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2019-2024年中国全铜灯行业市场需求及增长情况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2025-2031年中国全铜灯行业市场需求预测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2019-2024年中国全铜灯行业利润及增长情况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**地区全铜灯行业市场需求情况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**地区全铜灯行业市场需求情况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2019-2024年中国全铜灯行业进口量及增速统计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2019-2024年中国全铜灯行业出口量及增速统计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全铜灯重点企业经营情况分析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2025年全铜灯行业壁垒</w:t>
      </w:r>
      <w:r>
        <w:rPr>
          <w:rFonts w:hint="eastAsia"/>
        </w:rPr>
        <w:br/>
      </w:r>
      <w:r>
        <w:rPr>
          <w:rFonts w:hint="eastAsia"/>
        </w:rPr>
        <w:t>　　图表 2025年全铜灯市场前景分析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2025-2031年中国全铜灯市场需求预测</w:t>
      </w:r>
      <w:r>
        <w:rPr>
          <w:rFonts w:hint="eastAsia"/>
        </w:rPr>
        <w:br/>
      </w:r>
      <w:r>
        <w:rPr>
          <w:rFonts w:hint="eastAsia"/>
        </w:rPr>
        <w:t>　　图表 2025年全铜灯发展趋势预测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16848e1c44ccd" w:history="1">
        <w:r>
          <w:rPr>
            <w:rStyle w:val="Hyperlink"/>
          </w:rPr>
          <w:t>2025-2031年中国全铜灯市场现状调研与前景趋势报告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16848e1c44ccd" w:history="1">
        <w:r>
          <w:rPr>
            <w:rStyle w:val="Hyperlink"/>
          </w:rPr>
          <w:t>https://www.20087.com/7/11/QuanTongDengShiChangQianJing.html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热点：灯有必要买全铜的吗、全铜灯的优点和缺点、最豪华的铜灯图片、全铜灯笼、古三金泰源现货全铜灯、全铜灯和铝材灯哪个好、怎么鉴别全铜灯、全铜灯具好不好、罗星阁全铜吸顶灯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65df7f34a4710" w:history="1">
      <w:r>
        <w:rPr>
          <w:rStyle w:val="Hyperlink"/>
        </w:rPr>
        <w:t>2025-2031年中国全铜灯市场现状调研与前景趋势报告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QuanTongDengShiChangQianJing.html" TargetMode="External" Id="R76716848e1c4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QuanTongDengShiChangQianJing.html" TargetMode="External" Id="R63c65df7f34a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2025-05-23T02:23:53Z</dcterms:created>
  <dcterms:modified xsi:type="dcterms:W3CDTF">2025-05-23T03:23:53Z</dcterms:modified>
  <dc:subject>2025-2031年中国全铜灯市场现状调研与前景趋势报告</dc:subject>
  <dc:title>2025-2031年中国全铜灯市场现状调研与前景趋势报告</dc:title>
  <cp:keywords>2025-2031年中国全铜灯市场现状调研与前景趋势报告</cp:keywords>
  <dc:description>2025-2031年中国全铜灯市场现状调研与前景趋势报告</dc:description>
</cp:coreProperties>
</file>