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2d56c8b9e4a3d" w:history="1">
              <w:r>
                <w:rPr>
                  <w:rStyle w:val="Hyperlink"/>
                </w:rPr>
                <w:t>2025-2031年中国基地天线行业现状与市场前景分析报告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2d56c8b9e4a3d" w:history="1">
              <w:r>
                <w:rPr>
                  <w:rStyle w:val="Hyperlink"/>
                </w:rPr>
                <w:t>2025-2031年中国基地天线行业现状与市场前景分析报告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2d56c8b9e4a3d" w:history="1">
                <w:r>
                  <w:rPr>
                    <w:rStyle w:val="Hyperlink"/>
                  </w:rPr>
                  <w:t>https://www.20087.com/7/31/JiDiTianXianDeXianZhuangYuQianJing.html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地天线是无线通信基础设施的核心组件，承担着信号发射与接收的关键功能，广泛应用于移动通信、广播电视、应急通信及专用网络等领域。随着第五代移动通信技术的部署与普及，对基地天线的性能要求显著提升，推动了多频段、多波束、高增益及小型化天线技术的发展。现代基地天线普遍采用阵列设计，结合先进的波束成形与智能调度算法，以实现更高效的频谱利用与更广的覆盖范围。在材料方面，轻质高强度的复合介质与低损耗导体材料的应用，有助于减轻设备重量并提升信号传输效率。同时，天线系统的集成化程度不断提高，有源天线单元（AAU）逐渐成为主流，将射频单元与天线阵列深度融合，优化了系统性能。然而，城市环境中密集部署带来的电磁兼容问题、天线美化与隐蔽化需求、以及极端气候条件下的可靠性保障，仍是行业面临的现实挑战。此外，不同国家与地区的频谱分配政策差异，也对天线设计的通用性与适应性提出了更高要求。</w:t>
      </w:r>
      <w:r>
        <w:rPr>
          <w:rFonts w:hint="eastAsia"/>
        </w:rPr>
        <w:br/>
      </w:r>
      <w:r>
        <w:rPr>
          <w:rFonts w:hint="eastAsia"/>
        </w:rPr>
        <w:t>　　基地天线的发展将紧密跟随通信技术的演进路径，向高频段、大带宽与智能化方向迈进。随着毫米波频段的探索与应用，超表面天线、可重构天线等新型结构有望突破传统设计局限，实现更灵活的波束控制与更高的空间分辨率。同时，天线系统将更加注重与网络架构的协同优化，支持动态频谱共享、网络切片等先进功能，以适应多样化业务场景的需求。在部署形态上，分布式天线系统（DAS）与小型化基站的结合，将有效解决室内覆盖与热点区域容量瓶颈。环境适应性与可持续性也将成为重要考量，如采用防腐蚀涂层、自清洁表面、低功耗设计等技术，延长设备寿命并降低运维成本。此外，天线与建筑、景观的融合设计将更加普遍，通过伪装、隐蔽或艺术化处理，减少对城市视觉环境的影响。长远来看，基地天线不仅是通信网络的物理节点，更将作为智能感知与边缘计算的前端载体，参与构建泛在连接、智能响应的未来信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2d56c8b9e4a3d" w:history="1">
        <w:r>
          <w:rPr>
            <w:rStyle w:val="Hyperlink"/>
          </w:rPr>
          <w:t>2025-2031年中国基地天线行业现状与市场前景分析报告</w:t>
        </w:r>
      </w:hyperlink>
      <w:r>
        <w:rPr>
          <w:rFonts w:hint="eastAsia"/>
        </w:rPr>
        <w:t>》基于国家统计局及基地天线行业协会的权威数据，全面调研了基地天线行业的市场规模、市场需求、产业链结构及价格变动，并对基地天线细分市场进行了深入分析。报告详细剖析了基地天线市场竞争格局，重点关注品牌影响力及重点企业的运营表现，同时科学预测了基地天线市场前景与发展趋势，识别了行业潜在的风险与机遇。通过专业、科学的研究方法，报告为基地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基地天线行业概述</w:t>
      </w:r>
      <w:r>
        <w:rPr>
          <w:rFonts w:hint="eastAsia"/>
        </w:rPr>
        <w:br/>
      </w:r>
      <w:r>
        <w:rPr>
          <w:rFonts w:hint="eastAsia"/>
        </w:rPr>
        <w:t>　　第一节 基地天线定义与分类</w:t>
      </w:r>
      <w:r>
        <w:rPr>
          <w:rFonts w:hint="eastAsia"/>
        </w:rPr>
        <w:br/>
      </w:r>
      <w:r>
        <w:rPr>
          <w:rFonts w:hint="eastAsia"/>
        </w:rPr>
        <w:t>　　第二节 基地天线应用领域</w:t>
      </w:r>
      <w:r>
        <w:rPr>
          <w:rFonts w:hint="eastAsia"/>
        </w:rPr>
        <w:br/>
      </w:r>
      <w:r>
        <w:rPr>
          <w:rFonts w:hint="eastAsia"/>
        </w:rPr>
        <w:t>　　第三节 基地天线行业经济指标分析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基地天线产业链及经营模式分析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三、基地天线销售模式及销售渠道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全球基地天线市场发展综述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2019-2024年全球基地天线市场规模与趋势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主要国家与地区基地天线市场分析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2025-2031年全球基地天线行业发展趋势与前景预测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中国基地天线行业市场分析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2024-2025年基地天线产能与投资动态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一、国内基地天线产能及利用情况</w:t>
      </w:r>
      <w:r>
        <w:rPr>
          <w:rFonts w:hint="eastAsia"/>
        </w:rPr>
        <w:br/>
      </w:r>
      <w:r>
        <w:rPr>
          <w:rFonts w:hint="eastAsia"/>
        </w:rPr>
        <w:t>　　　　二、基地天线产能扩张与投资动态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2025-2031年基地天线行业产量统计与趋势预测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一、2019-2024年基地天线行业产量数据统计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1、2019-2024年基地天线产量及增长趋势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2、2019-2024年基地天线细分产品产量及份额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二、影响基地天线产量的关键因素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三、2025-2031年基地天线产量预测</w:t>
      </w:r>
      <w:r>
        <w:rPr>
          <w:rFonts w:hint="eastAsia"/>
        </w:rPr>
        <w:br/>
      </w:r>
      <w:r>
        <w:rPr>
          <w:rFonts w:hint="eastAsia"/>
        </w:rPr>
        <w:t>　　第三节 2025-2031年基地天线市场需求与销售分析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一、2024-2025年基地天线行业需求现状</w:t>
      </w:r>
      <w:r>
        <w:rPr>
          <w:rFonts w:hint="eastAsia"/>
        </w:rPr>
        <w:br/>
      </w:r>
      <w:r>
        <w:rPr>
          <w:rFonts w:hint="eastAsia"/>
        </w:rPr>
        <w:t>　　　　二、基地天线客户群体与需求特点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三、2019-2024年基地天线行业销售规模分析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四、2025-2031年基地天线市场增长潜力与规模预测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中国基地天线细分市场与下游应用领域分析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基地天线细分市场分析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一、2024-2025年基地天线主要细分产品市场现状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基地天线下游应用与客户群体分析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一、2024-2025年基地天线各应用领域市场现状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2024-2025年基地天线行业技术发展现状及趋势分析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基地天线行业技术发展现状分析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国内外基地天线行业技术差异与原因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基地天线行业技术发展方向、趋势预测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提升基地天线行业技术能力策略建议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基地天线价格机制与竞争策略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一、2019-2024年基地天线市场价格走势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基地天线定价策略与方法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2025-2031年基地天线价格竞争态势与趋势预测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中国基地天线行业重点区域市场研究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2024-2025年重点区域基地天线市场发展概况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二、2019-2024年基地天线市场需求规模情况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三、2025-2031年基地天线行业发展潜力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二、2019-2024年基地天线市场需求规模情况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三、2025-2031年基地天线行业发展潜力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二、2019-2024年基地天线市场需求规模情况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三、2025-2031年基地天线行业发展潜力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二、2019-2024年基地天线市场需求规模情况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三、2025-2031年基地天线行业发展潜力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二、2019-2024年基地天线市场需求规模情况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三、2025-2031年基地天线行业发展潜力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2019-2024年中国基地天线行业进出口情况分析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基地天线行业进口情况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一、2019-2024年基地天线进口规模及增长情况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二、基地天线主要进口来源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基地天线行业出口情况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一、2019-2024年基地天线出口规模及增长情况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二、基地天线主要出口目的地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2019-2024年中国基地天线行业总体发展与财务状况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2019-2024年中国基地天线行业规模情况</w:t>
      </w:r>
      <w:r>
        <w:rPr>
          <w:rFonts w:hint="eastAsia"/>
        </w:rPr>
        <w:br/>
      </w:r>
      <w:r>
        <w:rPr>
          <w:rFonts w:hint="eastAsia"/>
        </w:rPr>
        <w:t>　　　　一、基地天线行业企业数量规模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二、基地天线行业从业人员规模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三、基地天线行业市场敏感性分析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2019-2024年中国基地天线行业财务能力分析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一、基地天线行业盈利能力</w:t>
      </w:r>
      <w:r>
        <w:rPr>
          <w:rFonts w:hint="eastAsia"/>
        </w:rPr>
        <w:br/>
      </w:r>
      <w:r>
        <w:rPr>
          <w:rFonts w:hint="eastAsia"/>
        </w:rPr>
        <w:t>　　　　二、基地天线行业偿债能力</w:t>
      </w:r>
      <w:r>
        <w:rPr>
          <w:rFonts w:hint="eastAsia"/>
        </w:rPr>
        <w:br/>
      </w:r>
      <w:r>
        <w:rPr>
          <w:rFonts w:hint="eastAsia"/>
        </w:rPr>
        <w:t>　　　　三、基地天线行业营运能力</w:t>
      </w:r>
      <w:r>
        <w:rPr>
          <w:rFonts w:hint="eastAsia"/>
        </w:rPr>
        <w:br/>
      </w:r>
      <w:r>
        <w:rPr>
          <w:rFonts w:hint="eastAsia"/>
        </w:rPr>
        <w:t>　　　　四、基地天线行业发展能力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基地天线行业重点企业调研分析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二、企业基地天线业务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中国基地天线行业竞争格局分析</w:t>
      </w:r>
      <w:r>
        <w:rPr>
          <w:rFonts w:hint="eastAsia"/>
        </w:rPr>
        <w:br/>
      </w:r>
      <w:r>
        <w:rPr>
          <w:rFonts w:hint="eastAsia"/>
        </w:rPr>
        <w:t>　　第一节 基地天线行业竞争格局总览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2024-2025年基地天线行业竞争力分析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2019-2024年基地天线行业企业并购活动分析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2024-2025年基地天线行业会展与招投标活动分析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一、基地天线行业会展活动及其市场影响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2025年中国基地天线企业发展企业发展策略与建议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基地天线销售模式与渠道策略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基地天线品牌与市场推广策略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基地天线研发投入与技术创新能力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基地天线合作联盟与资源整合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中国基地天线行业风险与对策</w:t>
      </w:r>
      <w:r>
        <w:rPr>
          <w:rFonts w:hint="eastAsia"/>
        </w:rPr>
        <w:br/>
      </w:r>
      <w:r>
        <w:rPr>
          <w:rFonts w:hint="eastAsia"/>
        </w:rPr>
        <w:t>　　第一节 基地天线行业SWOT分析</w:t>
      </w:r>
      <w:r>
        <w:rPr>
          <w:rFonts w:hint="eastAsia"/>
        </w:rPr>
        <w:br/>
      </w:r>
      <w:r>
        <w:rPr>
          <w:rFonts w:hint="eastAsia"/>
        </w:rPr>
        <w:t>　　　　一、基地天线行业优势</w:t>
      </w:r>
      <w:r>
        <w:rPr>
          <w:rFonts w:hint="eastAsia"/>
        </w:rPr>
        <w:br/>
      </w:r>
      <w:r>
        <w:rPr>
          <w:rFonts w:hint="eastAsia"/>
        </w:rPr>
        <w:t>　　　　二、基地天线行业劣势</w:t>
      </w:r>
      <w:r>
        <w:rPr>
          <w:rFonts w:hint="eastAsia"/>
        </w:rPr>
        <w:br/>
      </w:r>
      <w:r>
        <w:rPr>
          <w:rFonts w:hint="eastAsia"/>
        </w:rPr>
        <w:t>　　　　三、基地天线市场机会</w:t>
      </w:r>
      <w:r>
        <w:rPr>
          <w:rFonts w:hint="eastAsia"/>
        </w:rPr>
        <w:br/>
      </w:r>
      <w:r>
        <w:rPr>
          <w:rFonts w:hint="eastAsia"/>
        </w:rPr>
        <w:t>　　　　四、基地天线市场威胁</w:t>
      </w:r>
      <w:r>
        <w:rPr>
          <w:rFonts w:hint="eastAsia"/>
        </w:rPr>
        <w:br/>
      </w:r>
      <w:r>
        <w:rPr>
          <w:rFonts w:hint="eastAsia"/>
        </w:rPr>
        <w:t>　　第二节 基地天线行业风险及对策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2025-2031年中国基地天线行业前景与发展趋势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2024-2025年基地天线行业发展环境分析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一、基地天线行业主管部门与监管体制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二、基地天线行业主要法律法规及政策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三、基地天线行业标准与质量监管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2025-2031年基地天线行业发展趋势与方向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2025-2031年基地天线行业发展潜力与机遇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基地天线行业研究结论与建议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中智林.：基地天线行业发展建议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基地天线行业类别</w:t>
      </w:r>
      <w:r>
        <w:rPr>
          <w:rFonts w:hint="eastAsia"/>
        </w:rPr>
        <w:br/>
      </w:r>
      <w:r>
        <w:rPr>
          <w:rFonts w:hint="eastAsia"/>
        </w:rPr>
        <w:t>　　图表 基地天线行业产业链调研</w:t>
      </w:r>
      <w:r>
        <w:rPr>
          <w:rFonts w:hint="eastAsia"/>
        </w:rPr>
        <w:br/>
      </w:r>
      <w:r>
        <w:rPr>
          <w:rFonts w:hint="eastAsia"/>
        </w:rPr>
        <w:t>　　图表 基地天线行业现状</w:t>
      </w:r>
      <w:r>
        <w:rPr>
          <w:rFonts w:hint="eastAsia"/>
        </w:rPr>
        <w:br/>
      </w:r>
      <w:r>
        <w:rPr>
          <w:rFonts w:hint="eastAsia"/>
        </w:rPr>
        <w:t>　　图表 基地天线行业标准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2019-2024年中国基地天线市场规模</w:t>
      </w:r>
      <w:r>
        <w:rPr>
          <w:rFonts w:hint="eastAsia"/>
        </w:rPr>
        <w:br/>
      </w:r>
      <w:r>
        <w:rPr>
          <w:rFonts w:hint="eastAsia"/>
        </w:rPr>
        <w:t>　　图表 2025年中国基地天线行业产能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2019-2024年中国基地天线产量</w:t>
      </w:r>
      <w:r>
        <w:rPr>
          <w:rFonts w:hint="eastAsia"/>
        </w:rPr>
        <w:br/>
      </w:r>
      <w:r>
        <w:rPr>
          <w:rFonts w:hint="eastAsia"/>
        </w:rPr>
        <w:t>　　图表 基地天线行业动态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2019-2024年中国基地天线市场需求量</w:t>
      </w:r>
      <w:r>
        <w:rPr>
          <w:rFonts w:hint="eastAsia"/>
        </w:rPr>
        <w:br/>
      </w:r>
      <w:r>
        <w:rPr>
          <w:rFonts w:hint="eastAsia"/>
        </w:rPr>
        <w:t>　　图表 2025年中国基地天线行业需求区域调研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2019-2024年中国基地天线行情</w:t>
      </w:r>
      <w:r>
        <w:rPr>
          <w:rFonts w:hint="eastAsia"/>
        </w:rPr>
        <w:br/>
      </w:r>
      <w:r>
        <w:rPr>
          <w:rFonts w:hint="eastAsia"/>
        </w:rPr>
        <w:t>　　图表 2019-2024年中国基地天线价格走势图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2019-2024年中国基地天线行业销售收入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2019-2024年中国基地天线行业盈利情况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2019-2024年中国基地天线行业利润总额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2019-2024年中国基地天线出口数据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2019-2024年中国基地天线行业企业数量统计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**地区基地天线市场规模</w:t>
      </w:r>
      <w:r>
        <w:rPr>
          <w:rFonts w:hint="eastAsia"/>
        </w:rPr>
        <w:br/>
      </w:r>
      <w:r>
        <w:rPr>
          <w:rFonts w:hint="eastAsia"/>
        </w:rPr>
        <w:t>　　图表 **地区基地天线行业市场需求</w:t>
      </w:r>
      <w:r>
        <w:rPr>
          <w:rFonts w:hint="eastAsia"/>
        </w:rPr>
        <w:br/>
      </w:r>
      <w:r>
        <w:rPr>
          <w:rFonts w:hint="eastAsia"/>
        </w:rPr>
        <w:t>　　图表 **地区基地天线市场调研</w:t>
      </w:r>
      <w:r>
        <w:rPr>
          <w:rFonts w:hint="eastAsia"/>
        </w:rPr>
        <w:br/>
      </w:r>
      <w:r>
        <w:rPr>
          <w:rFonts w:hint="eastAsia"/>
        </w:rPr>
        <w:t>　　图表 **地区基地天线行业市场需求分析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**地区基地天线市场规模</w:t>
      </w:r>
      <w:r>
        <w:rPr>
          <w:rFonts w:hint="eastAsia"/>
        </w:rPr>
        <w:br/>
      </w:r>
      <w:r>
        <w:rPr>
          <w:rFonts w:hint="eastAsia"/>
        </w:rPr>
        <w:t>　　图表 **地区基地天线行业市场需求</w:t>
      </w:r>
      <w:r>
        <w:rPr>
          <w:rFonts w:hint="eastAsia"/>
        </w:rPr>
        <w:br/>
      </w:r>
      <w:r>
        <w:rPr>
          <w:rFonts w:hint="eastAsia"/>
        </w:rPr>
        <w:t>　　图表 **地区基地天线市场调研</w:t>
      </w:r>
      <w:r>
        <w:rPr>
          <w:rFonts w:hint="eastAsia"/>
        </w:rPr>
        <w:br/>
      </w:r>
      <w:r>
        <w:rPr>
          <w:rFonts w:hint="eastAsia"/>
        </w:rPr>
        <w:t>　　图表 **地区基地天线行业市场需求分析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基地天线行业竞争对手分析</w:t>
      </w:r>
      <w:r>
        <w:rPr>
          <w:rFonts w:hint="eastAsia"/>
        </w:rPr>
        <w:br/>
      </w:r>
      <w:r>
        <w:rPr>
          <w:rFonts w:hint="eastAsia"/>
        </w:rPr>
        <w:t>　　图表 基地天线重点企业（一）基本信息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基地天线重点企业（一）经营情况分析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基地天线重点企业（一）主要经济指标情况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基地天线重点企业（二）经营情况分析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基地天线重点企业（二）主要经济指标情况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基地天线重点企业（二）盈利能力情况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基地天线重点企业（三）经营情况分析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基地天线重点企业（三）主要经济指标情况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基地天线重点企业（三）成长能力情况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2025-2031年中国基地天线行业产能预测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2025-2031年中国基地天线行业产量预测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2025-2031年中国基地天线市场需求预测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2025-2031年中国基地天线市场规模预测</w:t>
      </w:r>
      <w:r>
        <w:rPr>
          <w:rFonts w:hint="eastAsia"/>
        </w:rPr>
        <w:br/>
      </w:r>
      <w:r>
        <w:rPr>
          <w:rFonts w:hint="eastAsia"/>
        </w:rPr>
        <w:t>　　图表 基地天线行业准入条件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2025-2031年中国基地天线行业信息化</w:t>
      </w:r>
      <w:r>
        <w:rPr>
          <w:rFonts w:hint="eastAsia"/>
        </w:rPr>
        <w:br/>
      </w:r>
      <w:r>
        <w:rPr>
          <w:rFonts w:hint="eastAsia"/>
        </w:rPr>
        <w:t>　　图表 2025年中国基地天线市场前景分析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2025-2031年中国基地天线行业风险分析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2025-2031年中国基地天线行业发展趋势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2d56c8b9e4a3d" w:history="1">
        <w:r>
          <w:rPr>
            <w:rStyle w:val="Hyperlink"/>
          </w:rPr>
          <w:t>2025-2031年中国基地天线行业现状与市场前景分析报告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2d56c8b9e4a3d" w:history="1">
        <w:r>
          <w:rPr>
            <w:rStyle w:val="Hyperlink"/>
          </w:rPr>
          <w:t>https://www.20087.com/7/31/JiDiTianXianDeXianZhuangYuQianJing.html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b51922e14345" w:history="1">
      <w:r>
        <w:rPr>
          <w:rStyle w:val="Hyperlink"/>
        </w:rPr>
        <w:t>2025-2031年中国基地天线行业现状与市场前景分析报告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DiTianXianDeXianZhuangYuQianJing.html" TargetMode="External" Id="Rdc62d56c8b9e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DiTianXianDeXianZhuangYuQianJing.html" TargetMode="External" Id="Rffd9b51922e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2025-08-10T09:05:29Z</dcterms:created>
  <dcterms:modified xsi:type="dcterms:W3CDTF">2025-08-10T10:05:29Z</dcterms:modified>
  <dc:subject>2025-2031年中国基地天线行业现状与市场前景分析报告</dc:subject>
  <dc:title>2025-2031年中国基地天线行业现状与市场前景分析报告</dc:title>
  <cp:keywords>2025-2031年中国基地天线行业现状与市场前景分析报告</cp:keywords>
  <dc:description>2025-2031年中国基地天线行业现状与市场前景分析报告</dc:description>
</cp:coreProperties>
</file>