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aafa2c9f847a5" w:history="1">
              <w:r>
                <w:rPr>
                  <w:rStyle w:val="Hyperlink"/>
                </w:rPr>
                <w:t>2025-2031年全球与中国边缘机器学习（Edge ML）行业现状及发展前景预测报告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aafa2c9f847a5" w:history="1">
              <w:r>
                <w:rPr>
                  <w:rStyle w:val="Hyperlink"/>
                </w:rPr>
                <w:t>2025-2031年全球与中国边缘机器学习（Edge ML）行业现状及发展前景预测报告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aafa2c9f847a5" w:history="1">
                <w:r>
                  <w:rPr>
                    <w:rStyle w:val="Hyperlink"/>
                  </w:rPr>
                  <w:t>https://www.20087.com/7/21/BianYuanJiQiXueXi-Edge-ML-DeQianJingQuShi.html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边缘机器学习（Edge ML）是一种在设备本地进行数据处理和模型推理的技术，广泛应用于物联网（IoT）、智能城市和工业自动化等领域。随着数据隐私和实时性要求的增加，Edge ML在提升数据处理效率和保护用户隐私方面发挥了重要作用。边缘机器学习（Edge ML）通常包括轻量级模型、分布式计算和低功耗硬件，能够在资源受限的环境中实现高效运算。然而，现有技术在模型精度和能耗管理方面仍有改进空间，特别是在处理复杂任务和长时间运行时面临挑战。</w:t>
      </w:r>
      <w:r>
        <w:rPr>
          <w:rFonts w:hint="eastAsia"/>
        </w:rPr>
        <w:br/>
      </w:r>
      <w:r>
        <w:rPr>
          <w:rFonts w:hint="eastAsia"/>
        </w:rPr>
        <w:t>　　未来，边缘机器学习将在技术创新和应用场景扩展方面取得新进展。一方面，随着新型算法和硬件的发展，未来的Edge ML将更加高效和精准。例如，采用压缩感知技术和稀疏神经网络，可以显著减少模型的计算量和存储需求，同时保持较高的预测精度。此外，结合自适应学习和持续更新机制，可以在不依赖云端的情况下实现模型的自我优化和进化。另一方面，随着跨学科融合和多领域合作的增加，Edge ML的应用范围将进一步拓展。例如，在智慧医疗和自动驾驶中，可以通过Edge ML实现快速响应和个性化服务，提供更便捷的用户体验。同时，结合隐私保护和数据安全的原则，未来的Edge ML将更加注重用户数据的安全性和隐私保护，防止未经授权的访问和滥用。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3aafa2c9f847a5" w:history="1">
        <w:r>
          <w:rPr>
            <w:rStyle w:val="Hyperlink"/>
          </w:rPr>
          <w:t>2025-2031年全球与中国边缘机器学习（Edge ML）行业现状及发展前景预测报告</w:t>
        </w:r>
      </w:hyperlink>
      <w:r>
        <w:rPr>
          <w:rFonts w:hint="eastAsia"/>
        </w:rPr>
        <w:t>深入调研分析了全球及我国边缘机器学习（Edge ML）行业的现状、市场规模、竞争格局以及所面临的风险与机遇。该报告结合边缘机器学习（Edge ML）行业的发展轨迹，对其未来发展趋势进行了审慎预测，为投资者提供了全新的视角与专业的市场分析，以助其在复杂的市场环境中做出科学的投资决策。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边缘机器学习（Edge ML）市场概述</w:t>
      </w:r>
      <w:r>
        <w:rPr>
          <w:rFonts w:hint="eastAsia"/>
        </w:rPr>
        <w:br/>
      </w:r>
      <w:r>
        <w:rPr>
          <w:rFonts w:hint="eastAsia"/>
        </w:rPr>
        <w:t>　　1.1 边缘机器学习（Edge ML）市场概述</w:t>
      </w:r>
      <w:r>
        <w:rPr>
          <w:rFonts w:hint="eastAsia"/>
        </w:rPr>
        <w:br/>
      </w:r>
      <w:r>
        <w:rPr>
          <w:rFonts w:hint="eastAsia"/>
        </w:rPr>
        <w:t>　　1.2 不同产品类型边缘机器学习（Edge ML）分析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软件和服务</w:t>
      </w:r>
      <w:r>
        <w:rPr>
          <w:rFonts w:hint="eastAsia"/>
        </w:rPr>
        <w:br/>
      </w:r>
      <w:r>
        <w:rPr>
          <w:rFonts w:hint="eastAsia"/>
        </w:rPr>
        <w:t>　　1.3 全球市场不同产品类型边缘机器学习（Edge ML）销售额对比（2020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全球不同产品类型边缘机器学习（Edge ML）销售额及预测（2020-2031）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全球不同产品类型边缘机器学习（Edge ML）销售额及市场份额（2020-2025）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全球不同产品类型边缘机器学习（Edge ML）销售额预测（2026-2031）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中国不同产品类型边缘机器学习（Edge ML）销售额及预测（2020-2031）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中国不同产品类型边缘机器学习（Edge ML）销售额及市场份额（2020-2025）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中国不同产品类型边缘机器学习（Edge ML）销售额预测（2026-2031）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从不同应用，边缘机器学习（Edge ML）主要包括如下几个方面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</w:t>
      </w:r>
      <w:r>
        <w:rPr>
          <w:rFonts w:hint="eastAsia"/>
        </w:rPr>
        <w:br/>
      </w:r>
      <w:r>
        <w:rPr>
          <w:rFonts w:hint="eastAsia"/>
        </w:rPr>
        <w:t>　　　　2.1.2 制造业</w:t>
      </w:r>
      <w:r>
        <w:rPr>
          <w:rFonts w:hint="eastAsia"/>
        </w:rPr>
        <w:br/>
      </w:r>
      <w:r>
        <w:rPr>
          <w:rFonts w:hint="eastAsia"/>
        </w:rPr>
        <w:t>　　　　2.1.3 零售</w:t>
      </w:r>
      <w:r>
        <w:rPr>
          <w:rFonts w:hint="eastAsia"/>
        </w:rPr>
        <w:br/>
      </w:r>
      <w:r>
        <w:rPr>
          <w:rFonts w:hint="eastAsia"/>
        </w:rPr>
        <w:t>　　　　2.1.4 农业</w:t>
      </w:r>
      <w:r>
        <w:rPr>
          <w:rFonts w:hint="eastAsia"/>
        </w:rPr>
        <w:br/>
      </w:r>
      <w:r>
        <w:rPr>
          <w:rFonts w:hint="eastAsia"/>
        </w:rPr>
        <w:t>　　　　2.1.5 卫生保健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全球市场不同应用边缘机器学习（Edge ML）销售额对比（2020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全球不同应用边缘机器学习（Edge ML）销售额及预测（2020-2031）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全球不同应用边缘机器学习（Edge ML）销售额及市场份额（2020-2025）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全球不同应用边缘机器学习（Edge ML）销售额预测（2026-2031）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中国不同应用边缘机器学习（Edge ML）销售额及预测（2020-2031）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中国不同应用边缘机器学习（Edge ML）销售额及市场份额（2020-2025）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中国不同应用边缘机器学习（Edge ML）销售额预测（2026-2031）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全球边缘机器学习（Edge ML）主要地区分析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全球主要地区边缘机器学习（Edge ML）市场规模分析：2020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全球主要地区边缘机器学习（Edge ML）销售额及份额（2020-2025年）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全球主要地区边缘机器学习（Edge ML）销售额及份额预测（2026-2031）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北美边缘机器学习（Edge ML）销售额及预测（2020-2031）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欧洲边缘机器学习（Edge ML）销售额及预测（2020-2031）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中国边缘机器学习（Edge ML）销售额及预测（2020-2031）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日本边缘机器学习（Edge ML）销售额及预测（2020-2031）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东南亚边缘机器学习（Edge ML）销售额及预测（2020-2031）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印度边缘机器学习（Edge ML）销售额及预测（2020-2031）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全球主要企业边缘机器学习（Edge ML）销售额及市场份额</w:t>
      </w:r>
      <w:r>
        <w:rPr>
          <w:rFonts w:hint="eastAsia"/>
        </w:rPr>
        <w:br/>
      </w:r>
      <w:r>
        <w:rPr>
          <w:rFonts w:hint="eastAsia"/>
        </w:rPr>
        <w:t>　　4.2 全球边缘机器学习（Edge ML）主要企业竞争态势</w:t>
      </w:r>
      <w:r>
        <w:rPr>
          <w:rFonts w:hint="eastAsia"/>
        </w:rPr>
        <w:br/>
      </w:r>
      <w:r>
        <w:rPr>
          <w:rFonts w:hint="eastAsia"/>
        </w:rPr>
        <w:t>　　　　4.2.1 边缘机器学习（Edge ML）行业集中度分析：2024年全球Top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全球边缘机器学习（Edge ML）第一梯队、第二梯队和第三梯队企业及市场份额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2024年全球主要厂商边缘机器学习（Edge ML）收入排名</w:t>
      </w:r>
      <w:r>
        <w:rPr>
          <w:rFonts w:hint="eastAsia"/>
        </w:rPr>
        <w:br/>
      </w:r>
      <w:r>
        <w:rPr>
          <w:rFonts w:hint="eastAsia"/>
        </w:rPr>
        <w:t>　　4.4 全球主要厂商边缘机器学习（Edge ML）总部及市场区域分布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全球主要厂商边缘机器学习（Edge ML）产品类型及应用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全球主要厂商边缘机器学习（Edge ML）商业化日期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边缘机器学习（Edge ML）全球领先企业SWOT分析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中国市场边缘机器学习（Edge ML）主要企业分析</w:t>
      </w:r>
      <w:r>
        <w:rPr>
          <w:rFonts w:hint="eastAsia"/>
        </w:rPr>
        <w:br/>
      </w:r>
      <w:r>
        <w:rPr>
          <w:rFonts w:hint="eastAsia"/>
        </w:rPr>
        <w:t>　　5.1 中国边缘机器学习（Edge ML）销售额及市场份额（2020-2025）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中国边缘机器学习（Edge ML）Top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边缘机器学习（Edge ML）行业发展机遇及主要驱动因素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边缘机器学习（Edge ML）行业发展面临的风险</w:t>
      </w:r>
      <w:r>
        <w:rPr>
          <w:rFonts w:hint="eastAsia"/>
        </w:rPr>
        <w:br/>
      </w:r>
      <w:r>
        <w:rPr>
          <w:rFonts w:hint="eastAsia"/>
        </w:rPr>
        <w:t>　　7.3 边缘机器学习（Edge ML）行业政策分析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硬件主要企业列表</w:t>
      </w:r>
      <w:r>
        <w:rPr>
          <w:rFonts w:hint="eastAsia"/>
        </w:rPr>
        <w:br/>
      </w:r>
      <w:r>
        <w:rPr>
          <w:rFonts w:hint="eastAsia"/>
        </w:rPr>
        <w:t>　　表 2： 软件和服务主要企业列表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全球市场不同产品类型边缘机器学习（Edge ML）销售额及增长率对比（2020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全球不同产品类型边缘机器学习（Edge ML）销售额列表（2020-2025）&amp;（百万美元）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全球不同产品类型边缘机器学习（Edge ML）销售额市场份额列表（2020-2025）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全球不同产品类型边缘机器学习（Edge ML）销售额预测（2026-2031）&amp;（百万美元）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全球不同产品类型边缘机器学习（Edge ML）销售额市场份额预测（2026-2031）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中国不同产品类型边缘机器学习（Edge ML）销售额列表（2020-2025）&amp;（百万美元）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中国不同产品类型边缘机器学习（Edge ML）销售额市场份额列表（2020-2025）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中国不同产品类型边缘机器学习（Edge ML）销售额预测（2026-2031）&amp;（百万美元）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中国不同产品类型边缘机器学习（Edge ML）销售额市场份额预测（2026-2031）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全球市场不同应用边缘机器学习（Edge ML）销售额及增长率对比（2020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全球不同应用边缘机器学习（Edge ML）销售额列表（2020-2025）&amp;（百万美元）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全球不同应用边缘机器学习（Edge ML）销售额市场份额列表（2020-2025）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全球不同应用边缘机器学习（Edge ML）销售额预测（2026-2031）&amp;（百万美元）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全球不同应用边缘机器学习（Edge ML）市场份额预测（2026-2031）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中国不同应用边缘机器学习（Edge ML）销售额列表（2020-2025）&amp;（百万美元）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中国不同应用边缘机器学习（Edge ML）销售额市场份额列表（2020-2025）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中国不同应用边缘机器学习（Edge ML）销售额预测（2026-2031）&amp;（百万美元）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中国不同应用边缘机器学习（Edge ML）销售额市场份额预测（2026-2031）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全球主要地区边缘机器学习（Edge ML）销售额：（2020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全球主要地区边缘机器学习（Edge ML）销售额列表（2020-2025年）&amp;（百万美元）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全球主要地区边缘机器学习（Edge ML）销售额及份额列表（2020-2025年）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全球主要地区边缘机器学习（Edge ML）销售额列表预测（2026-2031）&amp;（百万美元）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全球主要地区边缘机器学习（Edge ML）销售额及份额列表预测（2026-2031）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全球主要企业边缘机器学习（Edge ML）销售额（2020-2025）&amp;（百万美元）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全球主要企业边缘机器学习（Edge ML）销售额份额对比（2020-2025）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2024年全球边缘机器学习（Edge ML）主要厂商市场地位（第一梯队、第二梯队和第三梯队）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2024年全球主要厂商边缘机器学习（Edge ML）收入排名（百万美元）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全球主要厂商边缘机器学习（Edge ML）总部及市场区域分布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全球主要厂商边缘机器学习（Edge ML）产品类型及应用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全球主要厂商边缘机器学习（Edge ML）商业化日期</w:t>
      </w:r>
      <w:r>
        <w:rPr>
          <w:rFonts w:hint="eastAsia"/>
        </w:rPr>
        <w:br/>
      </w:r>
      <w:r>
        <w:rPr>
          <w:rFonts w:hint="eastAsia"/>
        </w:rPr>
        <w:t>　　表 33： 全球边缘机器学习（Edge ML）市场投资、并购等现状分析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中国主要企业边缘机器学习（Edge ML）销售额列表（2020-2025）&amp;（百万美元）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中国主要企业边缘机器学习（Edge ML）销售额份额对比（2020-2025）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重点企业（11）公司信息、总部、边缘机器学习（Edge ML）市场地位以及主要的竞争对手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边缘机器学习（Edge ML）产品及服务介绍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边缘机器学习（Edge ML）收入及毛利率（2020-2025）&amp;（百万美元）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边缘机器学习（Edge ML）行业发展机遇及主要驱动因素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边缘机器学习（Edge ML）行业发展面临的风险</w:t>
      </w:r>
      <w:r>
        <w:rPr>
          <w:rFonts w:hint="eastAsia"/>
        </w:rPr>
        <w:br/>
      </w:r>
      <w:r>
        <w:rPr>
          <w:rFonts w:hint="eastAsia"/>
        </w:rPr>
        <w:t>　　表 92： 边缘机器学习（Edge ML）行业政策分析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边缘机器学习（Edge ML）产品图片</w:t>
      </w:r>
      <w:r>
        <w:rPr>
          <w:rFonts w:hint="eastAsia"/>
        </w:rPr>
        <w:br/>
      </w:r>
      <w:r>
        <w:rPr>
          <w:rFonts w:hint="eastAsia"/>
        </w:rPr>
        <w:t>　　图 2： 全球市场边缘机器学习（Edge ML）市场规模（销售额），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全球边缘机器学习（Edge ML）市场销售额预测：（百万美元）&amp;（2020-2031）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中国市场边缘机器学习（Edge ML）销售额及未来趋势（2020-2031）&amp;（百万美元）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硬件 产品图片</w:t>
      </w:r>
      <w:r>
        <w:rPr>
          <w:rFonts w:hint="eastAsia"/>
        </w:rPr>
        <w:br/>
      </w:r>
      <w:r>
        <w:rPr>
          <w:rFonts w:hint="eastAsia"/>
        </w:rPr>
        <w:t>　　图 6： 全球硬件规模及增长率（2020-2031）&amp;（百万美元）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软件和服务产品图片</w:t>
      </w:r>
      <w:r>
        <w:rPr>
          <w:rFonts w:hint="eastAsia"/>
        </w:rPr>
        <w:br/>
      </w:r>
      <w:r>
        <w:rPr>
          <w:rFonts w:hint="eastAsia"/>
        </w:rPr>
        <w:t>　　图 8： 全球软件和服务规模及增长率（2020-2031）&amp;（百万美元）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全球不同产品类型边缘机器学习（Edge ML）市场份额2024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全球不同产品类型边缘机器学习（Edge ML）市场份额2020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全球不同产品类型边缘机器学习（Edge ML）市场份额预测2025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中国不同产品类型边缘机器学习（Edge ML）市场份额2020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中国不同产品类型边缘机器学习（Edge ML）市场份额预测2025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制造业</w:t>
      </w:r>
      <w:r>
        <w:rPr>
          <w:rFonts w:hint="eastAsia"/>
        </w:rPr>
        <w:br/>
      </w:r>
      <w:r>
        <w:rPr>
          <w:rFonts w:hint="eastAsia"/>
        </w:rPr>
        <w:t>　　图 16： 零售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卫生保健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全球不同应用边缘机器学习（Edge ML）市场份额2024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全球不同应用边缘机器学习（Edge ML）市场份额2020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全球主要地区边缘机器学习（Edge ML）销售额市场份额（2020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北美边缘机器学习（Edge ML）销售额及预测（2020-2031）&amp;（百万美元）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欧洲边缘机器学习（Edge ML）销售额及预测（2020-2031）&amp;（百万美元）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中国边缘机器学习（Edge ML）销售额及预测（2020-2031）&amp;（百万美元）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日本边缘机器学习（Edge ML）销售额及预测（2020-2031）&amp;（百万美元）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东南亚边缘机器学习（Edge ML）销售额及预测（2020-2031）&amp;（百万美元）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印度边缘机器学习（Edge ML）销售额及预测（2020-2031）&amp;（百万美元）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2024年全球前五大厂商边缘机器学习（Edge ML）市场份额</w:t>
      </w:r>
      <w:r>
        <w:rPr>
          <w:rFonts w:hint="eastAsia"/>
        </w:rPr>
        <w:br/>
      </w:r>
      <w:r>
        <w:rPr>
          <w:rFonts w:hint="eastAsia"/>
        </w:rPr>
        <w:t>　　图 30： 2024年全球边缘机器学习（Edge ML）第一梯队、第二梯队和第三梯队厂商及市场份额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边缘机器学习（Edge ML）全球领先企业SWOT分析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2024年中国排名前三和前五边缘机器学习（Edge ML）企业市场份额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aafa2c9f847a5" w:history="1">
        <w:r>
          <w:rPr>
            <w:rStyle w:val="Hyperlink"/>
          </w:rPr>
          <w:t>2025-2031年全球与中国边缘机器学习（Edge ML）行业现状及发展前景预测报告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aafa2c9f847a5" w:history="1">
        <w:r>
          <w:rPr>
            <w:rStyle w:val="Hyperlink"/>
          </w:rPr>
          <w:t>https://www.20087.com/7/21/BianYuanJiQiXueXi-Edge-ML-DeQianJingQuShi.html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9d83bdf694b7e" w:history="1">
      <w:r>
        <w:rPr>
          <w:rStyle w:val="Hyperlink"/>
        </w:rPr>
        <w:t>2025-2031年全球与中国边缘机器学习（Edge ML）行业现状及发展前景预测报告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ianYuanJiQiXueXi-Edge-ML-DeQianJingQuShi.html" TargetMode="External" Id="Rd63aafa2c9f8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ianYuanJiQiXueXi-Edge-ML-DeQianJingQuShi.html" TargetMode="External" Id="R0d39d83bdf69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2025-01-30T05:13:12Z</dcterms:created>
  <dcterms:modified xsi:type="dcterms:W3CDTF">2025-01-30T06:13:12Z</dcterms:modified>
  <dc:subject>2025-2031年全球与中国边缘机器学习（Edge ML）行业现状及发展前景预测报告</dc:subject>
  <dc:title>2025-2031年全球与中国边缘机器学习（Edge ML）行业现状及发展前景预测报告</dc:title>
  <cp:keywords>2025-2031年全球与中国边缘机器学习（Edge ML）行业现状及发展前景预测报告</cp:keywords>
  <dc:description>2025-2031年全球与中国边缘机器学习（Edge ML）行业现状及发展前景预测报告</dc:description>
</cp:coreProperties>
</file>