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4d3956f4c49cf" w:history="1">
              <w:r>
                <w:rPr>
                  <w:rStyle w:val="Hyperlink"/>
                </w:rPr>
                <w:t>中国数字时间开关行业现状与前景趋势报告（2026-2032年）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4d3956f4c49cf" w:history="1">
              <w:r>
                <w:rPr>
                  <w:rStyle w:val="Hyperlink"/>
                </w:rPr>
                <w:t>中国数字时间开关行业现状与前景趋势报告（2026-2032年）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4d3956f4c49cf" w:history="1">
                <w:r>
                  <w:rPr>
                    <w:rStyle w:val="Hyperlink"/>
                  </w:rPr>
                  <w:t>https://www.20087.com/7/81/ShuZiShiJianKaiGuanDeQianJingQuShi.html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时间开关是建筑电气与工业自动化中的基础控制器件，主要用于按预设时间程序自动启停照明、HVAC、水泵等负载，广泛应用于住宅、商业楼宇及农业灌溉系统。数字时间开关采用微控制器为核心，支持多时段编程、星期循环、假日模式及LCD显示，并逐步集成Wi-Fi/蓝牙通信模块，实现手机APP远程设置与状态查询。在智能建筑普及背景下，数字时间开关正从独立控制单元向KNX、Zigbee等楼宇自控协议兼容设备演进。然而，在电压波动、电磁干扰或长时间运行场景中，时钟漂移与继电器触点老化仍是影响长期可靠性的主要问题。</w:t>
      </w:r>
      <w:r>
        <w:rPr>
          <w:rFonts w:hint="eastAsia"/>
        </w:rPr>
        <w:br/>
      </w:r>
      <w:r>
        <w:rPr>
          <w:rFonts w:hint="eastAsia"/>
        </w:rPr>
        <w:t>　　未来，数字时间开关将深度融合边缘计算、能源管理与网络安全能力。内置电能计量功能可实现负载能耗监测，联动电价信号优化启停策略，参与需求侧响应；而固件安全启动与OTA加密升级将防范网络攻击风险。在架构上，模块化设计支持继电器、传感器与通信单元灵活组合，适配多样化应用场景。此外，无电池设计（如能量采集技术）将提升可持续性，而语音助手集成将进一步降低用户操作门槛。长远来看，数字时间开关将从定时执行器升级为智能用电终端节点，成为建筑能源数字化与碳足迹追踪的基础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4d3956f4c49cf" w:history="1">
        <w:r>
          <w:rPr>
            <w:rStyle w:val="Hyperlink"/>
          </w:rPr>
          <w:t>中国数字时间开关行业现状与前景趋势报告（2026-2032年）</w:t>
        </w:r>
      </w:hyperlink>
      <w:r>
        <w:rPr>
          <w:rFonts w:hint="eastAsia"/>
        </w:rPr>
        <w:t>》依据国家统计局、相关行业协会及科研机构的详实资料数据，客观呈现了数字时间开关行业的市场规模、技术发展水平和竞争格局。报告分析了数字时间开关行业重点企业的市场表现，评估了当前技术路线的发展方向，并对数字时间开关市场趋势做出合理预测。通过梳理数字时间开关行业面临的机遇与风险，为企业和投资者了解市场动态、把握发展机会提供了数据支持和参考建议，有助于相关决策者更准确地判断数字时间开关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数字时间开关市场概述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按照不同产品类型，数字时间开关主要可以分为如下几个类别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中国不同产品类型数字时间开关增长趋势2021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导轨安装</w:t>
      </w:r>
      <w:r>
        <w:rPr>
          <w:rFonts w:hint="eastAsia"/>
        </w:rPr>
        <w:br/>
      </w:r>
      <w:r>
        <w:rPr>
          <w:rFonts w:hint="eastAsia"/>
        </w:rPr>
        <w:t>　　　　1.2.3 面板安装</w:t>
      </w:r>
      <w:r>
        <w:rPr>
          <w:rFonts w:hint="eastAsia"/>
        </w:rPr>
        <w:br/>
      </w:r>
      <w:r>
        <w:rPr>
          <w:rFonts w:hint="eastAsia"/>
        </w:rPr>
        <w:t>　　1.3 按照不同供电方式，数字时间开关主要可以分为如下几个类别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中国不同供电方式数字时间开关增长趋势2021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交流供电</w:t>
      </w:r>
      <w:r>
        <w:rPr>
          <w:rFonts w:hint="eastAsia"/>
        </w:rPr>
        <w:br/>
      </w:r>
      <w:r>
        <w:rPr>
          <w:rFonts w:hint="eastAsia"/>
        </w:rPr>
        <w:t>　　　　1.3.3 直流供电</w:t>
      </w:r>
      <w:r>
        <w:rPr>
          <w:rFonts w:hint="eastAsia"/>
        </w:rPr>
        <w:br/>
      </w:r>
      <w:r>
        <w:rPr>
          <w:rFonts w:hint="eastAsia"/>
        </w:rPr>
        <w:t>　　　　1.3.4 电池供电</w:t>
      </w:r>
      <w:r>
        <w:rPr>
          <w:rFonts w:hint="eastAsia"/>
        </w:rPr>
        <w:br/>
      </w:r>
      <w:r>
        <w:rPr>
          <w:rFonts w:hint="eastAsia"/>
        </w:rPr>
        <w:t>　　1.4 按照不同功能应用，数字时间开关主要可以分为如下几个类别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中国不同功能应用数字时间开关增长趋势2021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照明</w:t>
      </w:r>
      <w:r>
        <w:rPr>
          <w:rFonts w:hint="eastAsia"/>
        </w:rPr>
        <w:br/>
      </w:r>
      <w:r>
        <w:rPr>
          <w:rFonts w:hint="eastAsia"/>
        </w:rPr>
        <w:t>　　　　1.4.3 供暖和空调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农业灌溉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从不同应用，数字时间开关主要包括如下几个方面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中国不同应用数字时间开关增长趋势2021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市政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中国数字时间开关发展现状及未来趋势（2021-2032）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中国市场数字时间开关收入及增长率（2021-2032）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中国市场数字时间开关销量及增长率（2021-2032）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中国市场主要数字时间开关厂商分析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中国市场主要厂商数字时间开关销量及市场占有率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中国市场主要厂商数字时间开关销量（2021-2026）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中国市场主要厂商数字时间开关销量市场份额（2021-2026）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中国市场主要厂商数字时间开关收入及市场占有率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中国市场主要厂商数字时间开关收入（2021-2026）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中国市场主要厂商数字时间开关收入市场份额（2021-2026）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2025年中国市场主要厂商数字时间开关收入排名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中国市场主要厂商数字时间开关价格（2021-2026）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中国市场主要厂商数字时间开关总部及产地分布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中国市场主要厂商成立时间及数字时间开关商业化日期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中国市场主要厂商数字时间开关产品类型及应用</w:t>
      </w:r>
      <w:r>
        <w:rPr>
          <w:rFonts w:hint="eastAsia"/>
        </w:rPr>
        <w:br/>
      </w:r>
      <w:r>
        <w:rPr>
          <w:rFonts w:hint="eastAsia"/>
        </w:rPr>
        <w:t>　　2.7 数字时间开关行业集中度、竞争程度分析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数字时间开关行业集中度分析：2025年中国Top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中国市场数字时间开关第一梯队、第二梯队和第三梯队厂商（品牌）及2025年市场份额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不同产品类型数字时间开关分析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中国市场不同产品类型数字时间开关销量（2021-2032）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中国市场不同产品类型数字时间开关销量及市场份额（2021-2026）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中国市场不同产品类型数字时间开关销量预测（2027-2032）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中国市场不同产品类型数字时间开关规模（2021-2032）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中国市场不同产品类型数字时间开关规模及市场份额（2021-2026）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中国市场不同产品类型数字时间开关规模预测（2027-2032）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中国市场不同产品类型数字时间开关价格走势（2021-2032）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不同应用数字时间开关分析</w:t>
      </w:r>
      <w:r>
        <w:rPr>
          <w:rFonts w:hint="eastAsia"/>
        </w:rPr>
        <w:br/>
      </w:r>
      <w:r>
        <w:rPr>
          <w:rFonts w:hint="eastAsia"/>
        </w:rPr>
        <w:t>　　5.1 中国市场不同应用数字时间开关销量（2021-2032）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中国市场不同应用数字时间开关销量及市场份额（2021-2026）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中国市场不同应用数字时间开关销量预测（2027-2032）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中国市场不同应用数字时间开关规模（2021-2032）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中国市场不同应用数字时间开关规模及市场份额（2021-2026）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中国市场不同应用数字时间开关规模预测（2027-2032）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中国市场不同应用数字时间开关价格走势（2021-2032）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数字时间开关行业发展分析---发展趋势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数字时间开关行业发展分析---厂商壁垒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数字时间开关行业发展分析---驱动因素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数字时间开关行业发展分析---制约因素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数字时间开关中国企业SWOT分析</w:t>
      </w:r>
      <w:r>
        <w:rPr>
          <w:rFonts w:hint="eastAsia"/>
        </w:rPr>
        <w:br/>
      </w:r>
      <w:r>
        <w:rPr>
          <w:rFonts w:hint="eastAsia"/>
        </w:rPr>
        <w:t>　　6.6 数字时间开关行业发展分析---行业政策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数字时间开关行业产业链简介</w:t>
      </w:r>
      <w:r>
        <w:rPr>
          <w:rFonts w:hint="eastAsia"/>
        </w:rPr>
        <w:br/>
      </w:r>
      <w:r>
        <w:rPr>
          <w:rFonts w:hint="eastAsia"/>
        </w:rPr>
        <w:t>　　7.2 数字时间开关产业链分析-上游</w:t>
      </w:r>
      <w:r>
        <w:rPr>
          <w:rFonts w:hint="eastAsia"/>
        </w:rPr>
        <w:br/>
      </w:r>
      <w:r>
        <w:rPr>
          <w:rFonts w:hint="eastAsia"/>
        </w:rPr>
        <w:t>　　7.3 数字时间开关产业链分析-中游</w:t>
      </w:r>
      <w:r>
        <w:rPr>
          <w:rFonts w:hint="eastAsia"/>
        </w:rPr>
        <w:br/>
      </w:r>
      <w:r>
        <w:rPr>
          <w:rFonts w:hint="eastAsia"/>
        </w:rPr>
        <w:t>　　7.4 数字时间开关产业链分析-下游</w:t>
      </w:r>
      <w:r>
        <w:rPr>
          <w:rFonts w:hint="eastAsia"/>
        </w:rPr>
        <w:br/>
      </w:r>
      <w:r>
        <w:rPr>
          <w:rFonts w:hint="eastAsia"/>
        </w:rPr>
        <w:t>　　7.5 数字时间开关行业采购模式</w:t>
      </w:r>
      <w:r>
        <w:rPr>
          <w:rFonts w:hint="eastAsia"/>
        </w:rPr>
        <w:br/>
      </w:r>
      <w:r>
        <w:rPr>
          <w:rFonts w:hint="eastAsia"/>
        </w:rPr>
        <w:t>　　7.6 数字时间开关行业生产模式</w:t>
      </w:r>
      <w:r>
        <w:rPr>
          <w:rFonts w:hint="eastAsia"/>
        </w:rPr>
        <w:br/>
      </w:r>
      <w:r>
        <w:rPr>
          <w:rFonts w:hint="eastAsia"/>
        </w:rPr>
        <w:t>　　7.7 数字时间开关行业销售模式及销售渠道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中国本土数字时间开关产能、产量分析</w:t>
      </w:r>
      <w:r>
        <w:rPr>
          <w:rFonts w:hint="eastAsia"/>
        </w:rPr>
        <w:br/>
      </w:r>
      <w:r>
        <w:rPr>
          <w:rFonts w:hint="eastAsia"/>
        </w:rPr>
        <w:t>　　8.1 中国数字时间开关供需现状及预测（2021-2032）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中国数字时间开关产能、产量、产能利用率及发展趋势（2021-2032）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中国数字时间开关产量、市场需求量及发展趋势（2021-2032）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中国数字时间开关进出口分析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中国市场数字时间开关主要进口来源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中国市场数字时间开关主要出口目的地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不同产品类型数字时间开关市场规模2021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不同供电方式数字时间开关市场规模2021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不同功能应用数字时间开关市场规模2021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不同应用数字时间开关市场规模2021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中国市场主要厂商数字时间开关销量（2021-2026）&amp;（千个）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中国市场主要厂商数字时间开关销量市场份额（2021-2026）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中国市场主要厂商数字时间开关收入（2021-2026）&amp;（万元）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中国市场主要厂商数字时间开关收入份额（2021-2026）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2025年中国主要生产商数字时间开关收入排名（万元）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中国市场主要厂商数字时间开关价格（2021-2026）&amp;（元/个）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中国市场主要厂商数字时间开关总部及产地分布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中国市场主要厂商成立时间及数字时间开关商业化日期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中国市场主要厂商数字时间开关产品类型及应用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2025年中国市场数字时间开关主要厂商市场地位（第一梯队、第二梯队和第三梯队）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数字时间开关市场投资、并购等现状分析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数字时间开关生产基地、总部、竞争对手及市场地位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中国市场不同产品类型数字时间开关销量（2021-2026）&amp;（千个）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中国市场不同产品类型数字时间开关销量市场份额（2021-2026）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中国市场不同产品类型数字时间开关销量预测（2027-2032）&amp;（千个）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中国市场不同产品类型数字时间开关销量市场份额预测（2027-2032）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中国市场不同产品类型数字时间开关规模（2021-2026）&amp;（万元）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中国市场不同产品类型数字时间开关规模市场份额（2021-2026）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中国市场不同产品类型数字时间开关规模预测（2027-2032）&amp;（万元）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中国市场不同产品类型数字时间开关规模市场份额预测（2027-2032）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中国市场不同应用数字时间开关销量（2021-2026）&amp;（千个）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中国市场不同应用数字时间开关销量市场份额（2021-2026）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中国市场不同应用数字时间开关销量预测（2027-2032）&amp;（千个）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中国市场不同应用数字时间开关销量市场份额预测（2027-2032）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中国市场不同应用数字时间开关规模（2021-2026）&amp;（万元）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中国市场不同应用数字时间开关规模市场份额（2021-2026）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中国市场不同应用数字时间开关规模预测（2027-2032）&amp;（万元）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中国市场不同应用数字时间开关规模市场份额预测（2027-2032）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数字时间开关行业发展分析---发展趋势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数字时间开关行业发展分析---厂商壁垒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数字时间开关行业发展分析---驱动因素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数字时间开关行业发展分析---制约因素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数字时间开关行业相关重点政策一览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数字时间开关行业供应链分析</w:t>
      </w:r>
      <w:r>
        <w:rPr>
          <w:rFonts w:hint="eastAsia"/>
        </w:rPr>
        <w:br/>
      </w:r>
      <w:r>
        <w:rPr>
          <w:rFonts w:hint="eastAsia"/>
        </w:rPr>
        <w:t>　　表 118： 数字时间开关上游原料供应商</w:t>
      </w:r>
      <w:r>
        <w:rPr>
          <w:rFonts w:hint="eastAsia"/>
        </w:rPr>
        <w:br/>
      </w:r>
      <w:r>
        <w:rPr>
          <w:rFonts w:hint="eastAsia"/>
        </w:rPr>
        <w:t>　　表 119： 数字时间开关行业主要下游客户</w:t>
      </w:r>
      <w:r>
        <w:rPr>
          <w:rFonts w:hint="eastAsia"/>
        </w:rPr>
        <w:br/>
      </w:r>
      <w:r>
        <w:rPr>
          <w:rFonts w:hint="eastAsia"/>
        </w:rPr>
        <w:t>　　表 120： 数字时间开关典型经销商</w:t>
      </w:r>
      <w:r>
        <w:rPr>
          <w:rFonts w:hint="eastAsia"/>
        </w:rPr>
        <w:br/>
      </w:r>
      <w:r>
        <w:rPr>
          <w:rFonts w:hint="eastAsia"/>
        </w:rPr>
        <w:t>　　表 121： 中国数字时间开关产量、销量、进口量及出口量（2021-2026）&amp;（千个）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中国数字时间开关产量、销量、进口量及出口量预测（2027-2032）&amp;（千个）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123： 中国市场数字时间开关主要进口来源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中国市场数字时间开关主要出口目的地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数字时间开关产品图片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中国不同产品类型数字时间开关市场规模市场份额2025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导轨安装产品图片</w:t>
      </w:r>
      <w:r>
        <w:rPr>
          <w:rFonts w:hint="eastAsia"/>
        </w:rPr>
        <w:br/>
      </w:r>
      <w:r>
        <w:rPr>
          <w:rFonts w:hint="eastAsia"/>
        </w:rPr>
        <w:t>　　图 4： 面板安装产品图片</w:t>
      </w:r>
      <w:r>
        <w:rPr>
          <w:rFonts w:hint="eastAsia"/>
        </w:rPr>
        <w:br/>
      </w:r>
      <w:r>
        <w:rPr>
          <w:rFonts w:hint="eastAsia"/>
        </w:rPr>
        <w:t>　　图 5： 中国不同供电方式数字时间开关市场规模市场份额2025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交流供电产品图片</w:t>
      </w:r>
      <w:r>
        <w:rPr>
          <w:rFonts w:hint="eastAsia"/>
        </w:rPr>
        <w:br/>
      </w:r>
      <w:r>
        <w:rPr>
          <w:rFonts w:hint="eastAsia"/>
        </w:rPr>
        <w:t>　　图 7： 直流供电产品图片</w:t>
      </w:r>
      <w:r>
        <w:rPr>
          <w:rFonts w:hint="eastAsia"/>
        </w:rPr>
        <w:br/>
      </w:r>
      <w:r>
        <w:rPr>
          <w:rFonts w:hint="eastAsia"/>
        </w:rPr>
        <w:t>　　图 8： 电池供电产品图片</w:t>
      </w:r>
      <w:r>
        <w:rPr>
          <w:rFonts w:hint="eastAsia"/>
        </w:rPr>
        <w:br/>
      </w:r>
      <w:r>
        <w:rPr>
          <w:rFonts w:hint="eastAsia"/>
        </w:rPr>
        <w:t>　　图 9： 中国不同功能应用数字时间开关市场规模市场份额2025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照明产品图片</w:t>
      </w:r>
      <w:r>
        <w:rPr>
          <w:rFonts w:hint="eastAsia"/>
        </w:rPr>
        <w:br/>
      </w:r>
      <w:r>
        <w:rPr>
          <w:rFonts w:hint="eastAsia"/>
        </w:rPr>
        <w:t>　　图 11： 供暖和空调产品图片</w:t>
      </w:r>
      <w:r>
        <w:rPr>
          <w:rFonts w:hint="eastAsia"/>
        </w:rPr>
        <w:br/>
      </w:r>
      <w:r>
        <w:rPr>
          <w:rFonts w:hint="eastAsia"/>
        </w:rPr>
        <w:t>　　图 12： 工业设备产品图片</w:t>
      </w:r>
      <w:r>
        <w:rPr>
          <w:rFonts w:hint="eastAsia"/>
        </w:rPr>
        <w:br/>
      </w:r>
      <w:r>
        <w:rPr>
          <w:rFonts w:hint="eastAsia"/>
        </w:rPr>
        <w:t>　　图 13： 农业灌溉产品图片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中国不同应用数字时间开关市场份额2025 &amp; 2032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市政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中国市场数字时间开关市场规模，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中国市场数字时间开关收入及增长率（2021-2032）&amp;（万元）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中国市场数字时间开关销量及增长率（2021-2032）&amp;（千个）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2025年中国市场主要厂商数字时间开关销量市场份额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2025年中国市场主要厂商数字时间开关收入市场份额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2025年中国市场前五大厂商数字时间开关市场份额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2025年中国市场数字时间开关第一梯队、第二梯队和第三梯队厂商（品牌）及市场份额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中国市场不同产品类型数字时间开关价格走势（2021-2032）&amp;（元/个）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中国市场不同应用数字时间开关价格走势（2021-2032）&amp;（元/个）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数字时间开关中国企业SWOT分析</w:t>
      </w:r>
      <w:r>
        <w:rPr>
          <w:rFonts w:hint="eastAsia"/>
        </w:rPr>
        <w:br/>
      </w:r>
      <w:r>
        <w:rPr>
          <w:rFonts w:hint="eastAsia"/>
        </w:rPr>
        <w:t>　　图 31： 数字时间开关产业链</w:t>
      </w:r>
      <w:r>
        <w:rPr>
          <w:rFonts w:hint="eastAsia"/>
        </w:rPr>
        <w:br/>
      </w:r>
      <w:r>
        <w:rPr>
          <w:rFonts w:hint="eastAsia"/>
        </w:rPr>
        <w:t>　　图 32： 数字时间开关行业采购模式分析</w:t>
      </w:r>
      <w:r>
        <w:rPr>
          <w:rFonts w:hint="eastAsia"/>
        </w:rPr>
        <w:br/>
      </w:r>
      <w:r>
        <w:rPr>
          <w:rFonts w:hint="eastAsia"/>
        </w:rPr>
        <w:t>　　图 33： 数字时间开关行业生产模式分析</w:t>
      </w:r>
      <w:r>
        <w:rPr>
          <w:rFonts w:hint="eastAsia"/>
        </w:rPr>
        <w:br/>
      </w:r>
      <w:r>
        <w:rPr>
          <w:rFonts w:hint="eastAsia"/>
        </w:rPr>
        <w:t>　　图 34： 数字时间开关行业销售模式分析</w:t>
      </w:r>
      <w:r>
        <w:rPr>
          <w:rFonts w:hint="eastAsia"/>
        </w:rPr>
        <w:br/>
      </w:r>
      <w:r>
        <w:rPr>
          <w:rFonts w:hint="eastAsia"/>
        </w:rPr>
        <w:t>　　图 35： 中国数字时间开关产能、产量、产能利用率及发展趋势（2021-2032）&amp;（千个）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中国数字时间开关产量、市场需求量及发展趋势（2021-2032）&amp;（千个）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4d3956f4c49cf" w:history="1">
        <w:r>
          <w:rPr>
            <w:rStyle w:val="Hyperlink"/>
          </w:rPr>
          <w:t>中国数字时间开关行业现状与前景趋势报告（2026-2032年）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4d3956f4c49cf" w:history="1">
        <w:r>
          <w:rPr>
            <w:rStyle w:val="Hyperlink"/>
          </w:rPr>
          <w:t>https://www.20087.com/7/81/ShuZiShiJianKaiGuanDeQianJingQuShi.html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热点：拨码开关、数字时间开关L701接线法、德力西时控开关怎么调时间、数字时间开关怎么接线、数字时间怎么设置、数字时控开关怎么设置、编码开关、数字时控开关电路接线图、数字电源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127d946b046dc" w:history="1">
      <w:r>
        <w:rPr>
          <w:rStyle w:val="Hyperlink"/>
        </w:rPr>
        <w:t>中国数字时间开关行业现状与前景趋势报告（2026-2032年）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uZiShiJianKaiGuanDeQianJingQuShi.html" TargetMode="External" Id="R5124d3956f4c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uZiShiJianKaiGuanDeQianJingQuShi.html" TargetMode="External" Id="R62b127d946b0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2025-12-07T08:09:01Z</dcterms:created>
  <dcterms:modified xsi:type="dcterms:W3CDTF">2025-12-07T09:09:01Z</dcterms:modified>
  <dc:subject>中国数字时间开关行业现状与前景趋势报告（2026-2032年）</dc:subject>
  <dc:title>中国数字时间开关行业现状与前景趋势报告（2026-2032年）</dc:title>
  <cp:keywords>中国数字时间开关行业现状与前景趋势报告（2026-2032年）</cp:keywords>
  <dc:description>中国数字时间开关行业现状与前景趋势报告（2026-2032年）</dc:description>
</cp:coreProperties>
</file>