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a66bb3756f4601" w:history="1">
              <w:r>
                <w:rPr>
                  <w:rStyle w:val="Hyperlink"/>
                </w:rPr>
                <w:t>全球与中国游戏外设市场研究及发展前景分析报告（2025-2031年）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a66bb3756f4601" w:history="1">
              <w:r>
                <w:rPr>
                  <w:rStyle w:val="Hyperlink"/>
                </w:rPr>
                <w:t>全球与中国游戏外设市场研究及发展前景分析报告（2025-2031年）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5621117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a66bb3756f4601" w:history="1">
                <w:r>
                  <w:rPr>
                    <w:rStyle w:val="Hyperlink"/>
                  </w:rPr>
                  <w:t>https://www.20087.com/7/11/YouXiWaiSheXianZhuangYuQianJingFenXi.html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戏外设是专为电子游戏交互设计的输入与输出设备，用于提升玩家的操作精度、沉浸感与竞技表现，是游戏体验重要的硬件组成部分。主要类别包括游戏键盘、鼠标、手柄、耳机、显示器、方向盘、飞行摇杆及体感控制器等。目前，游戏外设技术高度专业化，注重响应速度、按键寿命、人体工程学设计与个性化配置。机械键盘采用多种轴体以满足不同触感需求，游戏鼠标配备高精度光学或激光传感器与可编程按键，耳机强调多声道虚拟环绕声与降噪麦克风，显示器追求高刷新率、低响应时间与自适应同步技术。产品普遍支持驱动软件，允许用户自定义灯光效果、宏命令与配置文件，形成高度个性化的操作环境。市场竞争激烈，品牌通过技术创新、电竞合作与社区运营建立用户粘性。外设设计需平衡性能、舒适度与耐用性，适应长时间高强度使用场景，同时符合电磁兼容与安全认证要求。</w:t>
      </w:r>
      <w:r>
        <w:rPr>
          <w:rFonts w:hint="eastAsia"/>
        </w:rPr>
        <w:br/>
      </w:r>
      <w:r>
        <w:rPr>
          <w:rFonts w:hint="eastAsia"/>
        </w:rPr>
        <w:t>　　未来，游戏外设将向高保真反馈、无线化与智能化生态整合方向发展。触觉反馈技术将更加细腻，通过多点振动、阻力调节或温度变化，提供更真实的物理交互体验，增强虚拟环境的沉浸感。无线传输技术的进步将解决延迟与续航瓶颈，实现与有线设备无差别的性能表现，提升桌面整洁度与使用自由度。外设将更深度融入游戏生态系统，与平台账户、云存档与跨设备同步联动，实现配置与进度的无缝迁移。生物传感技术的探索将引入心率、肌电或眼动追踪，使外设能够感知玩家生理状态，动态调整游戏难度或提供健康提醒。在可持续发展方面，模块化设计将支持部件升级与维修，延长产品生命周期，减少电子废弃物。材料创新将推动轻量化、高强度与环保材料的应用。长远来看，游戏外设不仅是操作工具，更是连接玩家与虚拟世界的感官延伸，其技术演进将持续推动交互方式向更自然、更沉浸与更个性化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a66bb3756f4601" w:history="1">
        <w:r>
          <w:rPr>
            <w:rStyle w:val="Hyperlink"/>
          </w:rPr>
          <w:t>全球与中国游戏外设市场研究及发展前景分析报告（2025-2031年）</w:t>
        </w:r>
      </w:hyperlink>
      <w:r>
        <w:rPr>
          <w:rFonts w:hint="eastAsia"/>
        </w:rPr>
        <w:t>》基于国家统计局、相关行业协会的详实数据，结合行业一手调研资料，系统分析了游戏外设行业的市场规模、竞争格局及技术发展现状。报告详细梳理了游戏外设产业链结构、区域分布特征及游戏外设市场需求变化，重点评估了游戏外设重点企业的市场表现与战略布局。通过对政策环境、技术创新方向及消费趋势的分析，科学预测了游戏外设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中国游戏外设概述</w:t>
      </w:r>
      <w:r>
        <w:rPr>
          <w:rFonts w:hint="eastAsia"/>
        </w:rPr>
        <w:br/>
      </w:r>
      <w:r>
        <w:rPr>
          <w:rFonts w:hint="eastAsia"/>
        </w:rPr>
        <w:t>　　第一节 游戏外设行业定义</w:t>
      </w:r>
      <w:r>
        <w:rPr>
          <w:rFonts w:hint="eastAsia"/>
        </w:rPr>
        <w:br/>
      </w:r>
      <w:r>
        <w:rPr>
          <w:rFonts w:hint="eastAsia"/>
        </w:rPr>
        <w:t>　　第二节 游戏外设行业发展特性</w:t>
      </w:r>
      <w:r>
        <w:rPr>
          <w:rFonts w:hint="eastAsia"/>
        </w:rPr>
        <w:br/>
      </w:r>
      <w:r>
        <w:rPr>
          <w:rFonts w:hint="eastAsia"/>
        </w:rPr>
        <w:t>　　第三节 游戏外设产业链分析</w:t>
      </w:r>
      <w:r>
        <w:rPr>
          <w:rFonts w:hint="eastAsia"/>
        </w:rPr>
        <w:br/>
      </w:r>
      <w:r>
        <w:rPr>
          <w:rFonts w:hint="eastAsia"/>
        </w:rPr>
        <w:t>　　第四节 游戏外设行业生命周期分析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中国游戏外设发展环境分析</w:t>
      </w:r>
      <w:r>
        <w:rPr>
          <w:rFonts w:hint="eastAsia"/>
        </w:rPr>
        <w:br/>
      </w:r>
      <w:r>
        <w:rPr>
          <w:rFonts w:hint="eastAsia"/>
        </w:rPr>
        <w:t>　　第一节 游戏外设行业经济环境分析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游戏外设行业相关政策、标准</w:t>
      </w:r>
      <w:r>
        <w:rPr>
          <w:rFonts w:hint="eastAsia"/>
        </w:rPr>
        <w:br/>
      </w:r>
      <w:r>
        <w:rPr>
          <w:rFonts w:hint="eastAsia"/>
        </w:rPr>
        <w:t>　　第三节 游戏外设行业相关发展规划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2024-2025年游戏外设行业技术发展现状及趋势分析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游戏外设行业技术发展现状分析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国内外游戏外设行业技术差异与原因</w:t>
      </w:r>
      <w:r>
        <w:rPr>
          <w:rFonts w:hint="eastAsia"/>
        </w:rPr>
        <w:br/>
      </w:r>
      <w:r>
        <w:rPr>
          <w:rFonts w:hint="eastAsia"/>
        </w:rPr>
        <w:t>　　第三节 游戏外设行业技术发展方向、趋势预测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提升游戏外设行业技术能力策略建议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全球游戏外设市场发展概况</w:t>
      </w:r>
      <w:r>
        <w:rPr>
          <w:rFonts w:hint="eastAsia"/>
        </w:rPr>
        <w:br/>
      </w:r>
      <w:r>
        <w:rPr>
          <w:rFonts w:hint="eastAsia"/>
        </w:rPr>
        <w:t>　　第一节 全球游戏外设市场发展分析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北美地区主要国家游戏外设市场概况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欧洲地区主要国家游戏外设市场概况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亚洲地区主要国家游戏外设市场概况</w:t>
      </w:r>
      <w:r>
        <w:rPr>
          <w:rFonts w:hint="eastAsia"/>
        </w:rPr>
        <w:br/>
      </w:r>
      <w:r>
        <w:rPr>
          <w:rFonts w:hint="eastAsia"/>
        </w:rPr>
        <w:t>　　第五节 全球游戏外设市场发展预测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中国游戏外设发展现状</w:t>
      </w:r>
      <w:r>
        <w:rPr>
          <w:rFonts w:hint="eastAsia"/>
        </w:rPr>
        <w:br/>
      </w:r>
      <w:r>
        <w:rPr>
          <w:rFonts w:hint="eastAsia"/>
        </w:rPr>
        <w:t>　　第一节 中国游戏外设市场现状分析</w:t>
      </w:r>
      <w:r>
        <w:rPr>
          <w:rFonts w:hint="eastAsia"/>
        </w:rPr>
        <w:br/>
      </w:r>
      <w:r>
        <w:rPr>
          <w:rFonts w:hint="eastAsia"/>
        </w:rPr>
        <w:t>　　第二节 中国游戏外设行业产量情况分析及预测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一、游戏外设总体产能规模</w:t>
      </w:r>
      <w:r>
        <w:rPr>
          <w:rFonts w:hint="eastAsia"/>
        </w:rPr>
        <w:br/>
      </w:r>
      <w:r>
        <w:rPr>
          <w:rFonts w:hint="eastAsia"/>
        </w:rPr>
        <w:t>　　　　二、游戏外设生产区域分布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三、2019-2024年中国游戏外设行业产量统计分析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三、2025-2031年中国游戏外设行业产量预测分析</w:t>
      </w:r>
      <w:r>
        <w:rPr>
          <w:rFonts w:hint="eastAsia"/>
        </w:rPr>
        <w:br/>
      </w:r>
      <w:r>
        <w:rPr>
          <w:rFonts w:hint="eastAsia"/>
        </w:rPr>
        <w:t>　　第三节 中国游戏外设市场需求分析及预测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一、中国游戏外设市场需求特点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二、2019-2024年中国游戏外设市场需求量统计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三、2025-2031年中国游戏外设市场需求量预测</w:t>
      </w:r>
      <w:r>
        <w:rPr>
          <w:rFonts w:hint="eastAsia"/>
        </w:rPr>
        <w:br/>
      </w:r>
      <w:r>
        <w:rPr>
          <w:rFonts w:hint="eastAsia"/>
        </w:rPr>
        <w:t>　　第四节 中国游戏外设价格趋势分析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一、2019-2024年中国游戏外设市场价格趋势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二、2025-2031年中国游戏外设市场价格走势预测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游戏外设市场特性分析</w:t>
      </w:r>
      <w:r>
        <w:rPr>
          <w:rFonts w:hint="eastAsia"/>
        </w:rPr>
        <w:br/>
      </w:r>
      <w:r>
        <w:rPr>
          <w:rFonts w:hint="eastAsia"/>
        </w:rPr>
        <w:t>　　第一节 游戏外设行业集中度分析</w:t>
      </w:r>
      <w:r>
        <w:rPr>
          <w:rFonts w:hint="eastAsia"/>
        </w:rPr>
        <w:br/>
      </w:r>
      <w:r>
        <w:rPr>
          <w:rFonts w:hint="eastAsia"/>
        </w:rPr>
        <w:t>　　第二节 游戏外设行业SWOT分析</w:t>
      </w:r>
      <w:r>
        <w:rPr>
          <w:rFonts w:hint="eastAsia"/>
        </w:rPr>
        <w:br/>
      </w:r>
      <w:r>
        <w:rPr>
          <w:rFonts w:hint="eastAsia"/>
        </w:rPr>
        <w:t>　　　　一、游戏外设行业优势</w:t>
      </w:r>
      <w:r>
        <w:rPr>
          <w:rFonts w:hint="eastAsia"/>
        </w:rPr>
        <w:br/>
      </w:r>
      <w:r>
        <w:rPr>
          <w:rFonts w:hint="eastAsia"/>
        </w:rPr>
        <w:t>　　　　二、游戏外设行业劣势</w:t>
      </w:r>
      <w:r>
        <w:rPr>
          <w:rFonts w:hint="eastAsia"/>
        </w:rPr>
        <w:br/>
      </w:r>
      <w:r>
        <w:rPr>
          <w:rFonts w:hint="eastAsia"/>
        </w:rPr>
        <w:t>　　　　三、游戏外设行业机会</w:t>
      </w:r>
      <w:r>
        <w:rPr>
          <w:rFonts w:hint="eastAsia"/>
        </w:rPr>
        <w:br/>
      </w:r>
      <w:r>
        <w:rPr>
          <w:rFonts w:hint="eastAsia"/>
        </w:rPr>
        <w:t>　　　　四、游戏外设行业风险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2019-2024年游戏外设行业经济运行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2019-2024年中国游戏外设行业盈利能力分析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2019-2024年中国游戏外设行业发展能力分析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2019-2024年游戏外设行业偿债能力分析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2019-2024年游戏外设制造企业数量分析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中国游戏外设行业重点地区发展分析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**地区游戏外设市场发展分析</w:t>
      </w:r>
      <w:r>
        <w:rPr>
          <w:rFonts w:hint="eastAsia"/>
        </w:rPr>
        <w:br/>
      </w:r>
      <w:r>
        <w:rPr>
          <w:rFonts w:hint="eastAsia"/>
        </w:rPr>
        <w:t>　　第三节 **地区游戏外设市场发展分析</w:t>
      </w:r>
      <w:r>
        <w:rPr>
          <w:rFonts w:hint="eastAsia"/>
        </w:rPr>
        <w:br/>
      </w:r>
      <w:r>
        <w:rPr>
          <w:rFonts w:hint="eastAsia"/>
        </w:rPr>
        <w:t>　　第四节 **地区游戏外设市场发展分析</w:t>
      </w:r>
      <w:r>
        <w:rPr>
          <w:rFonts w:hint="eastAsia"/>
        </w:rPr>
        <w:br/>
      </w:r>
      <w:r>
        <w:rPr>
          <w:rFonts w:hint="eastAsia"/>
        </w:rPr>
        <w:t>　　第五节 **地区游戏外设市场发展分析</w:t>
      </w:r>
      <w:r>
        <w:rPr>
          <w:rFonts w:hint="eastAsia"/>
        </w:rPr>
        <w:br/>
      </w:r>
      <w:r>
        <w:rPr>
          <w:rFonts w:hint="eastAsia"/>
        </w:rPr>
        <w:t>　　第六节 **地区游戏外设市场发展分析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2019-2024年中国游戏外设进出口分析</w:t>
      </w:r>
      <w:r>
        <w:rPr>
          <w:rFonts w:hint="eastAsia"/>
        </w:rPr>
        <w:br/>
      </w:r>
      <w:r>
        <w:rPr>
          <w:rFonts w:hint="eastAsia"/>
        </w:rPr>
        <w:t>　　第一节 游戏外设进口情况分析</w:t>
      </w:r>
      <w:r>
        <w:rPr>
          <w:rFonts w:hint="eastAsia"/>
        </w:rPr>
        <w:br/>
      </w:r>
      <w:r>
        <w:rPr>
          <w:rFonts w:hint="eastAsia"/>
        </w:rPr>
        <w:t>　　第二节 游戏外设出口情况分析</w:t>
      </w:r>
      <w:r>
        <w:rPr>
          <w:rFonts w:hint="eastAsia"/>
        </w:rPr>
        <w:br/>
      </w:r>
      <w:r>
        <w:rPr>
          <w:rFonts w:hint="eastAsia"/>
        </w:rPr>
        <w:t>　　第三节 影响游戏外设进出口因素分析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主要游戏外设生产企业及竞争格局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三、企业游戏外设经营状况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三、企业游戏外设经营状况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三、企业游戏外设经营状况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三、企业游戏外设经营状况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三、企业游戏外设经营状况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三、企业游戏外设经营状况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游戏外设行业投资战略研究</w:t>
      </w:r>
      <w:r>
        <w:rPr>
          <w:rFonts w:hint="eastAsia"/>
        </w:rPr>
        <w:br/>
      </w:r>
      <w:r>
        <w:rPr>
          <w:rFonts w:hint="eastAsia"/>
        </w:rPr>
        <w:t>　　第一节 游戏外设行业发展战略研究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对我国游戏外设品牌的战略思考</w:t>
      </w:r>
      <w:r>
        <w:rPr>
          <w:rFonts w:hint="eastAsia"/>
        </w:rPr>
        <w:br/>
      </w:r>
      <w:r>
        <w:rPr>
          <w:rFonts w:hint="eastAsia"/>
        </w:rPr>
        <w:t>　　　　一、游戏外设品牌的重要性</w:t>
      </w:r>
      <w:r>
        <w:rPr>
          <w:rFonts w:hint="eastAsia"/>
        </w:rPr>
        <w:br/>
      </w:r>
      <w:r>
        <w:rPr>
          <w:rFonts w:hint="eastAsia"/>
        </w:rPr>
        <w:t>　　　　二、游戏外设实施品牌战略的意义</w:t>
      </w:r>
      <w:r>
        <w:rPr>
          <w:rFonts w:hint="eastAsia"/>
        </w:rPr>
        <w:br/>
      </w:r>
      <w:r>
        <w:rPr>
          <w:rFonts w:hint="eastAsia"/>
        </w:rPr>
        <w:t>　　　　三、游戏外设企业品牌的现状分析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四、我国游戏外设企业的品牌战略</w:t>
      </w:r>
      <w:r>
        <w:rPr>
          <w:rFonts w:hint="eastAsia"/>
        </w:rPr>
        <w:br/>
      </w:r>
      <w:r>
        <w:rPr>
          <w:rFonts w:hint="eastAsia"/>
        </w:rPr>
        <w:t>　　　　五、游戏外设品牌战略管理的策略</w:t>
      </w:r>
      <w:r>
        <w:rPr>
          <w:rFonts w:hint="eastAsia"/>
        </w:rPr>
        <w:br/>
      </w:r>
      <w:r>
        <w:rPr>
          <w:rFonts w:hint="eastAsia"/>
        </w:rPr>
        <w:t>　　第三节 游戏外设经营策略分析</w:t>
      </w:r>
      <w:r>
        <w:rPr>
          <w:rFonts w:hint="eastAsia"/>
        </w:rPr>
        <w:br/>
      </w:r>
      <w:r>
        <w:rPr>
          <w:rFonts w:hint="eastAsia"/>
        </w:rPr>
        <w:t>　　　　一、游戏外设市场细分策略</w:t>
      </w:r>
      <w:r>
        <w:rPr>
          <w:rFonts w:hint="eastAsia"/>
        </w:rPr>
        <w:br/>
      </w:r>
      <w:r>
        <w:rPr>
          <w:rFonts w:hint="eastAsia"/>
        </w:rPr>
        <w:t>　　　　二、游戏外设市场创新策略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四、游戏外设新产品差异化战略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2025-2031年中国游戏外设发展趋势预测及投资风险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2025年游戏外设市场前景分析</w:t>
      </w:r>
      <w:r>
        <w:rPr>
          <w:rFonts w:hint="eastAsia"/>
        </w:rPr>
        <w:br/>
      </w:r>
      <w:r>
        <w:rPr>
          <w:rFonts w:hint="eastAsia"/>
        </w:rPr>
        <w:t>　　第二节 2025年游戏外设行业发展趋势预测</w:t>
      </w:r>
      <w:r>
        <w:rPr>
          <w:rFonts w:hint="eastAsia"/>
        </w:rPr>
        <w:br/>
      </w:r>
      <w:r>
        <w:rPr>
          <w:rFonts w:hint="eastAsia"/>
        </w:rPr>
        <w:t>　　第三节 游戏外设行业投资风险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游戏外设投资建议</w:t>
      </w:r>
      <w:r>
        <w:rPr>
          <w:rFonts w:hint="eastAsia"/>
        </w:rPr>
        <w:br/>
      </w:r>
      <w:r>
        <w:rPr>
          <w:rFonts w:hint="eastAsia"/>
        </w:rPr>
        <w:t>　　第一节 游戏外设行业投资环境分析</w:t>
      </w:r>
      <w:r>
        <w:rPr>
          <w:rFonts w:hint="eastAsia"/>
        </w:rPr>
        <w:br/>
      </w:r>
      <w:r>
        <w:rPr>
          <w:rFonts w:hint="eastAsia"/>
        </w:rPr>
        <w:t>　　第二节 游戏外设行业投资进入壁垒分析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[中.智.林.]研究结论及投资建议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游戏外设行业类别</w:t>
      </w:r>
      <w:r>
        <w:rPr>
          <w:rFonts w:hint="eastAsia"/>
        </w:rPr>
        <w:br/>
      </w:r>
      <w:r>
        <w:rPr>
          <w:rFonts w:hint="eastAsia"/>
        </w:rPr>
        <w:t>　　图表 游戏外设行业产业链调研</w:t>
      </w:r>
      <w:r>
        <w:rPr>
          <w:rFonts w:hint="eastAsia"/>
        </w:rPr>
        <w:br/>
      </w:r>
      <w:r>
        <w:rPr>
          <w:rFonts w:hint="eastAsia"/>
        </w:rPr>
        <w:t>　　图表 游戏外设行业现状</w:t>
      </w:r>
      <w:r>
        <w:rPr>
          <w:rFonts w:hint="eastAsia"/>
        </w:rPr>
        <w:br/>
      </w:r>
      <w:r>
        <w:rPr>
          <w:rFonts w:hint="eastAsia"/>
        </w:rPr>
        <w:t>　　图表 游戏外设行业标准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2019-2024年中国游戏外设市场规模</w:t>
      </w:r>
      <w:r>
        <w:rPr>
          <w:rFonts w:hint="eastAsia"/>
        </w:rPr>
        <w:br/>
      </w:r>
      <w:r>
        <w:rPr>
          <w:rFonts w:hint="eastAsia"/>
        </w:rPr>
        <w:t>　　图表 2025年中国游戏外设行业产能</w:t>
      </w:r>
      <w:r>
        <w:rPr>
          <w:rFonts w:hint="eastAsia"/>
        </w:rPr>
        <w:br/>
      </w:r>
      <w:r>
        <w:rPr>
          <w:rFonts w:hint="eastAsia"/>
        </w:rPr>
        <w:t>　　图表 2019-2024年中国游戏外设产量</w:t>
      </w:r>
      <w:r>
        <w:rPr>
          <w:rFonts w:hint="eastAsia"/>
        </w:rPr>
        <w:br/>
      </w:r>
      <w:r>
        <w:rPr>
          <w:rFonts w:hint="eastAsia"/>
        </w:rPr>
        <w:t>　　图表 游戏外设行业动态</w:t>
      </w:r>
      <w:r>
        <w:rPr>
          <w:rFonts w:hint="eastAsia"/>
        </w:rPr>
        <w:br/>
      </w:r>
      <w:r>
        <w:rPr>
          <w:rFonts w:hint="eastAsia"/>
        </w:rPr>
        <w:t>　　图表 2019-2024年中国游戏外设市场需求量</w:t>
      </w:r>
      <w:r>
        <w:rPr>
          <w:rFonts w:hint="eastAsia"/>
        </w:rPr>
        <w:br/>
      </w:r>
      <w:r>
        <w:rPr>
          <w:rFonts w:hint="eastAsia"/>
        </w:rPr>
        <w:t>　　图表 2025年中国游戏外设行业需求区域调研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2019-2024年中国游戏外设行情</w:t>
      </w:r>
      <w:r>
        <w:rPr>
          <w:rFonts w:hint="eastAsia"/>
        </w:rPr>
        <w:br/>
      </w:r>
      <w:r>
        <w:rPr>
          <w:rFonts w:hint="eastAsia"/>
        </w:rPr>
        <w:t>　　图表 2019-2024年中国游戏外设价格走势图</w:t>
      </w:r>
      <w:r>
        <w:rPr>
          <w:rFonts w:hint="eastAsia"/>
        </w:rPr>
        <w:br/>
      </w:r>
      <w:r>
        <w:rPr>
          <w:rFonts w:hint="eastAsia"/>
        </w:rPr>
        <w:t>　　图表 2019-2024年中国游戏外设行业销售收入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2019-2024年中国游戏外设行业盈利情况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2019-2024年中国游戏外设行业利润总额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2019-2024年中国游戏外设进口数据</w:t>
      </w:r>
      <w:r>
        <w:rPr>
          <w:rFonts w:hint="eastAsia"/>
        </w:rPr>
        <w:br/>
      </w:r>
      <w:r>
        <w:rPr>
          <w:rFonts w:hint="eastAsia"/>
        </w:rPr>
        <w:t>　　图表 2019-2024年中国游戏外设出口数据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2019-2024年中国游戏外设行业企业数量统计</w:t>
      </w:r>
      <w:r>
        <w:rPr>
          <w:rFonts w:hint="eastAsia"/>
        </w:rPr>
        <w:br/>
      </w:r>
      <w:r>
        <w:rPr>
          <w:rFonts w:hint="eastAsia"/>
        </w:rPr>
        <w:t>　　图表 **地区游戏外设市场规模</w:t>
      </w:r>
      <w:r>
        <w:rPr>
          <w:rFonts w:hint="eastAsia"/>
        </w:rPr>
        <w:br/>
      </w:r>
      <w:r>
        <w:rPr>
          <w:rFonts w:hint="eastAsia"/>
        </w:rPr>
        <w:t>　　图表 **地区游戏外设行业市场需求</w:t>
      </w:r>
      <w:r>
        <w:rPr>
          <w:rFonts w:hint="eastAsia"/>
        </w:rPr>
        <w:br/>
      </w:r>
      <w:r>
        <w:rPr>
          <w:rFonts w:hint="eastAsia"/>
        </w:rPr>
        <w:t>　　图表 **地区游戏外设市场调研</w:t>
      </w:r>
      <w:r>
        <w:rPr>
          <w:rFonts w:hint="eastAsia"/>
        </w:rPr>
        <w:br/>
      </w:r>
      <w:r>
        <w:rPr>
          <w:rFonts w:hint="eastAsia"/>
        </w:rPr>
        <w:t>　　图表 **地区游戏外设行业市场需求分析</w:t>
      </w:r>
      <w:r>
        <w:rPr>
          <w:rFonts w:hint="eastAsia"/>
        </w:rPr>
        <w:br/>
      </w:r>
      <w:r>
        <w:rPr>
          <w:rFonts w:hint="eastAsia"/>
        </w:rPr>
        <w:t>　　图表 **地区游戏外设市场规模</w:t>
      </w:r>
      <w:r>
        <w:rPr>
          <w:rFonts w:hint="eastAsia"/>
        </w:rPr>
        <w:br/>
      </w:r>
      <w:r>
        <w:rPr>
          <w:rFonts w:hint="eastAsia"/>
        </w:rPr>
        <w:t>　　图表 **地区游戏外设行业市场需求</w:t>
      </w:r>
      <w:r>
        <w:rPr>
          <w:rFonts w:hint="eastAsia"/>
        </w:rPr>
        <w:br/>
      </w:r>
      <w:r>
        <w:rPr>
          <w:rFonts w:hint="eastAsia"/>
        </w:rPr>
        <w:t>　　图表 **地区游戏外设市场调研</w:t>
      </w:r>
      <w:r>
        <w:rPr>
          <w:rFonts w:hint="eastAsia"/>
        </w:rPr>
        <w:br/>
      </w:r>
      <w:r>
        <w:rPr>
          <w:rFonts w:hint="eastAsia"/>
        </w:rPr>
        <w:t>　　图表 **地区游戏外设行业市场需求分析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游戏外设行业竞争对手分析</w:t>
      </w:r>
      <w:r>
        <w:rPr>
          <w:rFonts w:hint="eastAsia"/>
        </w:rPr>
        <w:br/>
      </w:r>
      <w:r>
        <w:rPr>
          <w:rFonts w:hint="eastAsia"/>
        </w:rPr>
        <w:t>　　图表 游戏外设重点企业（一）基本信息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游戏外设重点企业（一）经营情况分析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游戏外设重点企业（一）主要经济指标情况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游戏外设重点企业（一）盈利能力情况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游戏外设重点企业（一）偿债能力情况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游戏外设重点企业（一）运营能力情况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游戏外设重点企业（一）成长能力情况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游戏外设重点企业（二）基本信息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游戏外设重点企业（二）经营情况分析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游戏外设重点企业（二）主要经济指标情况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游戏外设重点企业（二）盈利能力情况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游戏外设重点企业（二）偿债能力情况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游戏外设重点企业（二）运营能力情况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游戏外设重点企业（二）成长能力情况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游戏外设重点企业（三）基本信息</w:t>
      </w:r>
      <w:r>
        <w:rPr>
          <w:rFonts w:hint="eastAsia"/>
        </w:rPr>
        <w:br/>
      </w:r>
      <w:r>
        <w:rPr>
          <w:rFonts w:hint="eastAsia"/>
        </w:rPr>
        <w:t>　　图表 游戏外设重点企业（三）经营情况分析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游戏外设重点企业（三）主要经济指标情况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游戏外设重点企业（三）盈利能力情况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游戏外设重点企业（三）偿债能力情况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游戏外设重点企业（三）运营能力情况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游戏外设重点企业（三）成长能力情况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2025-2031年中国游戏外设行业产能预测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2025-2031年中国游戏外设行业产量预测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2025-2031年中国游戏外设市场需求预测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2025-2031年中国游戏外设市场规模预测</w:t>
      </w:r>
      <w:r>
        <w:rPr>
          <w:rFonts w:hint="eastAsia"/>
        </w:rPr>
        <w:br/>
      </w:r>
      <w:r>
        <w:rPr>
          <w:rFonts w:hint="eastAsia"/>
        </w:rPr>
        <w:t>　　图表 游戏外设行业准入条件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2025-2031年中国游戏外设行业信息化</w:t>
      </w:r>
      <w:r>
        <w:rPr>
          <w:rFonts w:hint="eastAsia"/>
        </w:rPr>
        <w:br/>
      </w:r>
      <w:r>
        <w:rPr>
          <w:rFonts w:hint="eastAsia"/>
        </w:rPr>
        <w:t>　　图表 2025年中国游戏外设市场前景分析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2025-2031年中国游戏外设行业风险分析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2025-2031年中国游戏外设行业发展趋势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a66bb3756f4601" w:history="1">
        <w:r>
          <w:rPr>
            <w:rStyle w:val="Hyperlink"/>
          </w:rPr>
          <w:t>全球与中国游戏外设市场研究及发展前景分析报告（2025-2031年）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5621117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a66bb3756f4601" w:history="1">
        <w:r>
          <w:rPr>
            <w:rStyle w:val="Hyperlink"/>
          </w:rPr>
          <w:t>https://www.20087.com/7/11/YouXiWaiSheXianZhuangYuQianJingFenXi.html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热点：万能游戏开挂器免费、游戏外设是什么意思、手机游戏外设app、手机游戏外设、ai游戏助手、双飞燕游戏外设、游戏外设是什么意思、游戏外设有哪些、游戏开挂免费软件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fccdc8c43642de" w:history="1">
      <w:r>
        <w:rPr>
          <w:rStyle w:val="Hyperlink"/>
        </w:rPr>
        <w:t>全球与中国游戏外设市场研究及发展前景分析报告（2025-2031年）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YouXiWaiSheXianZhuangYuQianJingFenXi.html" TargetMode="External" Id="R47a66bb3756f46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YouXiWaiSheXianZhuangYuQianJingFenXi.html" TargetMode="External" Id="R81fccdc8c43642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2025-09-30T04:51:51Z</dcterms:created>
  <dcterms:modified xsi:type="dcterms:W3CDTF">2025-09-30T05:51:51Z</dcterms:modified>
  <dc:subject>全球与中国游戏外设市场研究及发展前景分析报告（2025-2031年）</dc:subject>
  <dc:title>全球与中国游戏外设市场研究及发展前景分析报告（2025-2031年）</dc:title>
  <cp:keywords>全球与中国游戏外设市场研究及发展前景分析报告（2025-2031年）</cp:keywords>
  <dc:description>全球与中国游戏外设市场研究及发展前景分析报告（2025-2031年）</dc:description>
</cp:coreProperties>
</file>