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eb2ee7fa44b35" w:history="1">
              <w:r>
                <w:rPr>
                  <w:rStyle w:val="Hyperlink"/>
                </w:rPr>
                <w:t>2024-2030年中国“东数西算”工程市场现状与前景趋势分析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eb2ee7fa44b35" w:history="1">
              <w:r>
                <w:rPr>
                  <w:rStyle w:val="Hyperlink"/>
                </w:rPr>
                <w:t>2024-2030年中国“东数西算”工程市场现状与前景趋势分析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7eb2ee7fa44b35" w:history="1">
                <w:r>
                  <w:rPr>
                    <w:rStyle w:val="Hyperlink"/>
                  </w:rPr>
                  <w:t>https://www.20087.com/8/31/-DongShuXiSuan-GongChengDeQianJingQuShi.html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“东数西算”工程是中国的一项重大战略规划，旨在优化全国的数据中心布局，通过将东部地区密集的数据处理需求转移到西部地区，利用西部的自然资源优势，如电力成本较低和气候条件有利于数据中心冷却，来实现节能减排和经济效益的双重目标。</w:t>
      </w:r>
      <w:r>
        <w:rPr>
          <w:rFonts w:hint="eastAsia"/>
        </w:rPr>
        <w:br/>
      </w:r>
      <w:r>
        <w:rPr>
          <w:rFonts w:hint="eastAsia"/>
        </w:rPr>
        <w:t>　　未来，“东数西算”工程将推动中国数据中心产业的升级和区域经济的均衡发展。一方面，工程将促进西部地区信息技术基础设施的建设，带动当地就业和相关产业链的发展。另一方面，通过提高数据中心的能效比和利用可再生能源，工程将助力中国实现碳中和目标，促进绿色数据中心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eb2ee7fa44b35" w:history="1">
        <w:r>
          <w:rPr>
            <w:rStyle w:val="Hyperlink"/>
          </w:rPr>
          <w:t>2024-2030年中国“东数西算”工程市场现状与前景趋势分析</w:t>
        </w:r>
      </w:hyperlink>
      <w:r>
        <w:rPr>
          <w:rFonts w:hint="eastAsia"/>
        </w:rPr>
        <w:t>》在多年“东数西算”工程行业研究的基础上，结合中国“东数西算”工程行业市场的发展现状，通过资深研究团队对“东数西算”工程市场资料进行整理，并依托国家权威数据资源和长期市场监测的数据库，对“东数西算”工程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7eb2ee7fa44b35" w:history="1">
        <w:r>
          <w:rPr>
            <w:rStyle w:val="Hyperlink"/>
          </w:rPr>
          <w:t>2024-2030年中国“东数西算”工程市场现状与前景趋势分析</w:t>
        </w:r>
      </w:hyperlink>
      <w:r>
        <w:rPr>
          <w:rFonts w:hint="eastAsia"/>
        </w:rPr>
        <w:t>》可以帮助投资者准确把握“东数西算”工程行业的市场现状，为投资者进行投资作出“东数西算”工程行业前景预判，挖掘“东数西算”工程行业投资价值，同时提出“东数西算”工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“东数西算”工程产业概述</w:t>
      </w:r>
      <w:r>
        <w:rPr>
          <w:rFonts w:hint="eastAsia"/>
        </w:rPr>
        <w:br/>
      </w:r>
      <w:r>
        <w:rPr>
          <w:rFonts w:hint="eastAsia"/>
        </w:rPr>
        <w:t>　　第一节 “东数西算”工程定义</w:t>
      </w:r>
      <w:r>
        <w:rPr>
          <w:rFonts w:hint="eastAsia"/>
        </w:rPr>
        <w:br/>
      </w:r>
      <w:r>
        <w:rPr>
          <w:rFonts w:hint="eastAsia"/>
        </w:rPr>
        <w:t>　　第二节 “东数西算”工程行业特点</w:t>
      </w:r>
      <w:r>
        <w:rPr>
          <w:rFonts w:hint="eastAsia"/>
        </w:rPr>
        <w:br/>
      </w:r>
      <w:r>
        <w:rPr>
          <w:rFonts w:hint="eastAsia"/>
        </w:rPr>
        <w:t>　　第三节 “东数西算”工程产业链分析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2023-2024年中国“东数西算”工程行业运行环境分析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中国“东数西算”工程运行经济环境分析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中国“东数西算”工程产业政策环境分析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一、“东数西算”工程行业监管体制</w:t>
      </w:r>
      <w:r>
        <w:rPr>
          <w:rFonts w:hint="eastAsia"/>
        </w:rPr>
        <w:br/>
      </w:r>
      <w:r>
        <w:rPr>
          <w:rFonts w:hint="eastAsia"/>
        </w:rPr>
        <w:t>　　　　二、“东数西算”工程行业主要法规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三、主要“东数西算”工程产业政策</w:t>
      </w:r>
      <w:r>
        <w:rPr>
          <w:rFonts w:hint="eastAsia"/>
        </w:rPr>
        <w:br/>
      </w:r>
      <w:r>
        <w:rPr>
          <w:rFonts w:hint="eastAsia"/>
        </w:rPr>
        <w:t>　　第三节 中国“东数西算”工程产业社会环境分析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国外“东数西算”工程行业发展态势分析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国外“东数西算”工程市场发展现状分析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国外主要国家“东数西算”工程市场现状</w:t>
      </w:r>
      <w:r>
        <w:rPr>
          <w:rFonts w:hint="eastAsia"/>
        </w:rPr>
        <w:br/>
      </w:r>
      <w:r>
        <w:rPr>
          <w:rFonts w:hint="eastAsia"/>
        </w:rPr>
        <w:t>　　第三节 国外“东数西算”工程行业发展趋势预测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中国“东数西算”工程行业市场分析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2019-2024年中国“东数西算”工程行业规模情况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2019-2024年中国“东数西算”工程市场规模情况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2019-2024年中国“东数西算”工程行业盈利情况分析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2019-2024年中国“东数西算”工程市场需求状况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2019-2024年中国“东数西算”工程行业市场供给状况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2019-2024年“东数西算”工程行业市场供需平衡状况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中国重点地区“东数西算”工程行业市场调研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重点地区（一）“东数西算”工程市场调研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重点地区（二）“东数西算”工程市场调研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重点地区（三）“东数西算”工程市场调研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重点地区（四）“东数西算”工程市场调研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重点地区（五）“东数西算”工程市场调研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中国“东数西算”工程行业价格走势及影响因素分析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国内“东数西算”工程行业价格回顾</w:t>
      </w:r>
      <w:r>
        <w:rPr>
          <w:rFonts w:hint="eastAsia"/>
        </w:rPr>
        <w:br/>
      </w:r>
      <w:r>
        <w:rPr>
          <w:rFonts w:hint="eastAsia"/>
        </w:rPr>
        <w:t>　　第二节 国内“东数西算”工程行业价格走势预测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国内“东数西算”工程行业价格影响因素分析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中国“东数西算”工程行业客户调研</w:t>
      </w:r>
      <w:r>
        <w:rPr>
          <w:rFonts w:hint="eastAsia"/>
        </w:rPr>
        <w:br/>
      </w:r>
      <w:r>
        <w:rPr>
          <w:rFonts w:hint="eastAsia"/>
        </w:rPr>
        <w:t>　　　　一、“东数西算”工程行业客户偏好调查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二、客户对“东数西算”工程品牌的首要认知渠道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三、“东数西算”工程品牌忠诚度调查</w:t>
      </w:r>
      <w:r>
        <w:rPr>
          <w:rFonts w:hint="eastAsia"/>
        </w:rPr>
        <w:br/>
      </w:r>
      <w:r>
        <w:rPr>
          <w:rFonts w:hint="eastAsia"/>
        </w:rPr>
        <w:t>　　　　四、“东数西算”工程行业客户消费理念调研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中国“东数西算”工程行业竞争格局分析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2024年“东数西算”工程行业集中度分析</w:t>
      </w:r>
      <w:r>
        <w:rPr>
          <w:rFonts w:hint="eastAsia"/>
        </w:rPr>
        <w:br/>
      </w:r>
      <w:r>
        <w:rPr>
          <w:rFonts w:hint="eastAsia"/>
        </w:rPr>
        <w:t>　　　　一、“东数西算”工程市场集中度分析</w:t>
      </w:r>
      <w:r>
        <w:rPr>
          <w:rFonts w:hint="eastAsia"/>
        </w:rPr>
        <w:br/>
      </w:r>
      <w:r>
        <w:rPr>
          <w:rFonts w:hint="eastAsia"/>
        </w:rPr>
        <w:t>　　　　二、“东数西算”工程企业集中度分析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2023-2024年“东数西算”工程行业竞争格局分析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一、“东数西算”工程行业竞争策略分析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二、“东数西算”工程行业竞争格局展望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三、我国“东数西算”工程市场竞争趋势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“东数西算”工程行业重点企业发展调研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“东数西算”工程行业企业经营策略研究分析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“东数西算”工程企业多样化经营策略分析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一、“东数西算”工程企业多样化经营情况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二、现行“东数西算”工程行业多样化经营的方向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大型“东数西算”工程企业集团未来发展策略分析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对中小“东数西算”工程企业生产经营的建议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“东数西算”工程行业投资风险与控制策略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“东数西算”工程行业SWOT模型分析</w:t>
      </w:r>
      <w:r>
        <w:rPr>
          <w:rFonts w:hint="eastAsia"/>
        </w:rPr>
        <w:br/>
      </w:r>
      <w:r>
        <w:rPr>
          <w:rFonts w:hint="eastAsia"/>
        </w:rPr>
        <w:t>　　　　一、“东数西算”工程行业优势分析</w:t>
      </w:r>
      <w:r>
        <w:rPr>
          <w:rFonts w:hint="eastAsia"/>
        </w:rPr>
        <w:br/>
      </w:r>
      <w:r>
        <w:rPr>
          <w:rFonts w:hint="eastAsia"/>
        </w:rPr>
        <w:t>　　　　二、“东数西算”工程行业劣势分析</w:t>
      </w:r>
      <w:r>
        <w:rPr>
          <w:rFonts w:hint="eastAsia"/>
        </w:rPr>
        <w:br/>
      </w:r>
      <w:r>
        <w:rPr>
          <w:rFonts w:hint="eastAsia"/>
        </w:rPr>
        <w:t>　　　　三、“东数西算”工程行业机会分析</w:t>
      </w:r>
      <w:r>
        <w:rPr>
          <w:rFonts w:hint="eastAsia"/>
        </w:rPr>
        <w:br/>
      </w:r>
      <w:r>
        <w:rPr>
          <w:rFonts w:hint="eastAsia"/>
        </w:rPr>
        <w:t>　　　　四、“东数西算”工程行业风险分析</w:t>
      </w:r>
      <w:r>
        <w:rPr>
          <w:rFonts w:hint="eastAsia"/>
        </w:rPr>
        <w:br/>
      </w:r>
      <w:r>
        <w:rPr>
          <w:rFonts w:hint="eastAsia"/>
        </w:rPr>
        <w:t>　　第二节 “东数西算”工程行业投资风险及控制策略分析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一、“东数西算”工程市场风险及控制策略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二、“东数西算”工程行业政策风险及控制策略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三、“东数西算”工程行业经营风险及控制策略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四、“东数西算”工程同业竞争风险及控制策略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五、“东数西算”工程行业其他风险及控制策略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2024-2030年中国“东数西算”工程行业投资潜力及发展趋势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2024-2030年“东数西算”工程行业投资潜力分析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一、“东数西算”工程行业重点可投资领域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二、“东数西算”工程行业目标市场需求潜力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三、“东数西算”工程行业投资潜力综合评判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(中智林)2024-2030年中国“东数西算”工程行业发展趋势分析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一、2024年“东数西算”工程市场前景分析</w:t>
      </w:r>
      <w:r>
        <w:rPr>
          <w:rFonts w:hint="eastAsia"/>
        </w:rPr>
        <w:br/>
      </w:r>
      <w:r>
        <w:rPr>
          <w:rFonts w:hint="eastAsia"/>
        </w:rPr>
        <w:t>　　　　二、2024年“东数西算”工程发展趋势预测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三、2024-2030年我国“东数西算”工程行业发展剖析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五、未来“东数西算”工程行业发展变局剖析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“东数西算”工程行业历程</w:t>
      </w:r>
      <w:r>
        <w:rPr>
          <w:rFonts w:hint="eastAsia"/>
        </w:rPr>
        <w:br/>
      </w:r>
      <w:r>
        <w:rPr>
          <w:rFonts w:hint="eastAsia"/>
        </w:rPr>
        <w:t>　　图表 “东数西算”工程行业生命周期</w:t>
      </w:r>
      <w:r>
        <w:rPr>
          <w:rFonts w:hint="eastAsia"/>
        </w:rPr>
        <w:br/>
      </w:r>
      <w:r>
        <w:rPr>
          <w:rFonts w:hint="eastAsia"/>
        </w:rPr>
        <w:t>　　图表 “东数西算”工程行业产业链分析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2019-2024年“东数西算”工程行业市场容量统计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2019-2024年中国“东数西算”工程行业市场规模及增长情况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2019-2024年中国“东数西算”工程行业销售收入分析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2019-2024年中国“东数西算”工程行业盈利情况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2019-2024年中国“东数西算”工程行业利润总额分析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2019-2024年中国“东数西算”工程行业企业数量情况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2019-2024年中国“东数西算”工程行业企业平均规模情况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2019-2024年中国“东数西算”工程行业竞争力分析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2019-2024年中国“东数西算”工程行业盈利能力分析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2019-2024年中国“东数西算”工程行业运营能力分析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2019-2024年中国“东数西算”工程行业偿债能力分析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2019-2024年中国“东数西算”工程行业发展能力分析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2019-2024年中国“东数西算”工程行业经营效益分析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**地区“东数西算”工程市场规模及增长情况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**地区“东数西算”工程行业市场需求情况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**地区“东数西算”工程市场规模及增长情况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**地区“东数西算”工程行业市场需求情况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**地区“东数西算”工程市场规模及增长情况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**地区“东数西算”工程行业市场需求情况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“东数西算”工程重点企业（一）基本信息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“东数西算”工程重点企业（一）经营情况分析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“东数西算”工程重点企业（一）盈利能力情况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“东数西算”工程重点企业（一）偿债能力情况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“东数西算”工程重点企业（一）运营能力情况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“东数西算”工程重点企业（一）成长能力情况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“东数西算”工程重点企业（二）基本信息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“东数西算”工程重点企业（二）经营情况分析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“东数西算”工程重点企业（二）盈利能力情况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“东数西算”工程重点企业（二）偿债能力情况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“东数西算”工程重点企业（二）运营能力情况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“东数西算”工程重点企业（二）成长能力情况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2024-2030年中国“东数西算”工程行业市场容量预测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2024-2030年中国“东数西算”工程行业市场规模预测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2024-2030年中国“东数西算”工程市场前景分析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2024-2030年中国“东数西算”工程行业发展趋势预测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eb2ee7fa44b35" w:history="1">
        <w:r>
          <w:rPr>
            <w:rStyle w:val="Hyperlink"/>
          </w:rPr>
          <w:t>2024-2030年中国“东数西算”工程市场现状与前景趋势分析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7eb2ee7fa44b35" w:history="1">
        <w:r>
          <w:rPr>
            <w:rStyle w:val="Hyperlink"/>
          </w:rPr>
          <w:t>https://www.20087.com/8/31/-DongShuXiSuan-GongChengDeQianJingQuShi.html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2e56327364c24" w:history="1">
      <w:r>
        <w:rPr>
          <w:rStyle w:val="Hyperlink"/>
        </w:rPr>
        <w:t>2024-2030年中国“东数西算”工程市场现状与前景趋势分析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-DongShuXiSuan-GongChengDeQianJingQuShi.html" TargetMode="External" Id="R587eb2ee7fa4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-DongShuXiSuan-GongChengDeQianJingQuShi.html" TargetMode="External" Id="R8612e5632736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2024-04-20T07:27:00Z</dcterms:created>
  <dcterms:modified xsi:type="dcterms:W3CDTF">2024-04-20T08:27:00Z</dcterms:modified>
  <dc:subject>2024-2030年中国“东数西算”工程市场现状与前景趋势分析</dc:subject>
  <dc:title>2024-2030年中国“东数西算”工程市场现状与前景趋势分析</dc:title>
  <cp:keywords>2024-2030年中国“东数西算”工程市场现状与前景趋势分析</cp:keywords>
  <dc:description>2024-2030年中国“东数西算”工程市场现状与前景趋势分析</dc:description>
</cp:coreProperties>
</file>