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346209d3e4cd8" w:history="1">
              <w:r>
                <w:rPr>
                  <w:rStyle w:val="Hyperlink"/>
                </w:rPr>
                <w:t>中国字体行业市场调研与前景趋势分析（2025-2031年）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346209d3e4cd8" w:history="1">
              <w:r>
                <w:rPr>
                  <w:rStyle w:val="Hyperlink"/>
                </w:rPr>
                <w:t>中国字体行业市场调研与前景趋势分析（2025-2031年）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346209d3e4cd8" w:history="1">
                <w:r>
                  <w:rPr>
                    <w:rStyle w:val="Hyperlink"/>
                  </w:rPr>
                  <w:t>https://www.20087.com/8/51/ZiTiHangYeFaZhanQianJing.html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字体是一种功能性视觉设计元素，近年来在技术架构、应用场景和文化融合方面取得长足进展。目前，字体的技术发展主要围绕智能化生成技术应用、跨平台兼容性和模块化设计等重点领域。通过采用先进的机器学习算法和矢量图形技术，显著提高了字体的设计效率和适应性，同时增强了对复杂排版环境的适应能力。此外，全球化设计理念的应用丰富了字体的文化内涵和艺术表现力。</w:t>
      </w:r>
      <w:r>
        <w:rPr>
          <w:rFonts w:hint="eastAsia"/>
        </w:rPr>
        <w:br/>
      </w:r>
      <w:r>
        <w:rPr>
          <w:rFonts w:hint="eastAsia"/>
        </w:rPr>
        <w:t>　　未来，字体的发展将更加注重个性化和高附加值开发。随着数字内容创作和品牌传播需求的增长，企业可以通过融合人工智能（AI）和用户行为数据分析技术，提供更精准的字体推荐和定制服务。同时，结合多语言支持和跨媒介适配能力，满足不同应用场景的多样化需求。然而，行业也需要应对知识产权保护和技术标准更新的问题，通过持续创新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346209d3e4cd8" w:history="1">
        <w:r>
          <w:rPr>
            <w:rStyle w:val="Hyperlink"/>
          </w:rPr>
          <w:t>中国字体行业市场调研与前景趋势分析（2025-2031年）</w:t>
        </w:r>
      </w:hyperlink>
      <w:r>
        <w:rPr>
          <w:rFonts w:hint="eastAsia"/>
        </w:rPr>
        <w:t>》全面梳理了字体产业链，结合市场需求和市场规模等数据，深入剖析字体行业现状。报告详细探讨了字体市场竞争格局，重点关注重点企业及其品牌影响力，并分析了字体价格机制和细分市场特征。通过对字体技术现状及未来方向的评估，报告展望了字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字体产业概述</w:t>
      </w:r>
      <w:r>
        <w:rPr>
          <w:rFonts w:hint="eastAsia"/>
        </w:rPr>
        <w:br/>
      </w:r>
      <w:r>
        <w:rPr>
          <w:rFonts w:hint="eastAsia"/>
        </w:rPr>
        <w:t>　　第一节 字体定义与分类</w:t>
      </w:r>
      <w:r>
        <w:rPr>
          <w:rFonts w:hint="eastAsia"/>
        </w:rPr>
        <w:br/>
      </w:r>
      <w:r>
        <w:rPr>
          <w:rFonts w:hint="eastAsia"/>
        </w:rPr>
        <w:t>　　第二节 字体产业链结构及关键环节剖析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字体商业模式与盈利模式解析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字体经济指标与行业评估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全球字体市场发展综述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2019-2024年全球字体市场规模及增长趋势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主要国家与地区字体市场对比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2025-2031年全球字体行业发展趋势与前景预测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国际字体市场发展趋势及对我国启示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二、对我国字体市场的借鉴意义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中国字体行业市场规模分析与预测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字体市场的总体规模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一、2019-2024年字体市场规模变化及趋势分析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二、2025年字体行业市场规模特点</w:t>
      </w:r>
      <w:r>
        <w:rPr>
          <w:rFonts w:hint="eastAsia"/>
        </w:rPr>
        <w:br/>
      </w:r>
      <w:r>
        <w:rPr>
          <w:rFonts w:hint="eastAsia"/>
        </w:rPr>
        <w:t>　　第二节 字体市场规模的构成</w:t>
      </w:r>
      <w:r>
        <w:rPr>
          <w:rFonts w:hint="eastAsia"/>
        </w:rPr>
        <w:br/>
      </w:r>
      <w:r>
        <w:rPr>
          <w:rFonts w:hint="eastAsia"/>
        </w:rPr>
        <w:t>　　　　一、字体客户群体特征与偏好分析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二、不同类型字体市场规模分布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三、各地区字体市场规模差异与特点</w:t>
      </w:r>
      <w:r>
        <w:rPr>
          <w:rFonts w:hint="eastAsia"/>
        </w:rPr>
        <w:br/>
      </w:r>
      <w:r>
        <w:rPr>
          <w:rFonts w:hint="eastAsia"/>
        </w:rPr>
        <w:t>　　第三节 字体市场规模的预测与展望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一、未来几年字体市场规模增长预测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2019-2024年中国字体行业总体发展与财务状况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2019-2024年字体行业规模情况</w:t>
      </w:r>
      <w:r>
        <w:rPr>
          <w:rFonts w:hint="eastAsia"/>
        </w:rPr>
        <w:br/>
      </w:r>
      <w:r>
        <w:rPr>
          <w:rFonts w:hint="eastAsia"/>
        </w:rPr>
        <w:t>　　　　一、字体行业企业数量规模</w:t>
      </w:r>
      <w:r>
        <w:rPr>
          <w:rFonts w:hint="eastAsia"/>
        </w:rPr>
        <w:br/>
      </w:r>
      <w:r>
        <w:rPr>
          <w:rFonts w:hint="eastAsia"/>
        </w:rPr>
        <w:t>　　　　二、字体行业从业人员规模</w:t>
      </w:r>
      <w:r>
        <w:rPr>
          <w:rFonts w:hint="eastAsia"/>
        </w:rPr>
        <w:br/>
      </w:r>
      <w:r>
        <w:rPr>
          <w:rFonts w:hint="eastAsia"/>
        </w:rPr>
        <w:t>　　　　三、字体行业市场敏感性分析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2019-2024年字体行业财务能力分析</w:t>
      </w:r>
      <w:r>
        <w:rPr>
          <w:rFonts w:hint="eastAsia"/>
        </w:rPr>
        <w:br/>
      </w:r>
      <w:r>
        <w:rPr>
          <w:rFonts w:hint="eastAsia"/>
        </w:rPr>
        <w:t>　　　　一、字体行业盈利能力</w:t>
      </w:r>
      <w:r>
        <w:rPr>
          <w:rFonts w:hint="eastAsia"/>
        </w:rPr>
        <w:br/>
      </w:r>
      <w:r>
        <w:rPr>
          <w:rFonts w:hint="eastAsia"/>
        </w:rPr>
        <w:t>　　　　二、字体行业偿债能力</w:t>
      </w:r>
      <w:r>
        <w:rPr>
          <w:rFonts w:hint="eastAsia"/>
        </w:rPr>
        <w:br/>
      </w:r>
      <w:r>
        <w:rPr>
          <w:rFonts w:hint="eastAsia"/>
        </w:rPr>
        <w:t>　　　　三、字体行业营运能力</w:t>
      </w:r>
      <w:r>
        <w:rPr>
          <w:rFonts w:hint="eastAsia"/>
        </w:rPr>
        <w:br/>
      </w:r>
      <w:r>
        <w:rPr>
          <w:rFonts w:hint="eastAsia"/>
        </w:rPr>
        <w:t>　　　　四、字体行业发展能力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中国字体行业细分市场调研与机会挖掘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字体细分市场（一）市场调研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字体细分市场（二）市场调研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中国字体行业区域市场调研分析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2019-2024年中国字体行业重点区域调研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一、重点地区（一）字体市场规模与特点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二、重点地区（二）字体市场规模及特点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三、重点地区（三）字体市场规模及特点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四、重点地区（四）字体市场规模及特点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不同区域字体市场的对比与启示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二、字体市场拓展策略与建议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中国字体行业的营销渠道与客户分析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字体行业渠道分析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二、各类渠道对字体行业的影响</w:t>
      </w:r>
      <w:r>
        <w:rPr>
          <w:rFonts w:hint="eastAsia"/>
        </w:rPr>
        <w:br/>
      </w:r>
      <w:r>
        <w:rPr>
          <w:rFonts w:hint="eastAsia"/>
        </w:rPr>
        <w:t>　　　　三、主要字体企业渠道策略研究</w:t>
      </w:r>
      <w:r>
        <w:rPr>
          <w:rFonts w:hint="eastAsia"/>
        </w:rPr>
        <w:br/>
      </w:r>
      <w:r>
        <w:rPr>
          <w:rFonts w:hint="eastAsia"/>
        </w:rPr>
        <w:t>　　第二节 字体行业客户分析与定位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中国字体行业竞争格局及策略选择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字体行业总体市场竞争状况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一、字体行业竞争结构分析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二、字体企业竞争格局与集中度评估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三、字体行业SWOT分析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字体行业重点企业调研分析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字体企业发展策略分析</w:t>
      </w:r>
      <w:r>
        <w:rPr>
          <w:rFonts w:hint="eastAsia"/>
        </w:rPr>
        <w:br/>
      </w:r>
      <w:r>
        <w:rPr>
          <w:rFonts w:hint="eastAsia"/>
        </w:rPr>
        <w:t>　　第一节 字体市场与销售策略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字体品牌战略思考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中国字体行业发展环境分析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二、字体行业主管部门、监管体制及相关政策法规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3、字体行业的主要法律、法规和政策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4、2025年字体行业法律法规和政策对行业的影响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二、字体消费者需求分析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一、字体技术的应用与创新</w:t>
      </w:r>
      <w:r>
        <w:rPr>
          <w:rFonts w:hint="eastAsia"/>
        </w:rPr>
        <w:br/>
      </w:r>
      <w:r>
        <w:rPr>
          <w:rFonts w:hint="eastAsia"/>
        </w:rPr>
        <w:t>　　　　二、字体行业发展的技术趋势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2025-2031年字体行业展趋势预测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2025-2031年字体市场发展前景分析</w:t>
      </w:r>
      <w:r>
        <w:rPr>
          <w:rFonts w:hint="eastAsia"/>
        </w:rPr>
        <w:br/>
      </w:r>
      <w:r>
        <w:rPr>
          <w:rFonts w:hint="eastAsia"/>
        </w:rPr>
        <w:t>　　　　一、字体市场发展潜力</w:t>
      </w:r>
      <w:r>
        <w:rPr>
          <w:rFonts w:hint="eastAsia"/>
        </w:rPr>
        <w:br/>
      </w:r>
      <w:r>
        <w:rPr>
          <w:rFonts w:hint="eastAsia"/>
        </w:rPr>
        <w:t>　　　　二、字体市场前景分析</w:t>
      </w:r>
      <w:r>
        <w:rPr>
          <w:rFonts w:hint="eastAsia"/>
        </w:rPr>
        <w:br/>
      </w:r>
      <w:r>
        <w:rPr>
          <w:rFonts w:hint="eastAsia"/>
        </w:rPr>
        <w:t>　　　　三、字体细分行业发展前景分析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2025-2031年字体发展趋势预测</w:t>
      </w:r>
      <w:r>
        <w:rPr>
          <w:rFonts w:hint="eastAsia"/>
        </w:rPr>
        <w:br/>
      </w:r>
      <w:r>
        <w:rPr>
          <w:rFonts w:hint="eastAsia"/>
        </w:rPr>
        <w:t>　　　　一、字体发展趋势预测</w:t>
      </w:r>
      <w:r>
        <w:rPr>
          <w:rFonts w:hint="eastAsia"/>
        </w:rPr>
        <w:br/>
      </w:r>
      <w:r>
        <w:rPr>
          <w:rFonts w:hint="eastAsia"/>
        </w:rPr>
        <w:t>　　　　二、字体市场规模预测</w:t>
      </w:r>
      <w:r>
        <w:rPr>
          <w:rFonts w:hint="eastAsia"/>
        </w:rPr>
        <w:br/>
      </w:r>
      <w:r>
        <w:rPr>
          <w:rFonts w:hint="eastAsia"/>
        </w:rPr>
        <w:t>　　　　三、字体细分市场发展趋势预测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未来字体行业挑战与机遇探讨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一、字体行业挑战</w:t>
      </w:r>
      <w:r>
        <w:rPr>
          <w:rFonts w:hint="eastAsia"/>
        </w:rPr>
        <w:br/>
      </w:r>
      <w:r>
        <w:rPr>
          <w:rFonts w:hint="eastAsia"/>
        </w:rPr>
        <w:t>　　　　二、字体行业机遇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字体行业研究结论及建议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对字体行业发展的建议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中-智林-－对字体企业和投资者的建议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字体介绍</w:t>
      </w:r>
      <w:r>
        <w:rPr>
          <w:rFonts w:hint="eastAsia"/>
        </w:rPr>
        <w:br/>
      </w:r>
      <w:r>
        <w:rPr>
          <w:rFonts w:hint="eastAsia"/>
        </w:rPr>
        <w:t>　　图表 字体图片</w:t>
      </w:r>
      <w:r>
        <w:rPr>
          <w:rFonts w:hint="eastAsia"/>
        </w:rPr>
        <w:br/>
      </w:r>
      <w:r>
        <w:rPr>
          <w:rFonts w:hint="eastAsia"/>
        </w:rPr>
        <w:t>　　图表 字体产业链调研</w:t>
      </w:r>
      <w:r>
        <w:rPr>
          <w:rFonts w:hint="eastAsia"/>
        </w:rPr>
        <w:br/>
      </w:r>
      <w:r>
        <w:rPr>
          <w:rFonts w:hint="eastAsia"/>
        </w:rPr>
        <w:t>　　图表 字体行业特点</w:t>
      </w:r>
      <w:r>
        <w:rPr>
          <w:rFonts w:hint="eastAsia"/>
        </w:rPr>
        <w:br/>
      </w:r>
      <w:r>
        <w:rPr>
          <w:rFonts w:hint="eastAsia"/>
        </w:rPr>
        <w:t>　　图表 字体政策</w:t>
      </w:r>
      <w:r>
        <w:rPr>
          <w:rFonts w:hint="eastAsia"/>
        </w:rPr>
        <w:br/>
      </w:r>
      <w:r>
        <w:rPr>
          <w:rFonts w:hint="eastAsia"/>
        </w:rPr>
        <w:t>　　图表 字体技术 标准</w:t>
      </w:r>
      <w:r>
        <w:rPr>
          <w:rFonts w:hint="eastAsia"/>
        </w:rPr>
        <w:br/>
      </w:r>
      <w:r>
        <w:rPr>
          <w:rFonts w:hint="eastAsia"/>
        </w:rPr>
        <w:t>　　图表 字体最新消息 动态</w:t>
      </w:r>
      <w:r>
        <w:rPr>
          <w:rFonts w:hint="eastAsia"/>
        </w:rPr>
        <w:br/>
      </w:r>
      <w:r>
        <w:rPr>
          <w:rFonts w:hint="eastAsia"/>
        </w:rPr>
        <w:t>　　图表 字体行业现状</w:t>
      </w:r>
      <w:r>
        <w:rPr>
          <w:rFonts w:hint="eastAsia"/>
        </w:rPr>
        <w:br/>
      </w:r>
      <w:r>
        <w:rPr>
          <w:rFonts w:hint="eastAsia"/>
        </w:rPr>
        <w:t>　　图表 2019-2024年字体行业市场容量统计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2019-2024年中国字体市场规模情况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2019-2024年中国字体销售统计</w:t>
      </w:r>
      <w:r>
        <w:rPr>
          <w:rFonts w:hint="eastAsia"/>
        </w:rPr>
        <w:br/>
      </w:r>
      <w:r>
        <w:rPr>
          <w:rFonts w:hint="eastAsia"/>
        </w:rPr>
        <w:t>　　图表 2019-2024年中国字体利润总额</w:t>
      </w:r>
      <w:r>
        <w:rPr>
          <w:rFonts w:hint="eastAsia"/>
        </w:rPr>
        <w:br/>
      </w:r>
      <w:r>
        <w:rPr>
          <w:rFonts w:hint="eastAsia"/>
        </w:rPr>
        <w:t>　　图表 2019-2024年中国字体企业数量统计</w:t>
      </w:r>
      <w:r>
        <w:rPr>
          <w:rFonts w:hint="eastAsia"/>
        </w:rPr>
        <w:br/>
      </w:r>
      <w:r>
        <w:rPr>
          <w:rFonts w:hint="eastAsia"/>
        </w:rPr>
        <w:t>　　图表 2024年字体成本和利润分析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2019-2024年中国字体行业经营效益分析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2019-2024年中国字体行业发展能力分析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2019-2024年中国字体行业盈利能力分析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2019-2024年中国字体行业运营能力分析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2019-2024年中国字体行业偿债能力分析</w:t>
      </w:r>
      <w:r>
        <w:rPr>
          <w:rFonts w:hint="eastAsia"/>
        </w:rPr>
        <w:br/>
      </w:r>
      <w:r>
        <w:rPr>
          <w:rFonts w:hint="eastAsia"/>
        </w:rPr>
        <w:t>　　图表 字体品牌分析</w:t>
      </w:r>
      <w:r>
        <w:rPr>
          <w:rFonts w:hint="eastAsia"/>
        </w:rPr>
        <w:br/>
      </w:r>
      <w:r>
        <w:rPr>
          <w:rFonts w:hint="eastAsia"/>
        </w:rPr>
        <w:t>　　图表 **地区字体市场规模</w:t>
      </w:r>
      <w:r>
        <w:rPr>
          <w:rFonts w:hint="eastAsia"/>
        </w:rPr>
        <w:br/>
      </w:r>
      <w:r>
        <w:rPr>
          <w:rFonts w:hint="eastAsia"/>
        </w:rPr>
        <w:t>　　图表 **地区字体行业市场需求</w:t>
      </w:r>
      <w:r>
        <w:rPr>
          <w:rFonts w:hint="eastAsia"/>
        </w:rPr>
        <w:br/>
      </w:r>
      <w:r>
        <w:rPr>
          <w:rFonts w:hint="eastAsia"/>
        </w:rPr>
        <w:t>　　图表 **地区字体市场调研</w:t>
      </w:r>
      <w:r>
        <w:rPr>
          <w:rFonts w:hint="eastAsia"/>
        </w:rPr>
        <w:br/>
      </w:r>
      <w:r>
        <w:rPr>
          <w:rFonts w:hint="eastAsia"/>
        </w:rPr>
        <w:t>　　图表 **地区字体行业市场需求分析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**地区字体市场规模</w:t>
      </w:r>
      <w:r>
        <w:rPr>
          <w:rFonts w:hint="eastAsia"/>
        </w:rPr>
        <w:br/>
      </w:r>
      <w:r>
        <w:rPr>
          <w:rFonts w:hint="eastAsia"/>
        </w:rPr>
        <w:t>　　图表 **地区字体行业市场需求</w:t>
      </w:r>
      <w:r>
        <w:rPr>
          <w:rFonts w:hint="eastAsia"/>
        </w:rPr>
        <w:br/>
      </w:r>
      <w:r>
        <w:rPr>
          <w:rFonts w:hint="eastAsia"/>
        </w:rPr>
        <w:t>　　图表 **地区字体市场调研</w:t>
      </w:r>
      <w:r>
        <w:rPr>
          <w:rFonts w:hint="eastAsia"/>
        </w:rPr>
        <w:br/>
      </w:r>
      <w:r>
        <w:rPr>
          <w:rFonts w:hint="eastAsia"/>
        </w:rPr>
        <w:t>　　图表 **地区字体市场需求分析</w:t>
      </w:r>
      <w:r>
        <w:rPr>
          <w:rFonts w:hint="eastAsia"/>
        </w:rPr>
        <w:br/>
      </w:r>
      <w:r>
        <w:rPr>
          <w:rFonts w:hint="eastAsia"/>
        </w:rPr>
        <w:t>　　图表 字体上游发展</w:t>
      </w:r>
      <w:r>
        <w:rPr>
          <w:rFonts w:hint="eastAsia"/>
        </w:rPr>
        <w:br/>
      </w:r>
      <w:r>
        <w:rPr>
          <w:rFonts w:hint="eastAsia"/>
        </w:rPr>
        <w:t>　　图表 字体下游发展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字体企业（一）概况</w:t>
      </w:r>
      <w:r>
        <w:rPr>
          <w:rFonts w:hint="eastAsia"/>
        </w:rPr>
        <w:br/>
      </w:r>
      <w:r>
        <w:rPr>
          <w:rFonts w:hint="eastAsia"/>
        </w:rPr>
        <w:t>　　图表 企业字体业务</w:t>
      </w:r>
      <w:r>
        <w:rPr>
          <w:rFonts w:hint="eastAsia"/>
        </w:rPr>
        <w:br/>
      </w:r>
      <w:r>
        <w:rPr>
          <w:rFonts w:hint="eastAsia"/>
        </w:rPr>
        <w:t>　　图表 字体企业（一）经营情况分析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字体企业（一）盈利能力情况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字体企业（一）偿债能力情况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字体企业（一）运营能力情况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字体企业（一）成长能力情况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字体企业（二）简介</w:t>
      </w:r>
      <w:r>
        <w:rPr>
          <w:rFonts w:hint="eastAsia"/>
        </w:rPr>
        <w:br/>
      </w:r>
      <w:r>
        <w:rPr>
          <w:rFonts w:hint="eastAsia"/>
        </w:rPr>
        <w:t>　　图表 企业字体业务</w:t>
      </w:r>
      <w:r>
        <w:rPr>
          <w:rFonts w:hint="eastAsia"/>
        </w:rPr>
        <w:br/>
      </w:r>
      <w:r>
        <w:rPr>
          <w:rFonts w:hint="eastAsia"/>
        </w:rPr>
        <w:t>　　图表 字体企业（二）经营情况分析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字体企业（二）盈利能力情况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字体企业（二）偿债能力情况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字体企业（二）运营能力情况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字体企业（二）成长能力情况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字体企业（三）概况</w:t>
      </w:r>
      <w:r>
        <w:rPr>
          <w:rFonts w:hint="eastAsia"/>
        </w:rPr>
        <w:br/>
      </w:r>
      <w:r>
        <w:rPr>
          <w:rFonts w:hint="eastAsia"/>
        </w:rPr>
        <w:t>　　图表 企业字体业务</w:t>
      </w:r>
      <w:r>
        <w:rPr>
          <w:rFonts w:hint="eastAsia"/>
        </w:rPr>
        <w:br/>
      </w:r>
      <w:r>
        <w:rPr>
          <w:rFonts w:hint="eastAsia"/>
        </w:rPr>
        <w:t>　　图表 字体企业（三）经营情况分析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字体企业（三）盈利能力情况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字体企业（三）偿债能力情况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字体企业（三）运营能力情况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字体企业（三）成长能力情况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字体企业（四）简介</w:t>
      </w:r>
      <w:r>
        <w:rPr>
          <w:rFonts w:hint="eastAsia"/>
        </w:rPr>
        <w:br/>
      </w:r>
      <w:r>
        <w:rPr>
          <w:rFonts w:hint="eastAsia"/>
        </w:rPr>
        <w:t>　　图表 企业字体业务</w:t>
      </w:r>
      <w:r>
        <w:rPr>
          <w:rFonts w:hint="eastAsia"/>
        </w:rPr>
        <w:br/>
      </w:r>
      <w:r>
        <w:rPr>
          <w:rFonts w:hint="eastAsia"/>
        </w:rPr>
        <w:t>　　图表 字体企业（四）经营情况分析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字体企业（四）盈利能力情况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字体企业（四）偿债能力情况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字体企业（四）运营能力情况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字体企业（四）成长能力情况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字体投资、并购情况</w:t>
      </w:r>
      <w:r>
        <w:rPr>
          <w:rFonts w:hint="eastAsia"/>
        </w:rPr>
        <w:br/>
      </w:r>
      <w:r>
        <w:rPr>
          <w:rFonts w:hint="eastAsia"/>
        </w:rPr>
        <w:t>　　图表 字体优势</w:t>
      </w:r>
      <w:r>
        <w:rPr>
          <w:rFonts w:hint="eastAsia"/>
        </w:rPr>
        <w:br/>
      </w:r>
      <w:r>
        <w:rPr>
          <w:rFonts w:hint="eastAsia"/>
        </w:rPr>
        <w:t>　　图表 字体劣势</w:t>
      </w:r>
      <w:r>
        <w:rPr>
          <w:rFonts w:hint="eastAsia"/>
        </w:rPr>
        <w:br/>
      </w:r>
      <w:r>
        <w:rPr>
          <w:rFonts w:hint="eastAsia"/>
        </w:rPr>
        <w:t>　　图表 字体机会</w:t>
      </w:r>
      <w:r>
        <w:rPr>
          <w:rFonts w:hint="eastAsia"/>
        </w:rPr>
        <w:br/>
      </w:r>
      <w:r>
        <w:rPr>
          <w:rFonts w:hint="eastAsia"/>
        </w:rPr>
        <w:t>　　图表 字体威胁</w:t>
      </w:r>
      <w:r>
        <w:rPr>
          <w:rFonts w:hint="eastAsia"/>
        </w:rPr>
        <w:br/>
      </w:r>
      <w:r>
        <w:rPr>
          <w:rFonts w:hint="eastAsia"/>
        </w:rPr>
        <w:t>　　图表 进入字体行业壁垒</w:t>
      </w:r>
      <w:r>
        <w:rPr>
          <w:rFonts w:hint="eastAsia"/>
        </w:rPr>
        <w:br/>
      </w:r>
      <w:r>
        <w:rPr>
          <w:rFonts w:hint="eastAsia"/>
        </w:rPr>
        <w:t>　　图表 字体发展有利因素</w:t>
      </w:r>
      <w:r>
        <w:rPr>
          <w:rFonts w:hint="eastAsia"/>
        </w:rPr>
        <w:br/>
      </w:r>
      <w:r>
        <w:rPr>
          <w:rFonts w:hint="eastAsia"/>
        </w:rPr>
        <w:t>　　图表 字体发展不利因素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2025-2031年中国字体行业信息化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2025-2031年中国字体行业市场容量预测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2025-2031年中国字体行业市场规模预测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2025-2031年中国字体行业风险</w:t>
      </w:r>
      <w:r>
        <w:rPr>
          <w:rFonts w:hint="eastAsia"/>
        </w:rPr>
        <w:br/>
      </w:r>
      <w:r>
        <w:rPr>
          <w:rFonts w:hint="eastAsia"/>
        </w:rPr>
        <w:t>　　图表 2025-2031年中国字体市场前景分析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2025-2031年中国字体发展趋势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346209d3e4cd8" w:history="1">
        <w:r>
          <w:rPr>
            <w:rStyle w:val="Hyperlink"/>
          </w:rPr>
          <w:t>中国字体行业市场调研与前景趋势分析（2025-2031年）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346209d3e4cd8" w:history="1">
        <w:r>
          <w:rPr>
            <w:rStyle w:val="Hyperlink"/>
          </w:rPr>
          <w:t>https://www.20087.com/8/51/ZiTiHangYeFaZhanQianJing.html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热点：ネфイω这种字体怎么弄、字体天下、ネゆイω什么字体、字体识别扫一扫、ᴍᴀ字体、字体查询识别、ᴺ这种字体、字体设计logo艺术字、字体生成器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1092789ac4d17" w:history="1">
      <w:r>
        <w:rPr>
          <w:rStyle w:val="Hyperlink"/>
        </w:rPr>
        <w:t>中国字体行业市场调研与前景趋势分析（2025-2031年）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iTiHangYeFaZhanQianJing.html" TargetMode="External" Id="Rc35346209d3e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iTiHangYeFaZhanQianJing.html" TargetMode="External" Id="Rece1092789ac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2025-04-22T05:39:03Z</dcterms:created>
  <dcterms:modified xsi:type="dcterms:W3CDTF">2025-04-22T06:39:03Z</dcterms:modified>
  <dc:subject>中国字体行业市场调研与前景趋势分析（2025-2031年）</dc:subject>
  <dc:title>中国字体行业市场调研与前景趋势分析（2025-2031年）</dc:title>
  <cp:keywords>中国字体行业市场调研与前景趋势分析（2025-2031年）</cp:keywords>
  <dc:description>中国字体行业市场调研与前景趋势分析（2025-2031年）</dc:description>
</cp:coreProperties>
</file>