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45429bdfc4f94" w:history="1">
              <w:r>
                <w:rPr>
                  <w:rStyle w:val="Hyperlink"/>
                </w:rPr>
                <w:t>2025-2031年中国卫星平台市场调查研究与发展趋势预测报告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45429bdfc4f94" w:history="1">
              <w:r>
                <w:rPr>
                  <w:rStyle w:val="Hyperlink"/>
                </w:rPr>
                <w:t>2025-2031年中国卫星平台市场调查研究与发展趋势预测报告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45429bdfc4f94" w:history="1">
                <w:r>
                  <w:rPr>
                    <w:rStyle w:val="Hyperlink"/>
                  </w:rPr>
                  <w:t>https://www.20087.com/8/81/WeiXingPingTaiDeQianJingQuShi.html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平台是搭载有效载荷的空间基础设施，用于通信、地球观测、导航定位等任务。近年来，随着小型化、模块化技术的发展，卫星平台向着低成本、高灵活性方向演进。立方体卫星（CubeSat）和小卫星（SmallSat）的兴起，降低了进入太空的门槛，推动了商业航天的繁荣。同时，星座网络的部署，如Starlink，展示了卫星平台在提供全球互联网接入方面的巨大潜力。</w:t>
      </w:r>
      <w:r>
        <w:rPr>
          <w:rFonts w:hint="eastAsia"/>
        </w:rPr>
        <w:br/>
      </w:r>
      <w:r>
        <w:rPr>
          <w:rFonts w:hint="eastAsia"/>
        </w:rPr>
        <w:t>　　未来，卫星平台的发展将更加侧重于智能化和网络化。通过集成AI和机器学习算法，卫星平台将能够自主进行轨道调整、故障诊断和任务规划，提高运行效率和任务成功率。同时，随着量子通信和光通信技术的进步，卫星平台将实现更高速、更安全的数据传输，推动空间互联网和全球遥感监测能力的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45429bdfc4f94" w:history="1">
        <w:r>
          <w:rPr>
            <w:rStyle w:val="Hyperlink"/>
          </w:rPr>
          <w:t>2025-2031年中国卫星平台市场调查研究与发展趋势预测报告</w:t>
        </w:r>
      </w:hyperlink>
      <w:r>
        <w:rPr>
          <w:rFonts w:hint="eastAsia"/>
        </w:rPr>
        <w:t>》从市场规模、需求变化及价格动态等维度，系统解析了卫星平台行业的现状与发展趋势。报告深入分析了卫星平台产业链各环节，科学预测了市场前景与技术发展方向，同时聚焦卫星平台细分市场特点及重点企业的经营表现，揭示了卫星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卫星平台产业概述</w:t>
      </w:r>
      <w:r>
        <w:rPr>
          <w:rFonts w:hint="eastAsia"/>
        </w:rPr>
        <w:br/>
      </w:r>
      <w:r>
        <w:rPr>
          <w:rFonts w:hint="eastAsia"/>
        </w:rPr>
        <w:t>　　第一节 卫星平台定义</w:t>
      </w:r>
      <w:r>
        <w:rPr>
          <w:rFonts w:hint="eastAsia"/>
        </w:rPr>
        <w:br/>
      </w:r>
      <w:r>
        <w:rPr>
          <w:rFonts w:hint="eastAsia"/>
        </w:rPr>
        <w:t>　　第二节 卫星平台行业特点</w:t>
      </w:r>
      <w:r>
        <w:rPr>
          <w:rFonts w:hint="eastAsia"/>
        </w:rPr>
        <w:br/>
      </w:r>
      <w:r>
        <w:rPr>
          <w:rFonts w:hint="eastAsia"/>
        </w:rPr>
        <w:t>　　第三节 卫星平台发展历程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2024-2025年中国卫星平台行业运行环境分析</w:t>
      </w:r>
      <w:r>
        <w:rPr>
          <w:rFonts w:hint="eastAsia"/>
        </w:rPr>
        <w:br/>
      </w:r>
      <w:r>
        <w:rPr>
          <w:rFonts w:hint="eastAsia"/>
        </w:rPr>
        <w:t>　　第一节 卫星平台行业经济环境分析</w:t>
      </w:r>
      <w:r>
        <w:rPr>
          <w:rFonts w:hint="eastAsia"/>
        </w:rPr>
        <w:br/>
      </w:r>
      <w:r>
        <w:rPr>
          <w:rFonts w:hint="eastAsia"/>
        </w:rPr>
        <w:t>　　第二节 卫星平台产业政策环境分析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一、卫星平台行业监管体制</w:t>
      </w:r>
      <w:r>
        <w:rPr>
          <w:rFonts w:hint="eastAsia"/>
        </w:rPr>
        <w:br/>
      </w:r>
      <w:r>
        <w:rPr>
          <w:rFonts w:hint="eastAsia"/>
        </w:rPr>
        <w:t>　　　　二、卫星平台行业主要法规政策</w:t>
      </w:r>
      <w:r>
        <w:rPr>
          <w:rFonts w:hint="eastAsia"/>
        </w:rPr>
        <w:br/>
      </w:r>
      <w:r>
        <w:rPr>
          <w:rFonts w:hint="eastAsia"/>
        </w:rPr>
        <w:t>　　第三节 卫星平台产业社会环境分析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2024-2025年全球卫星平台行业发展态势分析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全球主要国家、地区卫星平台市场现状</w:t>
      </w:r>
      <w:r>
        <w:rPr>
          <w:rFonts w:hint="eastAsia"/>
        </w:rPr>
        <w:br/>
      </w:r>
      <w:r>
        <w:rPr>
          <w:rFonts w:hint="eastAsia"/>
        </w:rPr>
        <w:t>　　第三节 全球卫星平台行业发展趋势预测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2019-2024年中国卫星平台行业规模情况</w:t>
      </w:r>
      <w:r>
        <w:rPr>
          <w:rFonts w:hint="eastAsia"/>
        </w:rPr>
        <w:br/>
      </w:r>
      <w:r>
        <w:rPr>
          <w:rFonts w:hint="eastAsia"/>
        </w:rPr>
        <w:t>　　　　一、卫星平台行业市场规模状况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2024-2025年中国卫星平台行业热点动态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2024-2025年中国卫星平台行业面临的挑战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国内卫星平台行业价格回顾</w:t>
      </w:r>
      <w:r>
        <w:rPr>
          <w:rFonts w:hint="eastAsia"/>
        </w:rPr>
        <w:br/>
      </w:r>
      <w:r>
        <w:rPr>
          <w:rFonts w:hint="eastAsia"/>
        </w:rPr>
        <w:t>　　第二节 国内卫星平台行业价格走势预测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中国卫星平台行业客户调研</w:t>
      </w:r>
      <w:r>
        <w:rPr>
          <w:rFonts w:hint="eastAsia"/>
        </w:rPr>
        <w:br/>
      </w:r>
      <w:r>
        <w:rPr>
          <w:rFonts w:hint="eastAsia"/>
        </w:rPr>
        <w:t>　　　　一、卫星平台行业客户偏好调查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三、卫星平台品牌忠诚度调查</w:t>
      </w:r>
      <w:r>
        <w:rPr>
          <w:rFonts w:hint="eastAsia"/>
        </w:rPr>
        <w:br/>
      </w:r>
      <w:r>
        <w:rPr>
          <w:rFonts w:hint="eastAsia"/>
        </w:rPr>
        <w:t>　　　　四、卫星平台行业客户消费理念调研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2025年卫星平台行业集中度分析</w:t>
      </w:r>
      <w:r>
        <w:rPr>
          <w:rFonts w:hint="eastAsia"/>
        </w:rPr>
        <w:br/>
      </w:r>
      <w:r>
        <w:rPr>
          <w:rFonts w:hint="eastAsia"/>
        </w:rPr>
        <w:t>　　　　一、卫星平台市场集中度分析</w:t>
      </w:r>
      <w:r>
        <w:rPr>
          <w:rFonts w:hint="eastAsia"/>
        </w:rPr>
        <w:br/>
      </w:r>
      <w:r>
        <w:rPr>
          <w:rFonts w:hint="eastAsia"/>
        </w:rPr>
        <w:t>　　　　二、卫星平台企业集中度分析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三、我国卫星平台市场竞争趋势</w:t>
      </w:r>
      <w:r>
        <w:rPr>
          <w:rFonts w:hint="eastAsia"/>
        </w:rPr>
        <w:br/>
      </w:r>
      <w:r>
        <w:rPr>
          <w:rFonts w:hint="eastAsia"/>
        </w:rPr>
        <w:t>　　第三节 卫星平台行业兼并与重组整合分析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卫星平台行业SWOT模型分析</w:t>
      </w:r>
      <w:r>
        <w:rPr>
          <w:rFonts w:hint="eastAsia"/>
        </w:rPr>
        <w:br/>
      </w:r>
      <w:r>
        <w:rPr>
          <w:rFonts w:hint="eastAsia"/>
        </w:rPr>
        <w:t>　　　　一、卫星平台行业优势分析</w:t>
      </w:r>
      <w:r>
        <w:rPr>
          <w:rFonts w:hint="eastAsia"/>
        </w:rPr>
        <w:br/>
      </w:r>
      <w:r>
        <w:rPr>
          <w:rFonts w:hint="eastAsia"/>
        </w:rPr>
        <w:t>　　　　二、卫星平台行业劣势分析</w:t>
      </w:r>
      <w:r>
        <w:rPr>
          <w:rFonts w:hint="eastAsia"/>
        </w:rPr>
        <w:br/>
      </w:r>
      <w:r>
        <w:rPr>
          <w:rFonts w:hint="eastAsia"/>
        </w:rPr>
        <w:t>　　　　三、卫星平台行业机会分析</w:t>
      </w:r>
      <w:r>
        <w:rPr>
          <w:rFonts w:hint="eastAsia"/>
        </w:rPr>
        <w:br/>
      </w:r>
      <w:r>
        <w:rPr>
          <w:rFonts w:hint="eastAsia"/>
        </w:rPr>
        <w:t>　　　　四、卫星平台行业风险分析</w:t>
      </w:r>
      <w:r>
        <w:rPr>
          <w:rFonts w:hint="eastAsia"/>
        </w:rPr>
        <w:br/>
      </w:r>
      <w:r>
        <w:rPr>
          <w:rFonts w:hint="eastAsia"/>
        </w:rPr>
        <w:t>　　第二节 卫星平台行业投资风险及控制策略分析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2025-2031年中国卫星平台市场预测及发展建议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一、卫星平台企业融资策略</w:t>
      </w:r>
      <w:r>
        <w:rPr>
          <w:rFonts w:hint="eastAsia"/>
        </w:rPr>
        <w:br/>
      </w:r>
      <w:r>
        <w:rPr>
          <w:rFonts w:hint="eastAsia"/>
        </w:rPr>
        <w:t>　　　　二、卫星平台企业人才策略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一、卫星平台企业定位策略</w:t>
      </w:r>
      <w:r>
        <w:rPr>
          <w:rFonts w:hint="eastAsia"/>
        </w:rPr>
        <w:br/>
      </w:r>
      <w:r>
        <w:rPr>
          <w:rFonts w:hint="eastAsia"/>
        </w:rPr>
        <w:t>　　　　二、卫星平台企业价格策略</w:t>
      </w:r>
      <w:r>
        <w:rPr>
          <w:rFonts w:hint="eastAsia"/>
        </w:rPr>
        <w:br/>
      </w:r>
      <w:r>
        <w:rPr>
          <w:rFonts w:hint="eastAsia"/>
        </w:rPr>
        <w:t>　　　　三、卫星平台企业促销策略</w:t>
      </w:r>
      <w:r>
        <w:rPr>
          <w:rFonts w:hint="eastAsia"/>
        </w:rPr>
        <w:br/>
      </w:r>
      <w:r>
        <w:rPr>
          <w:rFonts w:hint="eastAsia"/>
        </w:rPr>
        <w:t>　　第四节 中-智林－卫星平台行业研究结论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卫星平台介绍</w:t>
      </w:r>
      <w:r>
        <w:rPr>
          <w:rFonts w:hint="eastAsia"/>
        </w:rPr>
        <w:br/>
      </w:r>
      <w:r>
        <w:rPr>
          <w:rFonts w:hint="eastAsia"/>
        </w:rPr>
        <w:t>　　图表 卫星平台图片</w:t>
      </w:r>
      <w:r>
        <w:rPr>
          <w:rFonts w:hint="eastAsia"/>
        </w:rPr>
        <w:br/>
      </w:r>
      <w:r>
        <w:rPr>
          <w:rFonts w:hint="eastAsia"/>
        </w:rPr>
        <w:t>　　图表 卫星平台产业链分析</w:t>
      </w:r>
      <w:r>
        <w:rPr>
          <w:rFonts w:hint="eastAsia"/>
        </w:rPr>
        <w:br/>
      </w:r>
      <w:r>
        <w:rPr>
          <w:rFonts w:hint="eastAsia"/>
        </w:rPr>
        <w:t>　　图表 卫星平台主要特点</w:t>
      </w:r>
      <w:r>
        <w:rPr>
          <w:rFonts w:hint="eastAsia"/>
        </w:rPr>
        <w:br/>
      </w:r>
      <w:r>
        <w:rPr>
          <w:rFonts w:hint="eastAsia"/>
        </w:rPr>
        <w:t>　　图表 卫星平台政策分析</w:t>
      </w:r>
      <w:r>
        <w:rPr>
          <w:rFonts w:hint="eastAsia"/>
        </w:rPr>
        <w:br/>
      </w:r>
      <w:r>
        <w:rPr>
          <w:rFonts w:hint="eastAsia"/>
        </w:rPr>
        <w:t>　　图表 卫星平台标准 技术</w:t>
      </w:r>
      <w:r>
        <w:rPr>
          <w:rFonts w:hint="eastAsia"/>
        </w:rPr>
        <w:br/>
      </w:r>
      <w:r>
        <w:rPr>
          <w:rFonts w:hint="eastAsia"/>
        </w:rPr>
        <w:t>　　图表 卫星平台最新消息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卫星平台价格走势</w:t>
      </w:r>
      <w:r>
        <w:rPr>
          <w:rFonts w:hint="eastAsia"/>
        </w:rPr>
        <w:br/>
      </w:r>
      <w:r>
        <w:rPr>
          <w:rFonts w:hint="eastAsia"/>
        </w:rPr>
        <w:t>　　图表 2024年卫星平台成本和利润分析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2024年中国卫星平台行业竞争力分析</w:t>
      </w:r>
      <w:r>
        <w:rPr>
          <w:rFonts w:hint="eastAsia"/>
        </w:rPr>
        <w:br/>
      </w:r>
      <w:r>
        <w:rPr>
          <w:rFonts w:hint="eastAsia"/>
        </w:rPr>
        <w:t>　　图表 卫星平台优势</w:t>
      </w:r>
      <w:r>
        <w:rPr>
          <w:rFonts w:hint="eastAsia"/>
        </w:rPr>
        <w:br/>
      </w:r>
      <w:r>
        <w:rPr>
          <w:rFonts w:hint="eastAsia"/>
        </w:rPr>
        <w:t>　　图表 卫星平台劣势</w:t>
      </w:r>
      <w:r>
        <w:rPr>
          <w:rFonts w:hint="eastAsia"/>
        </w:rPr>
        <w:br/>
      </w:r>
      <w:r>
        <w:rPr>
          <w:rFonts w:hint="eastAsia"/>
        </w:rPr>
        <w:t>　　图表 卫星平台机会</w:t>
      </w:r>
      <w:r>
        <w:rPr>
          <w:rFonts w:hint="eastAsia"/>
        </w:rPr>
        <w:br/>
      </w:r>
      <w:r>
        <w:rPr>
          <w:rFonts w:hint="eastAsia"/>
        </w:rPr>
        <w:t>　　图表 卫星平台威胁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卫星平台品牌分析</w:t>
      </w:r>
      <w:r>
        <w:rPr>
          <w:rFonts w:hint="eastAsia"/>
        </w:rPr>
        <w:br/>
      </w:r>
      <w:r>
        <w:rPr>
          <w:rFonts w:hint="eastAsia"/>
        </w:rPr>
        <w:t>　　图表 卫星平台企业（一）概述</w:t>
      </w:r>
      <w:r>
        <w:rPr>
          <w:rFonts w:hint="eastAsia"/>
        </w:rPr>
        <w:br/>
      </w:r>
      <w:r>
        <w:rPr>
          <w:rFonts w:hint="eastAsia"/>
        </w:rPr>
        <w:t>　　图表 企业卫星平台业务分析</w:t>
      </w:r>
      <w:r>
        <w:rPr>
          <w:rFonts w:hint="eastAsia"/>
        </w:rPr>
        <w:br/>
      </w:r>
      <w:r>
        <w:rPr>
          <w:rFonts w:hint="eastAsia"/>
        </w:rPr>
        <w:t>　　图表 卫星平台企业（一）经营情况分析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卫星平台企业（二）简介</w:t>
      </w:r>
      <w:r>
        <w:rPr>
          <w:rFonts w:hint="eastAsia"/>
        </w:rPr>
        <w:br/>
      </w:r>
      <w:r>
        <w:rPr>
          <w:rFonts w:hint="eastAsia"/>
        </w:rPr>
        <w:t>　　图表 企业卫星平台业务</w:t>
      </w:r>
      <w:r>
        <w:rPr>
          <w:rFonts w:hint="eastAsia"/>
        </w:rPr>
        <w:br/>
      </w:r>
      <w:r>
        <w:rPr>
          <w:rFonts w:hint="eastAsia"/>
        </w:rPr>
        <w:t>　　图表 卫星平台企业（二）经营情况分析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卫星平台企业（三）概况</w:t>
      </w:r>
      <w:r>
        <w:rPr>
          <w:rFonts w:hint="eastAsia"/>
        </w:rPr>
        <w:br/>
      </w:r>
      <w:r>
        <w:rPr>
          <w:rFonts w:hint="eastAsia"/>
        </w:rPr>
        <w:t>　　图表 企业卫星平台业务情况</w:t>
      </w:r>
      <w:r>
        <w:rPr>
          <w:rFonts w:hint="eastAsia"/>
        </w:rPr>
        <w:br/>
      </w:r>
      <w:r>
        <w:rPr>
          <w:rFonts w:hint="eastAsia"/>
        </w:rPr>
        <w:t>　　图表 卫星平台企业（三）经营情况分析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卫星平台发展有利因素分析</w:t>
      </w:r>
      <w:r>
        <w:rPr>
          <w:rFonts w:hint="eastAsia"/>
        </w:rPr>
        <w:br/>
      </w:r>
      <w:r>
        <w:rPr>
          <w:rFonts w:hint="eastAsia"/>
        </w:rPr>
        <w:t>　　图表 卫星平台发展不利因素分析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进入卫星平台行业壁垒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45429bdfc4f94" w:history="1">
        <w:r>
          <w:rPr>
            <w:rStyle w:val="Hyperlink"/>
          </w:rPr>
          <w:t>2025-2031年中国卫星平台市场调查研究与发展趋势预测报告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45429bdfc4f94" w:history="1">
        <w:r>
          <w:rPr>
            <w:rStyle w:val="Hyperlink"/>
          </w:rPr>
          <w:t>https://www.20087.com/8/81/WeiXingPingTaiDeQianJingQuShi.html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热点：卫星平台包括哪些系统、卫星平台包括哪些系统、自然资源卫星遥感云服务平台、卫星平台式产业区、中国卫星直播、卫星平台有哪些、云服务平台官网、卫星平台是什么、卫星大数据平台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774a3458e4614" w:history="1">
      <w:r>
        <w:rPr>
          <w:rStyle w:val="Hyperlink"/>
        </w:rPr>
        <w:t>2025-2031年中国卫星平台市场调查研究与发展趋势预测报告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eiXingPingTaiDeQianJingQuShi.html" TargetMode="External" Id="Rb2d45429bdfc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eiXingPingTaiDeQianJingQuShi.html" TargetMode="External" Id="R030774a3458e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2025-02-22T08:48:00Z</dcterms:created>
  <dcterms:modified xsi:type="dcterms:W3CDTF">2025-02-22T09:48:00Z</dcterms:modified>
  <dc:subject>2025-2031年中国卫星平台市场调查研究与发展趋势预测报告</dc:subject>
  <dc:title>2025-2031年中国卫星平台市场调查研究与发展趋势预测报告</dc:title>
  <cp:keywords>2025-2031年中国卫星平台市场调查研究与发展趋势预测报告</cp:keywords>
  <dc:description>2025-2031年中国卫星平台市场调查研究与发展趋势预测报告</dc:description>
</cp:coreProperties>
</file>