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030b95ac843aa" w:history="1">
              <w:r>
                <w:rPr>
                  <w:rStyle w:val="Hyperlink"/>
                </w:rPr>
                <w:t>2026-2032年中国多功能模块式IPQAM调制器市场现状调研与前景趋势分析报告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030b95ac843aa" w:history="1">
              <w:r>
                <w:rPr>
                  <w:rStyle w:val="Hyperlink"/>
                </w:rPr>
                <w:t>2026-2032年中国多功能模块式IPQAM调制器市场现状调研与前景趋势分析报告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030b95ac843aa" w:history="1">
                <w:r>
                  <w:rPr>
                    <w:rStyle w:val="Hyperlink"/>
                  </w:rPr>
                  <w:t>https://www.20087.com/8/11/DuoGongNengMoKuaiShiIPQAMDiaoZhiQiShiChangQianJingYuCe.html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模块式IPQAM调制器是有线电视网络向全IP化演进过程中的关键传输设备，主要用于将IP流媒体信号高效调制成QAM射频信号，以兼容现有HFC（混合光纤同轴）网络基础设施。该设备普遍采用模块化架构，支持多通道独立调制、动态带宽分配及MPEG-TS与IP双协议输入，具备远程网管、冗余电源及热插拔功能。主流产品符合DOCSIS 3.1/4.0规范，支持OFDM与传统QAM混合调制，以提升频谱利用率。运营商在部署中重点关注设备的通道密度、调制误差率（MER）稳定性及与CMTS/CCAP平台的互操作性。然而，在向分布式接入架构（DAA）转型过程中，传统集中式IPQAM面临部署灵活性不足与运维复杂度高的挑战。</w:t>
      </w:r>
      <w:r>
        <w:rPr>
          <w:rFonts w:hint="eastAsia"/>
        </w:rPr>
        <w:br/>
      </w:r>
      <w:r>
        <w:rPr>
          <w:rFonts w:hint="eastAsia"/>
        </w:rPr>
        <w:t>　　未来，多功能模块式IPQAM调制器将加速向虚拟化、边缘化与智能化方向融合。随着CCAP Core下沉与Remote PHY/MACPHY架构普及，IPQAM功能将逐步解耦为软件定义模块，运行于通用服务器或专用边缘硬件上，实现按需弹性扩展。设备将集成AI驱动的信号质量预测与自优化算法，实时调整调制参数以应对网络噪声变化。同时，为支持4K/8K超高清与低延迟互动业务，调制器将强化对低密度奇偶校验（LDPC）编码、高阶QAM（如4096-QAM）及全频谱利用（Full Duplex DOCSIS）的支持。在绿色通信趋势下，高能效电源设计与智能休眠机制将成为标准配置。长远来看，IPQAM将作为过渡性技术，其核心功能将被全IP光节点或5G固定无线接入所替代，但在存量HFC网络生命周期内仍将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030b95ac843aa" w:history="1">
        <w:r>
          <w:rPr>
            <w:rStyle w:val="Hyperlink"/>
          </w:rPr>
          <w:t>2026-2032年中国多功能模块式IPQAM调制器市场现状调研与前景趋势分析报告</w:t>
        </w:r>
      </w:hyperlink>
      <w:r>
        <w:rPr>
          <w:rFonts w:hint="eastAsia"/>
        </w:rPr>
        <w:t>》依托权威机构及行业协会数据，结合多功能模块式IPQAM调制器行业的宏观环境与微观实践，从多功能模块式IPQAM调制器市场规模、市场需求、技术现状及产业链结构等多维度进行了系统调研与分析。报告通过严谨的研究方法与翔实的数据支持，辅以直观图表，全面剖析了多功能模块式IPQAM调制器行业发展趋势、重点企业表现及市场竞争格局，并通过SWOT分析揭示了行业机遇与潜在风险，为多功能模块式IPQAM调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多功能模块式IPQAM调制器市场概述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按照不同产品类型，多功能模块式IPQAM调制器主要可以分为如下几个类别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中国不同产品类型多功能模块式IPQAM调制器增长趋势2021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IPQAM模块</w:t>
      </w:r>
      <w:r>
        <w:rPr>
          <w:rFonts w:hint="eastAsia"/>
        </w:rPr>
        <w:br/>
      </w:r>
      <w:r>
        <w:rPr>
          <w:rFonts w:hint="eastAsia"/>
        </w:rPr>
        <w:t>　　　　1.2.3 网络连接</w:t>
      </w:r>
      <w:r>
        <w:rPr>
          <w:rFonts w:hint="eastAsia"/>
        </w:rPr>
        <w:br/>
      </w:r>
      <w:r>
        <w:rPr>
          <w:rFonts w:hint="eastAsia"/>
        </w:rPr>
        <w:t>　　1.3 从不同应用，多功能模块式IPQAM调制器主要包括如下几个方面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中国不同应用多功能模块式IPQAM调制器增长趋势2021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有线电视网络</w:t>
      </w:r>
      <w:r>
        <w:rPr>
          <w:rFonts w:hint="eastAsia"/>
        </w:rPr>
        <w:br/>
      </w:r>
      <w:r>
        <w:rPr>
          <w:rFonts w:hint="eastAsia"/>
        </w:rPr>
        <w:t>　　　　1.3.3 卫星电视网络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中国多功能模块式IPQAM调制器发展现状及未来趋势（2021-2032）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中国市场多功能模块式IPQAM调制器收入及增长率（2021-2032）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中国市场多功能模块式IPQAM调制器销量及增长率（2021-2032）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中国市场主要多功能模块式IPQAM调制器厂商分析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中国市场主要厂商多功能模块式IPQAM调制器销量及市场占有率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中国市场主要厂商多功能模块式IPQAM调制器销量（2021-2026）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中国市场主要厂商多功能模块式IPQAM调制器销量市场份额（2021-2026）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中国市场主要厂商多功能模块式IPQAM调制器收入及市场占有率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中国市场主要厂商多功能模块式IPQAM调制器收入（2021-2026）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中国市场主要厂商多功能模块式IPQAM调制器收入市场份额（2021-2026）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2025年中国市场主要厂商多功能模块式IPQAM调制器收入排名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中国市场主要厂商多功能模块式IPQAM调制器价格（2021-2026）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中国市场主要厂商多功能模块式IPQAM调制器总部及产地分布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中国市场主要厂商成立时间及多功能模块式IPQAM调制器商业化日期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中国市场主要厂商多功能模块式IPQAM调制器产品类型及应用</w:t>
      </w:r>
      <w:r>
        <w:rPr>
          <w:rFonts w:hint="eastAsia"/>
        </w:rPr>
        <w:br/>
      </w:r>
      <w:r>
        <w:rPr>
          <w:rFonts w:hint="eastAsia"/>
        </w:rPr>
        <w:t>　　2.7 多功能模块式IPQAM调制器行业集中度、竞争程度分析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多功能模块式IPQAM调制器行业集中度分析：2025年中国Top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中国市场多功能模块式IPQAM调制器第一梯队、第二梯队和第三梯队厂商（品牌）及2025年市场份额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重点企业（17）在中国市场多功能模块式IPQAM调制器销量、收入、价格及毛利率（2021-2026）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不同产品类型多功能模块式IPQAM调制器分析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中国市场不同产品类型多功能模块式IPQAM调制器销量（2021-2032）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中国市场不同产品类型多功能模块式IPQAM调制器销量及市场份额（2021-2026）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中国市场不同产品类型多功能模块式IPQAM调制器销量预测（2027-2032）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中国市场不同产品类型多功能模块式IPQAM调制器规模（2021-2032）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中国市场不同产品类型多功能模块式IPQAM调制器规模及市场份额（2021-2026）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中国市场不同产品类型多功能模块式IPQAM调制器规模预测（2027-2032）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中国市场不同产品类型多功能模块式IPQAM调制器价格走势（2021-2032）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不同应用多功能模块式IPQAM调制器分析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中国市场不同应用多功能模块式IPQAM调制器销量（2021-2032）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中国市场不同应用多功能模块式IPQAM调制器销量及市场份额（2021-2026）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中国市场不同应用多功能模块式IPQAM调制器销量预测（2027-2032）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中国市场不同应用多功能模块式IPQAM调制器规模（2021-2032）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中国市场不同应用多功能模块式IPQAM调制器规模及市场份额（2021-2026）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中国市场不同应用多功能模块式IPQAM调制器规模预测（2027-2032）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中国市场不同应用多功能模块式IPQAM调制器价格走势（2021-2032）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多功能模块式IPQAM调制器行业发展分析---发展趋势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多功能模块式IPQAM调制器行业发展分析---厂商壁垒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多功能模块式IPQAM调制器行业发展分析---驱动因素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多功能模块式IPQAM调制器行业发展分析---制约因素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多功能模块式IPQAM调制器中国企业SWOT分析</w:t>
      </w:r>
      <w:r>
        <w:rPr>
          <w:rFonts w:hint="eastAsia"/>
        </w:rPr>
        <w:br/>
      </w:r>
      <w:r>
        <w:rPr>
          <w:rFonts w:hint="eastAsia"/>
        </w:rPr>
        <w:t>　　6.6 多功能模块式IPQAM调制器行业发展分析---行业政策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多功能模块式IPQAM调制器行业产业链简介</w:t>
      </w:r>
      <w:r>
        <w:rPr>
          <w:rFonts w:hint="eastAsia"/>
        </w:rPr>
        <w:br/>
      </w:r>
      <w:r>
        <w:rPr>
          <w:rFonts w:hint="eastAsia"/>
        </w:rPr>
        <w:t>　　7.2 多功能模块式IPQAM调制器产业链分析-上游</w:t>
      </w:r>
      <w:r>
        <w:rPr>
          <w:rFonts w:hint="eastAsia"/>
        </w:rPr>
        <w:br/>
      </w:r>
      <w:r>
        <w:rPr>
          <w:rFonts w:hint="eastAsia"/>
        </w:rPr>
        <w:t>　　7.3 多功能模块式IPQAM调制器产业链分析-中游</w:t>
      </w:r>
      <w:r>
        <w:rPr>
          <w:rFonts w:hint="eastAsia"/>
        </w:rPr>
        <w:br/>
      </w:r>
      <w:r>
        <w:rPr>
          <w:rFonts w:hint="eastAsia"/>
        </w:rPr>
        <w:t>　　7.4 多功能模块式IPQAM调制器产业链分析-下游</w:t>
      </w:r>
      <w:r>
        <w:rPr>
          <w:rFonts w:hint="eastAsia"/>
        </w:rPr>
        <w:br/>
      </w:r>
      <w:r>
        <w:rPr>
          <w:rFonts w:hint="eastAsia"/>
        </w:rPr>
        <w:t>　　7.5 多功能模块式IPQAM调制器行业采购模式</w:t>
      </w:r>
      <w:r>
        <w:rPr>
          <w:rFonts w:hint="eastAsia"/>
        </w:rPr>
        <w:br/>
      </w:r>
      <w:r>
        <w:rPr>
          <w:rFonts w:hint="eastAsia"/>
        </w:rPr>
        <w:t>　　7.6 多功能模块式IPQAM调制器行业生产模式</w:t>
      </w:r>
      <w:r>
        <w:rPr>
          <w:rFonts w:hint="eastAsia"/>
        </w:rPr>
        <w:br/>
      </w:r>
      <w:r>
        <w:rPr>
          <w:rFonts w:hint="eastAsia"/>
        </w:rPr>
        <w:t>　　7.7 多功能模块式IPQAM调制器行业销售模式及销售渠道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中国本土多功能模块式IPQAM调制器产能、产量分析</w:t>
      </w:r>
      <w:r>
        <w:rPr>
          <w:rFonts w:hint="eastAsia"/>
        </w:rPr>
        <w:br/>
      </w:r>
      <w:r>
        <w:rPr>
          <w:rFonts w:hint="eastAsia"/>
        </w:rPr>
        <w:t>　　8.1 中国多功能模块式IPQAM调制器供需现状及预测（2021-2032）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中国多功能模块式IPQAM调制器产能、产量、产能利用率及发展趋势（2021-2032）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中国多功能模块式IPQAM调制器产量、市场需求量及发展趋势（2021-2032）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中国多功能模块式IPQAM调制器进出口分析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中国市场多功能模块式IPQAM调制器主要进口来源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中国市场多功能模块式IPQAM调制器主要出口目的地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不同产品类型多功能模块式IPQAM调制器市场规模2021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不同应用多功能模块式IPQAM调制器市场规模2021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中国市场主要厂商多功能模块式IPQAM调制器销量（2021-2026）&amp;（台）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中国市场主要厂商多功能模块式IPQAM调制器销量市场份额（2021-2026）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中国市场主要厂商多功能模块式IPQAM调制器收入（2021-2026）&amp;（万元）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中国市场主要厂商多功能模块式IPQAM调制器收入份额（2021-2026）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2025年中国主要生产商多功能模块式IPQAM调制器收入排名（万元）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中国市场主要厂商多功能模块式IPQAM调制器价格（2021-2026）&amp;（元/台）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中国市场主要厂商多功能模块式IPQAM调制器总部及产地分布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中国市场主要厂商成立时间及多功能模块式IPQAM调制器商业化日期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中国市场主要厂商多功能模块式IPQAM调制器产品类型及应用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2025年中国市场多功能模块式IPQAM调制器主要厂商市场地位（第一梯队、第二梯队和第三梯队）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多功能模块式IPQAM调制器市场投资、并购等现状分析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多功能模块式IPQAM调制器生产基地、总部、竞争对手及市场地位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多功能模块式IPQAM调制器产品规格、参数及市场应用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多功能模块式IPQAM调制器销量（台）、收入（万元）、价格（元/台）及毛利率（2021-2026）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中国市场不同产品类型多功能模块式IPQAM调制器销量（2021-2026）&amp;（台）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中国市场不同产品类型多功能模块式IPQAM调制器销量市场份额（2021-2026）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中国市场不同产品类型多功能模块式IPQAM调制器销量预测（2027-2032）&amp;（台）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中国市场不同产品类型多功能模块式IPQAM调制器销量市场份额预测（2027-2032）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中国市场不同产品类型多功能模块式IPQAM调制器规模（2021-2026）&amp;（万元）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中国市场不同产品类型多功能模块式IPQAM调制器规模市场份额（2021-2026）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中国市场不同产品类型多功能模块式IPQAM调制器规模预测（2027-2032）&amp;（万元）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中国市场不同产品类型多功能模块式IPQAM调制器规模市场份额预测（2027-2032）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中国市场不同应用多功能模块式IPQAM调制器销量（2021-2026）&amp;（台）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中国市场不同应用多功能模块式IPQAM调制器销量市场份额（2021-2026）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中国市场不同应用多功能模块式IPQAM调制器销量预测（2027-2032）&amp;（台）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中国市场不同应用多功能模块式IPQAM调制器销量市场份额预测（2027-2032）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中国市场不同应用多功能模块式IPQAM调制器规模（2021-2026）&amp;（万元）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中国市场不同应用多功能模块式IPQAM调制器规模市场份额（2021-2026）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中国市场不同应用多功能模块式IPQAM调制器规模预测（2027-2032）&amp;（万元）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中国市场不同应用多功能模块式IPQAM调制器规模市场份额预测（2027-2032）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多功能模块式IPQAM调制器行业发展分析---发展趋势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多功能模块式IPQAM调制器行业发展分析---厂商壁垒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多功能模块式IPQAM调制器行业发展分析---驱动因素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多功能模块式IPQAM调制器行业发展分析---制约因素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多功能模块式IPQAM调制器行业相关重点政策一览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多功能模块式IPQAM调制器行业供应链分析</w:t>
      </w:r>
      <w:r>
        <w:rPr>
          <w:rFonts w:hint="eastAsia"/>
        </w:rPr>
        <w:br/>
      </w:r>
      <w:r>
        <w:rPr>
          <w:rFonts w:hint="eastAsia"/>
        </w:rPr>
        <w:t>　　表 121： 多功能模块式IPQAM调制器上游原料供应商</w:t>
      </w:r>
      <w:r>
        <w:rPr>
          <w:rFonts w:hint="eastAsia"/>
        </w:rPr>
        <w:br/>
      </w:r>
      <w:r>
        <w:rPr>
          <w:rFonts w:hint="eastAsia"/>
        </w:rPr>
        <w:t>　　表 122： 多功能模块式IPQAM调制器行业主要下游客户</w:t>
      </w:r>
      <w:r>
        <w:rPr>
          <w:rFonts w:hint="eastAsia"/>
        </w:rPr>
        <w:br/>
      </w:r>
      <w:r>
        <w:rPr>
          <w:rFonts w:hint="eastAsia"/>
        </w:rPr>
        <w:t>　　表 123： 多功能模块式IPQAM调制器典型经销商</w:t>
      </w:r>
      <w:r>
        <w:rPr>
          <w:rFonts w:hint="eastAsia"/>
        </w:rPr>
        <w:br/>
      </w:r>
      <w:r>
        <w:rPr>
          <w:rFonts w:hint="eastAsia"/>
        </w:rPr>
        <w:t>　　表 124： 中国多功能模块式IPQAM调制器产量、销量、进口量及出口量（2021-2026）&amp;（台）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中国多功能模块式IPQAM调制器产量、销量、进口量及出口量预测（2027-2032）&amp;（台）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中国市场多功能模块式IPQAM调制器主要进口来源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中国市场多功能模块式IPQAM调制器主要出口目的地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多功能模块式IPQAM调制器产品图片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中国不同产品类型多功能模块式IPQAM调制器市场规模市场份额2025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IPQAM模块产品图片</w:t>
      </w:r>
      <w:r>
        <w:rPr>
          <w:rFonts w:hint="eastAsia"/>
        </w:rPr>
        <w:br/>
      </w:r>
      <w:r>
        <w:rPr>
          <w:rFonts w:hint="eastAsia"/>
        </w:rPr>
        <w:t>　　图 4： 网络连接产品图片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中国不同应用多功能模块式IPQAM调制器市场份额2025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有线电视网络</w:t>
      </w:r>
      <w:r>
        <w:rPr>
          <w:rFonts w:hint="eastAsia"/>
        </w:rPr>
        <w:br/>
      </w:r>
      <w:r>
        <w:rPr>
          <w:rFonts w:hint="eastAsia"/>
        </w:rPr>
        <w:t>　　图 7： 卫星电视网络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中国市场多功能模块式IPQAM调制器市场规模，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中国市场多功能模块式IPQAM调制器收入及增长率（2021-2032）&amp;（万元）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中国市场多功能模块式IPQAM调制器销量及增长率（2021-2032）&amp;（台）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2025年中国市场主要厂商多功能模块式IPQAM调制器销量市场份额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2025年中国市场主要厂商多功能模块式IPQAM调制器收入市场份额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2025年中国市场前五大厂商多功能模块式IPQAM调制器市场份额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2025年中国市场多功能模块式IPQAM调制器第一梯队、第二梯队和第三梯队厂商（品牌）及市场份额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中国市场不同产品类型多功能模块式IPQAM调制器价格走势（2021-2032）&amp;（元/台）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中国市场不同应用多功能模块式IPQAM调制器价格走势（2021-2032）&amp;（元/台）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多功能模块式IPQAM调制器中国企业SWOT分析</w:t>
      </w:r>
      <w:r>
        <w:rPr>
          <w:rFonts w:hint="eastAsia"/>
        </w:rPr>
        <w:br/>
      </w:r>
      <w:r>
        <w:rPr>
          <w:rFonts w:hint="eastAsia"/>
        </w:rPr>
        <w:t>　　图 19： 多功能模块式IPQAM调制器产业链</w:t>
      </w:r>
      <w:r>
        <w:rPr>
          <w:rFonts w:hint="eastAsia"/>
        </w:rPr>
        <w:br/>
      </w:r>
      <w:r>
        <w:rPr>
          <w:rFonts w:hint="eastAsia"/>
        </w:rPr>
        <w:t>　　图 20： 多功能模块式IPQAM调制器行业采购模式分析</w:t>
      </w:r>
      <w:r>
        <w:rPr>
          <w:rFonts w:hint="eastAsia"/>
        </w:rPr>
        <w:br/>
      </w:r>
      <w:r>
        <w:rPr>
          <w:rFonts w:hint="eastAsia"/>
        </w:rPr>
        <w:t>　　图 21： 多功能模块式IPQAM调制器行业生产模式分析</w:t>
      </w:r>
      <w:r>
        <w:rPr>
          <w:rFonts w:hint="eastAsia"/>
        </w:rPr>
        <w:br/>
      </w:r>
      <w:r>
        <w:rPr>
          <w:rFonts w:hint="eastAsia"/>
        </w:rPr>
        <w:t>　　图 22： 多功能模块式IPQAM调制器行业销售模式分析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中国多功能模块式IPQAM调制器产能、产量、产能利用率及发展趋势（2021-2032）&amp;（台）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中国多功能模块式IPQAM调制器产量、市场需求量及发展趋势（2021-2032）&amp;（台）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030b95ac843aa" w:history="1">
        <w:r>
          <w:rPr>
            <w:rStyle w:val="Hyperlink"/>
          </w:rPr>
          <w:t>2026-2032年中国多功能模块式IPQAM调制器市场现状调研与前景趋势分析报告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030b95ac843aa" w:history="1">
        <w:r>
          <w:rPr>
            <w:rStyle w:val="Hyperlink"/>
          </w:rPr>
          <w:t>https://www.20087.com/8/11/DuoGongNengMoKuaiShiIPQAMDiaoZhiQiShiChangQianJingYuCe.html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5b7072ad04e5a" w:history="1">
      <w:r>
        <w:rPr>
          <w:rStyle w:val="Hyperlink"/>
        </w:rPr>
        <w:t>2026-2032年中国多功能模块式IPQAM调制器市场现状调研与前景趋势分析报告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uoGongNengMoKuaiShiIPQAMDiaoZhiQiShiChangQianJingYuCe.html" TargetMode="External" Id="R1e0030b95ac8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uoGongNengMoKuaiShiIPQAMDiaoZhiQiShiChangQianJingYuCe.html" TargetMode="External" Id="R25a5b7072ad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2026-01-26T05:32:04Z</dcterms:created>
  <dcterms:modified xsi:type="dcterms:W3CDTF">2026-01-26T06:32:04Z</dcterms:modified>
  <dc:subject>2026-2032年中国多功能模块式IPQAM调制器市场现状调研与前景趋势分析报告</dc:subject>
  <dc:title>2026-2032年中国多功能模块式IPQAM调制器市场现状调研与前景趋势分析报告</dc:title>
  <cp:keywords>2026-2032年中国多功能模块式IPQAM调制器市场现状调研与前景趋势分析报告</cp:keywords>
  <dc:description>2026-2032年中国多功能模块式IPQAM调制器市场现状调研与前景趋势分析报告</dc:description>
</cp:coreProperties>
</file>