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a771e6864f38" w:history="1">
              <w:r>
                <w:rPr>
                  <w:rStyle w:val="Hyperlink"/>
                </w:rPr>
                <w:t>2023-2029年中国家具租赁服务行业现状分析与发展趋势研究报告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a771e6864f38" w:history="1">
              <w:r>
                <w:rPr>
                  <w:rStyle w:val="Hyperlink"/>
                </w:rPr>
                <w:t>2023-2029年中国家具租赁服务行业现状分析与发展趋势研究报告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7a771e6864f38" w:history="1">
                <w:r>
                  <w:rPr>
                    <w:rStyle w:val="Hyperlink"/>
                  </w:rPr>
                  <w:t>https://www.20087.com/8/91/JiaJuZuLinFuWuHangYeQianJingQuShi.html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租赁服务是一种新兴的消费模式，近年来随着年轻一代租房族的增多和居住方式的流动性增强，市场需求迅速增长。家具租赁服务不仅为租客提供了灵活、经济的家具配置解决方案，也为企业客户提供办公家具的短期租赁，帮助企业减轻初期投资压力。现代家具租赁平台通过在线化流程和多样化的产品组合，满足了不同客户群体的个性化需求。</w:t>
      </w:r>
      <w:r>
        <w:rPr>
          <w:rFonts w:hint="eastAsia"/>
        </w:rPr>
        <w:br/>
      </w:r>
      <w:r>
        <w:rPr>
          <w:rFonts w:hint="eastAsia"/>
        </w:rPr>
        <w:t>　　未来，家具租赁服务将更加注重用户体验和可持续性。通过增强AR/VR技术的应用，平台将提供更加直观的家具搭配和空间设计服务，提升用户选择和决策的便利性。同时，循环经济理念将推动家具租赁服务向环保方向发展，如采用可循环利用的家具材料，提供家具维修和翻新服务，减少资源浪费和环境污染。此外，与智能家居和室内设计服务的结合，将使家具租赁服务成为智慧家居生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a771e6864f38" w:history="1">
        <w:r>
          <w:rPr>
            <w:rStyle w:val="Hyperlink"/>
          </w:rPr>
          <w:t>2023-2029年中国家具租赁服务行业现状分析与发展趋势研究报告</w:t>
        </w:r>
      </w:hyperlink>
      <w:r>
        <w:rPr>
          <w:rFonts w:hint="eastAsia"/>
        </w:rPr>
        <w:t>》全面分析了我国家具租赁服务行业的现状、市场需求、市场规模以及价格动态，探讨了家具租赁服务产业链的结构与发展。家具租赁服务报告对家具租赁服务细分市场进行了剖析，同时基于科学数据，对家具租赁服务市场前景及发展趋势进行了预测。报告还聚焦家具租赁服务重点企业，并对其品牌影响力、市场竞争力以及行业集中度进行了评估。家具租赁服务报告为投资者、产业链相关企业及政府决策部门提供了专业、客观的参考，是了解和把握家具租赁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家具租赁服务产业概述</w:t>
      </w:r>
      <w:r>
        <w:rPr>
          <w:rFonts w:hint="eastAsia"/>
        </w:rPr>
        <w:br/>
      </w:r>
      <w:r>
        <w:rPr>
          <w:rFonts w:hint="eastAsia"/>
        </w:rPr>
        <w:t>　　第一节 家具租赁服务定义</w:t>
      </w:r>
      <w:r>
        <w:rPr>
          <w:rFonts w:hint="eastAsia"/>
        </w:rPr>
        <w:br/>
      </w:r>
      <w:r>
        <w:rPr>
          <w:rFonts w:hint="eastAsia"/>
        </w:rPr>
        <w:t>　　第二节 家具租赁服务行业特点</w:t>
      </w:r>
      <w:r>
        <w:rPr>
          <w:rFonts w:hint="eastAsia"/>
        </w:rPr>
        <w:br/>
      </w:r>
      <w:r>
        <w:rPr>
          <w:rFonts w:hint="eastAsia"/>
        </w:rPr>
        <w:t>　　第三节 家具租赁服务产业链分析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中国家具租赁服务运行经济环境分析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中国家具租赁服务产业政策环境分析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二、家具租赁服务行业主要法规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三、主要家具租赁服务产业政策</w:t>
      </w:r>
      <w:r>
        <w:rPr>
          <w:rFonts w:hint="eastAsia"/>
        </w:rPr>
        <w:br/>
      </w:r>
      <w:r>
        <w:rPr>
          <w:rFonts w:hint="eastAsia"/>
        </w:rPr>
        <w:t>　　第三节 中国家具租赁服务产业社会环境分析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国外家具租赁服务行业发展态势分析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国外家具租赁服务市场发展现状分析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国外主要国家家具租赁服务市场现状</w:t>
      </w:r>
      <w:r>
        <w:rPr>
          <w:rFonts w:hint="eastAsia"/>
        </w:rPr>
        <w:br/>
      </w:r>
      <w:r>
        <w:rPr>
          <w:rFonts w:hint="eastAsia"/>
        </w:rPr>
        <w:t>　　第三节 国外家具租赁服务行业发展趋势预测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2017-2022年中国家具租赁服务行业规模情况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一、家具租赁服务行业市场规模情况分析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2017-2022年中国家具租赁服务行业财务能力分析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2021-2022年中国家具租赁服务行业热点动态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2022年中国家具租赁服务行业面临的挑战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中国重点地区家具租赁服务行业市场调研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国内家具租赁服务行业价格走势预测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一、家具租赁服务行业客户偏好调查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四、家具租赁服务行业客户消费理念调研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2022年家具租赁服务行业集中度分析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一、家具租赁服务市场集中度分析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二、家具租赁服务企业集中度分析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2021-2022年家具租赁服务行业竞争格局分析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家具租赁服务市场策略分析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一、家具租赁服务价格策略分析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二、家具租赁服务渠道策略分析</w:t>
      </w:r>
      <w:r>
        <w:rPr>
          <w:rFonts w:hint="eastAsia"/>
        </w:rPr>
        <w:br/>
      </w:r>
      <w:r>
        <w:rPr>
          <w:rFonts w:hint="eastAsia"/>
        </w:rPr>
        <w:t>　　第二节 家具租赁服务销售策略分析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一、家具租赁服务行业优势分析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二、家具租赁服务行业劣势分析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三、家具租赁服务行业机会分析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四、家具租赁服务行业风险分析</w:t>
      </w:r>
      <w:r>
        <w:rPr>
          <w:rFonts w:hint="eastAsia"/>
        </w:rPr>
        <w:br/>
      </w:r>
      <w:r>
        <w:rPr>
          <w:rFonts w:hint="eastAsia"/>
        </w:rPr>
        <w:t>　　第二节 家具租赁服务行业投资风险及控制策略分析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2023-2029年中国家具租赁服务行业投资潜力及发展趋势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2023-2029年家具租赁服务行业投资潜力分析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中智~林~2023-2029年中国家具租赁服务行业发展趋势分析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一、2023年家具租赁服务市场前景分析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二、2023年家具租赁服务发展趋势预测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三、2023-2029年我国家具租赁服务行业发展剖析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家具租赁服务行业历程</w:t>
      </w:r>
      <w:r>
        <w:rPr>
          <w:rFonts w:hint="eastAsia"/>
        </w:rPr>
        <w:br/>
      </w:r>
      <w:r>
        <w:rPr>
          <w:rFonts w:hint="eastAsia"/>
        </w:rPr>
        <w:t>　　图表 家具租赁服务行业生命周期</w:t>
      </w:r>
      <w:r>
        <w:rPr>
          <w:rFonts w:hint="eastAsia"/>
        </w:rPr>
        <w:br/>
      </w:r>
      <w:r>
        <w:rPr>
          <w:rFonts w:hint="eastAsia"/>
        </w:rPr>
        <w:t>　　图表 家具租赁服务行业产业链分析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2017-2022年家具租赁服务行业市场容量统计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2023-2029年中国家具租赁服务行业市场规模预测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2023-2029年中国家具租赁服务市场前景分析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2023-2029年中国家具租赁服务行业发展趋势预测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a771e6864f38" w:history="1">
        <w:r>
          <w:rPr>
            <w:rStyle w:val="Hyperlink"/>
          </w:rPr>
          <w:t>2023-2029年中国家具租赁服务行业现状分析与发展趋势研究报告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7a771e6864f38" w:history="1">
        <w:r>
          <w:rPr>
            <w:rStyle w:val="Hyperlink"/>
          </w:rPr>
          <w:t>https://www.20087.com/8/91/JiaJuZuLinFuWuHangYeQianJingQuShi.html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b157748094b58" w:history="1">
      <w:r>
        <w:rPr>
          <w:rStyle w:val="Hyperlink"/>
        </w:rPr>
        <w:t>2023-2029年中国家具租赁服务行业现状分析与发展趋势研究报告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JuZuLinFuWuHangYeQianJingQuShi.html" TargetMode="External" Id="R2547a771e686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JuZuLinFuWuHangYeQianJingQuShi.html" TargetMode="External" Id="R90eb1577480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2022-12-12T00:15:45Z</dcterms:created>
  <dcterms:modified xsi:type="dcterms:W3CDTF">2022-12-12T01:15:45Z</dcterms:modified>
  <dc:subject>2023-2029年中国家具租赁服务行业现状分析与发展趋势研究报告</dc:subject>
  <dc:title>2023-2029年中国家具租赁服务行业现状分析与发展趋势研究报告</dc:title>
  <cp:keywords>2023-2029年中国家具租赁服务行业现状分析与发展趋势研究报告</cp:keywords>
  <dc:description>2023-2029年中国家具租赁服务行业现状分析与发展趋势研究报告</dc:description>
</cp:coreProperties>
</file>