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38ed95fed4ab3" w:history="1">
              <w:r>
                <w:rPr>
                  <w:rStyle w:val="Hyperlink"/>
                </w:rPr>
                <w:t>2025-2031年中国核燃料后处理行业现状与发展前景分析报告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38ed95fed4ab3" w:history="1">
              <w:r>
                <w:rPr>
                  <w:rStyle w:val="Hyperlink"/>
                </w:rPr>
                <w:t>2025-2031年中国核燃料后处理行业现状与发展前景分析报告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38ed95fed4ab3" w:history="1">
                <w:r>
                  <w:rPr>
                    <w:rStyle w:val="Hyperlink"/>
                  </w:rPr>
                  <w:t>https://www.20087.com/8/91/HeRanLiaoHouChuLiDeQianJing.html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后处理涉及从乏燃料中回收有价值材料的过程，如钚和铀，同时处理放射性废物。随着核电站数量的增加和使用寿命的延长，乏燃料的管理和处置成为国际社会关注的焦点。近年来，通过改进后处理技术，提高了回收效率和废物减容化，降低了长期储存的风险。然而，核燃料后处理的安全性和成本问题一直是行业内的难点，尤其是防止核材料扩散和确保工作人员安全。</w:t>
      </w:r>
      <w:r>
        <w:rPr>
          <w:rFonts w:hint="eastAsia"/>
        </w:rPr>
        <w:br/>
      </w:r>
      <w:r>
        <w:rPr>
          <w:rFonts w:hint="eastAsia"/>
        </w:rPr>
        <w:t>　　未来，核燃料后处理将更加注重安全性和可持续性。通过开发更先进的分离和转化技术，如加速器驱动系统和熔盐反应堆，实现废物的深度处理和能量回收，减少最终废物量。同时，强化国际合作，建立统一的标准和监管框架，促进技术交流和资源共享，共同应对核废料管理的全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38ed95fed4ab3" w:history="1">
        <w:r>
          <w:rPr>
            <w:rStyle w:val="Hyperlink"/>
          </w:rPr>
          <w:t>2025-2031年中国核燃料后处理行业现状与发展前景分析报告</w:t>
        </w:r>
      </w:hyperlink>
      <w:r>
        <w:rPr>
          <w:rFonts w:hint="eastAsia"/>
        </w:rPr>
        <w:t>》依托权威数据资源与长期市场监测，系统分析了核燃料后处理行业的市场规模、市场需求及产业链结构，深入探讨了核燃料后处理价格变动与细分市场特征。报告科学预测了核燃料后处理市场前景及未来发展趋势，重点剖析了行业集中度、竞争格局及重点企业的市场地位，并通过SWOT分析揭示了核燃料后处理行业机遇与潜在风险。报告为投资者及业内企业提供了全面的市场洞察与决策参考，助力把握核燃料后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核燃料后处理产业概述</w:t>
      </w:r>
      <w:r>
        <w:rPr>
          <w:rFonts w:hint="eastAsia"/>
        </w:rPr>
        <w:br/>
      </w:r>
      <w:r>
        <w:rPr>
          <w:rFonts w:hint="eastAsia"/>
        </w:rPr>
        <w:t>　　第一节 核燃料后处理定义</w:t>
      </w:r>
      <w:r>
        <w:rPr>
          <w:rFonts w:hint="eastAsia"/>
        </w:rPr>
        <w:br/>
      </w:r>
      <w:r>
        <w:rPr>
          <w:rFonts w:hint="eastAsia"/>
        </w:rPr>
        <w:t>　　第二节 核燃料后处理行业特点</w:t>
      </w:r>
      <w:r>
        <w:rPr>
          <w:rFonts w:hint="eastAsia"/>
        </w:rPr>
        <w:br/>
      </w:r>
      <w:r>
        <w:rPr>
          <w:rFonts w:hint="eastAsia"/>
        </w:rPr>
        <w:t>　　第三节 核燃料后处理产业链分析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2024-2025年中国核燃料后处理行业运行环境分析</w:t>
      </w:r>
      <w:r>
        <w:rPr>
          <w:rFonts w:hint="eastAsia"/>
        </w:rPr>
        <w:br/>
      </w:r>
      <w:r>
        <w:rPr>
          <w:rFonts w:hint="eastAsia"/>
        </w:rPr>
        <w:t>　　第一节 核燃料后处理运行经济环境分析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核燃料后处理产业政策环境分析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一、核燃料后处理行业监管体制</w:t>
      </w:r>
      <w:r>
        <w:rPr>
          <w:rFonts w:hint="eastAsia"/>
        </w:rPr>
        <w:br/>
      </w:r>
      <w:r>
        <w:rPr>
          <w:rFonts w:hint="eastAsia"/>
        </w:rPr>
        <w:t>　　　　二、核燃料后处理行业主要法规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三、主要核燃料后处理产业政策</w:t>
      </w:r>
      <w:r>
        <w:rPr>
          <w:rFonts w:hint="eastAsia"/>
        </w:rPr>
        <w:br/>
      </w:r>
      <w:r>
        <w:rPr>
          <w:rFonts w:hint="eastAsia"/>
        </w:rPr>
        <w:t>　　第三节 核燃料后处理产业社会环境分析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2024-2025年核燃料后处理行业技术发展现状及趋势分析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核燃料后处理行业技术发展现状分析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国内外核燃料后处理行业技术差异与原因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核燃料后处理行业技术发展方向、趋势预测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提升核燃料后处理行业技术能力策略建议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全球核燃料后处理行业发展态势分析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全球核燃料后处理市场发展现状分析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全球主要国家核燃料后处理市场现状</w:t>
      </w:r>
      <w:r>
        <w:rPr>
          <w:rFonts w:hint="eastAsia"/>
        </w:rPr>
        <w:br/>
      </w:r>
      <w:r>
        <w:rPr>
          <w:rFonts w:hint="eastAsia"/>
        </w:rPr>
        <w:t>　　第三节 全球核燃料后处理行业发展趋势预测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中国核燃料后处理行业市场分析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2019-2024年中国核燃料后处理行业规模情况</w:t>
      </w:r>
      <w:r>
        <w:rPr>
          <w:rFonts w:hint="eastAsia"/>
        </w:rPr>
        <w:br/>
      </w:r>
      <w:r>
        <w:rPr>
          <w:rFonts w:hint="eastAsia"/>
        </w:rPr>
        <w:t>　　　　一、核燃料后处理行业市场规模情况分析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二、核燃料后处理行业单位规模情况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三、核燃料后处理行业人员规模情况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2019-2024年中国核燃料后处理行业财务能力分析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一、核燃料后处理行业盈利能力分析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二、核燃料后处理行业偿债能力分析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三、核燃料后处理行业营运能力分析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四、核燃料后处理行业发展能力分析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2024-2025年中国核燃料后处理行业热点动态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2025年中国核燃料后处理行业面临的挑战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中国重点地区核燃料后处理行业市场调研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重点地区（一）核燃料后处理市场调研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重点地区（二）核燃料后处理市场调研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重点地区（三）核燃料后处理市场调研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重点地区（四）核燃料后处理市场调研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重点地区（五）核燃料后处理市场调研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中国核燃料后处理行业价格走势及影响因素分析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国内核燃料后处理行业价格回顾</w:t>
      </w:r>
      <w:r>
        <w:rPr>
          <w:rFonts w:hint="eastAsia"/>
        </w:rPr>
        <w:br/>
      </w:r>
      <w:r>
        <w:rPr>
          <w:rFonts w:hint="eastAsia"/>
        </w:rPr>
        <w:t>　　第二节 国内核燃料后处理行业价格走势预测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国内核燃料后处理行业价格影响因素分析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中国核燃料后处理行业客户调研</w:t>
      </w:r>
      <w:r>
        <w:rPr>
          <w:rFonts w:hint="eastAsia"/>
        </w:rPr>
        <w:br/>
      </w:r>
      <w:r>
        <w:rPr>
          <w:rFonts w:hint="eastAsia"/>
        </w:rPr>
        <w:t>　　　　一、核燃料后处理行业客户偏好调查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二、客户对核燃料后处理品牌的首要认知渠道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三、核燃料后处理品牌忠诚度调查</w:t>
      </w:r>
      <w:r>
        <w:rPr>
          <w:rFonts w:hint="eastAsia"/>
        </w:rPr>
        <w:br/>
      </w:r>
      <w:r>
        <w:rPr>
          <w:rFonts w:hint="eastAsia"/>
        </w:rPr>
        <w:t>　　　　四、核燃料后处理行业客户消费理念调研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中国核燃料后处理行业竞争格局分析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2025年核燃料后处理行业集中度分析</w:t>
      </w:r>
      <w:r>
        <w:rPr>
          <w:rFonts w:hint="eastAsia"/>
        </w:rPr>
        <w:br/>
      </w:r>
      <w:r>
        <w:rPr>
          <w:rFonts w:hint="eastAsia"/>
        </w:rPr>
        <w:t>　　　　一、核燃料后处理市场集中度分析</w:t>
      </w:r>
      <w:r>
        <w:rPr>
          <w:rFonts w:hint="eastAsia"/>
        </w:rPr>
        <w:br/>
      </w:r>
      <w:r>
        <w:rPr>
          <w:rFonts w:hint="eastAsia"/>
        </w:rPr>
        <w:t>　　　　二、核燃料后处理企业集中度分析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2024-2025年核燃料后处理行业竞争格局分析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一、核燃料后处理行业竞争策略分析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二、核燃料后处理行业竞争格局展望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三、我国核燃料后处理市场竞争趋势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核燃料后处理行业重点企业发展调研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核燃料后处理企业发展策略分析</w:t>
      </w:r>
      <w:r>
        <w:rPr>
          <w:rFonts w:hint="eastAsia"/>
        </w:rPr>
        <w:br/>
      </w:r>
      <w:r>
        <w:rPr>
          <w:rFonts w:hint="eastAsia"/>
        </w:rPr>
        <w:t>　　第一节 核燃料后处理市场策略分析</w:t>
      </w:r>
      <w:r>
        <w:rPr>
          <w:rFonts w:hint="eastAsia"/>
        </w:rPr>
        <w:br/>
      </w:r>
      <w:r>
        <w:rPr>
          <w:rFonts w:hint="eastAsia"/>
        </w:rPr>
        <w:t>　　　　一、核燃料后处理价格策略分析</w:t>
      </w:r>
      <w:r>
        <w:rPr>
          <w:rFonts w:hint="eastAsia"/>
        </w:rPr>
        <w:br/>
      </w:r>
      <w:r>
        <w:rPr>
          <w:rFonts w:hint="eastAsia"/>
        </w:rPr>
        <w:t>　　　　二、核燃料后处理渠道策略分析</w:t>
      </w:r>
      <w:r>
        <w:rPr>
          <w:rFonts w:hint="eastAsia"/>
        </w:rPr>
        <w:br/>
      </w:r>
      <w:r>
        <w:rPr>
          <w:rFonts w:hint="eastAsia"/>
        </w:rPr>
        <w:t>　　第二节 核燃料后处理销售策略分析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提高核燃料后处理企业竞争力的策略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一、提高中国核燃料后处理企业核心竞争力的对策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二、核燃料后处理企业提升竞争力的主要方向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三、影响核燃料后处理企业核心竞争力的因素及提升途径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四、提高核燃料后处理企业竞争力的策略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核燃料后处理行业投资风险与控制策略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核燃料后处理行业SWOT模型分析</w:t>
      </w:r>
      <w:r>
        <w:rPr>
          <w:rFonts w:hint="eastAsia"/>
        </w:rPr>
        <w:br/>
      </w:r>
      <w:r>
        <w:rPr>
          <w:rFonts w:hint="eastAsia"/>
        </w:rPr>
        <w:t>　　　　一、核燃料后处理行业优势分析</w:t>
      </w:r>
      <w:r>
        <w:rPr>
          <w:rFonts w:hint="eastAsia"/>
        </w:rPr>
        <w:br/>
      </w:r>
      <w:r>
        <w:rPr>
          <w:rFonts w:hint="eastAsia"/>
        </w:rPr>
        <w:t>　　　　二、核燃料后处理行业劣势分析</w:t>
      </w:r>
      <w:r>
        <w:rPr>
          <w:rFonts w:hint="eastAsia"/>
        </w:rPr>
        <w:br/>
      </w:r>
      <w:r>
        <w:rPr>
          <w:rFonts w:hint="eastAsia"/>
        </w:rPr>
        <w:t>　　　　三、核燃料后处理行业机会分析</w:t>
      </w:r>
      <w:r>
        <w:rPr>
          <w:rFonts w:hint="eastAsia"/>
        </w:rPr>
        <w:br/>
      </w:r>
      <w:r>
        <w:rPr>
          <w:rFonts w:hint="eastAsia"/>
        </w:rPr>
        <w:t>　　　　四、核燃料后处理行业风险分析</w:t>
      </w:r>
      <w:r>
        <w:rPr>
          <w:rFonts w:hint="eastAsia"/>
        </w:rPr>
        <w:br/>
      </w:r>
      <w:r>
        <w:rPr>
          <w:rFonts w:hint="eastAsia"/>
        </w:rPr>
        <w:t>　　第二节 核燃料后处理行业投资风险及控制策略分析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一、核燃料后处理市场风险及控制策略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二、核燃料后处理行业政策风险及控制策略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三、核燃料后处理行业经营风险及控制策略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四、核燃料后处理同业竞争风险及控制策略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五、核燃料后处理行业其他风险及控制策略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2025-2031年中国核燃料后处理行业投资潜力及发展趋势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2025-2031年核燃料后处理行业投资潜力分析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一、核燃料后处理行业重点可投资领域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二、核燃料后处理行业目标市场需求潜力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三、核燃料后处理行业投资潜力综合评判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(中~智~林)2025-2031年中国核燃料后处理行业发展趋势分析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一、2025年核燃料后处理市场前景分析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二、2025年核燃料后处理发展趋势预测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三、2025-2031年我国核燃料后处理行业发展剖析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五、未来核燃料后处理行业发展变局剖析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核燃料后处理行业历程</w:t>
      </w:r>
      <w:r>
        <w:rPr>
          <w:rFonts w:hint="eastAsia"/>
        </w:rPr>
        <w:br/>
      </w:r>
      <w:r>
        <w:rPr>
          <w:rFonts w:hint="eastAsia"/>
        </w:rPr>
        <w:t>　　图表 核燃料后处理行业生命周期</w:t>
      </w:r>
      <w:r>
        <w:rPr>
          <w:rFonts w:hint="eastAsia"/>
        </w:rPr>
        <w:br/>
      </w:r>
      <w:r>
        <w:rPr>
          <w:rFonts w:hint="eastAsia"/>
        </w:rPr>
        <w:t>　　图表 核燃料后处理行业产业链分析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2019-2024年核燃料后处理行业市场容量统计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2019-2024年中国核燃料后处理行业经营效益分析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**地区核燃料后处理市场规模及增长情况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**地区核燃料后处理行业市场需求情况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**地区核燃料后处理市场规模及增长情况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**地区核燃料后处理行业市场需求情况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**地区核燃料后处理市场规模及增长情况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**地区核燃料后处理行业市场需求情况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核燃料后处理重点企业（一）基本信息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核燃料后处理重点企业（一）经营情况分析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核燃料后处理重点企业（一）盈利能力情况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核燃料后处理重点企业（一）偿债能力情况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核燃料后处理重点企业（一）运营能力情况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核燃料后处理重点企业（一）成长能力情况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核燃料后处理重点企业（二）基本信息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核燃料后处理重点企业（二）经营情况分析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核燃料后处理重点企业（二）盈利能力情况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核燃料后处理重点企业（二）偿债能力情况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核燃料后处理重点企业（二）运营能力情况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核燃料后处理重点企业（二）成长能力情况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2025-2031年中国核燃料后处理行业市场容量预测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2025-2031年中国核燃料后处理行业市场规模预测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2025-2031年中国核燃料后处理市场前景分析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2025-2031年中国核燃料后处理行业发展趋势预测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38ed95fed4ab3" w:history="1">
        <w:r>
          <w:rPr>
            <w:rStyle w:val="Hyperlink"/>
          </w:rPr>
          <w:t>2025-2031年中国核燃料后处理行业现状与发展前景分析报告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38ed95fed4ab3" w:history="1">
        <w:r>
          <w:rPr>
            <w:rStyle w:val="Hyperlink"/>
          </w:rPr>
          <w:t>https://www.20087.com/8/91/HeRanLiaoHouChuLiDeQianJing.html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处理铀、核燃料后处理厂建(构)筑物、系统和部件的分级准则、核燃料原件、核燃料后处理工程、核反应堆燃料、核燃料后处理工学在线阅读、中核集团单位分工情况、核燃料后处理厂通风与空气净化设计规定、核燃料循环前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a4c5a9a5f4044" w:history="1">
      <w:r>
        <w:rPr>
          <w:rStyle w:val="Hyperlink"/>
        </w:rPr>
        <w:t>2025-2031年中国核燃料后处理行业现状与发展前景分析报告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eRanLiaoHouChuLiDeQianJing.html" TargetMode="External" Id="R0e338ed95fed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eRanLiaoHouChuLiDeQianJing.html" TargetMode="External" Id="R6d8a4c5a9a5f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2025-02-01T03:07:00Z</dcterms:created>
  <dcterms:modified xsi:type="dcterms:W3CDTF">2025-02-01T04:07:00Z</dcterms:modified>
  <dc:subject>2025-2031年中国核燃料后处理行业现状与发展前景分析报告</dc:subject>
  <dc:title>2025-2031年中国核燃料后处理行业现状与发展前景分析报告</dc:title>
  <cp:keywords>2025-2031年中国核燃料后处理行业现状与发展前景分析报告</cp:keywords>
  <dc:description>2025-2031年中国核燃料后处理行业现状与发展前景分析报告</dc:description>
</cp:coreProperties>
</file>