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76d6d299684b66" w:history="1">
              <w:r>
                <w:rPr>
                  <w:rStyle w:val="Hyperlink"/>
                </w:rPr>
                <w:t>中国电力PLC行业研究与前景趋势报告（2026-2032年）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76d6d299684b66" w:history="1">
              <w:r>
                <w:rPr>
                  <w:rStyle w:val="Hyperlink"/>
                </w:rPr>
                <w:t>中国电力PLC行业研究与前景趋势报告（2026-2032年）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76d6d299684b66" w:history="1">
                <w:r>
                  <w:rPr>
                    <w:rStyle w:val="Hyperlink"/>
                  </w:rPr>
                  <w:t>https://www.20087.com/8/81/DianLiPLCShiChangQianJing.html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PLC（可编程逻辑控制器）是电力自动化系统的核心控制设备，被誉为"工业大脑"，广泛应用于水电、风电、火电等发电环节及输配电系统的实时监控与逻辑控制。当前国内电力PLC全栈国产化技术取得突破，核心元器件、嵌入式操作系统、通信协议到组态软件实现全链条自主可控，已在水电、风电等核心能源领域规模化部署超2000台套。行业呈现"K型分化"特征——传统OEM市场与光伏、锂电行业因产能饱和需求放缓，但新能源装备、智能物流、数据中心、储能电池等领域需求持续增长，推动PLC向高精度运动控制与边缘计算方向升级。外资品牌在中大型PLC市场仍占主导，本土厂商份额从2021年的9.87%提升至2025年的18.76%，国产替代从低端向高端纵深推进。</w:t>
      </w:r>
      <w:r>
        <w:rPr>
          <w:rFonts w:hint="eastAsia"/>
        </w:rPr>
        <w:br/>
      </w:r>
      <w:r>
        <w:rPr>
          <w:rFonts w:hint="eastAsia"/>
        </w:rPr>
        <w:t>　　未来，电力PLC将沿全栈自主可控、网络化智能化、安全化三条主线深化发展。市场调研网认为，自主可控层面，政策明确要求到2027年关键工业控制设备国产化率提升至40%，水利水电、市政污水处理等关键基础设施领域将成为国产PLC规模化落地的核心场景，本土厂商在高端产品线的标杆项目经验将加速替代进程。网络化智能化维度，通信协议加速向工业以太网、5G、TSN、OPC UA演进，AI赋能推动自适应控制优化与生成式编程功能落地，PLC与伺服、机器人打包方案将成为具身智能的物理基础。安全化趋势体现为可信计算等信息安全技术被集成至PLC系统，成为关键基础设施标配。全球市场方面，智能电网建设与可再生能源并网需求驱动电力PLC持续增长，能源管理与家庭自动化应用将成为主要增量来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76d6d299684b66" w:history="1">
        <w:r>
          <w:rPr>
            <w:rStyle w:val="Hyperlink"/>
          </w:rPr>
          <w:t>中国电力PLC行业研究与前景趋势报告（2026-2032年）</w:t>
        </w:r>
      </w:hyperlink>
      <w:r>
        <w:rPr>
          <w:rFonts w:hint="eastAsia"/>
        </w:rPr>
        <w:t>》，2025年电力PLC行业市场规模达 亿元，预计2032年市场规模将达 亿元，期间年均复合增长率（CAGR）达 %。报告系统梳理了电力PLC产业链的整体结构，详细解读了电力PLC市场规模、需求动态及价格波动的影响因素。报告基于电力PLC行业现状，结合技术发展与应用趋势，对电力PLC市场前景和未来发展方向进行了预测。同时，报告重点分析了行业重点企业的竞争策略、市场集中度及品牌表现，并对电力PLC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电力PLC行业概述</w:t>
      </w:r>
      <w:r>
        <w:rPr>
          <w:rFonts w:hint="eastAsia"/>
        </w:rPr>
        <w:br/>
      </w:r>
      <w:r>
        <w:rPr>
          <w:rFonts w:hint="eastAsia"/>
        </w:rPr>
        <w:t>　　第一节 电力PLC定义与分类</w:t>
      </w:r>
      <w:r>
        <w:rPr>
          <w:rFonts w:hint="eastAsia"/>
        </w:rPr>
        <w:br/>
      </w:r>
      <w:r>
        <w:rPr>
          <w:rFonts w:hint="eastAsia"/>
        </w:rPr>
        <w:t>　　第二节 电力PLC应用领域</w:t>
      </w:r>
      <w:r>
        <w:rPr>
          <w:rFonts w:hint="eastAsia"/>
        </w:rPr>
        <w:br/>
      </w:r>
      <w:r>
        <w:rPr>
          <w:rFonts w:hint="eastAsia"/>
        </w:rPr>
        <w:t>　　第三节 电力PLC行业经济指标分析</w:t>
      </w:r>
      <w:r>
        <w:rPr>
          <w:rFonts w:hint="eastAsia"/>
        </w:rPr>
        <w:br/>
      </w:r>
      <w:r>
        <w:rPr>
          <w:rFonts w:hint="eastAsia"/>
        </w:rPr>
        <w:t>　　　　一、电力PLC行业赢利性评估</w:t>
      </w:r>
      <w:r>
        <w:rPr>
          <w:rFonts w:hint="eastAsia"/>
        </w:rPr>
        <w:br/>
      </w:r>
      <w:r>
        <w:rPr>
          <w:rFonts w:hint="eastAsia"/>
        </w:rPr>
        <w:t>　　　　二、电力PLC行业成长速度分析</w:t>
      </w:r>
      <w:r>
        <w:rPr>
          <w:rFonts w:hint="eastAsia"/>
        </w:rPr>
        <w:br/>
      </w:r>
      <w:r>
        <w:rPr>
          <w:rFonts w:hint="eastAsia"/>
        </w:rPr>
        <w:t>　　　　三、电力PLC附加值提升空间探讨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四、电力PLC行业进入壁垒分析</w:t>
      </w:r>
      <w:r>
        <w:rPr>
          <w:rFonts w:hint="eastAsia"/>
        </w:rPr>
        <w:br/>
      </w:r>
      <w:r>
        <w:rPr>
          <w:rFonts w:hint="eastAsia"/>
        </w:rPr>
        <w:t>　　　　五、电力PLC行业风险性评估</w:t>
      </w:r>
      <w:r>
        <w:rPr>
          <w:rFonts w:hint="eastAsia"/>
        </w:rPr>
        <w:br/>
      </w:r>
      <w:r>
        <w:rPr>
          <w:rFonts w:hint="eastAsia"/>
        </w:rPr>
        <w:t>　　　　六、电力PLC行业周期性分析</w:t>
      </w:r>
      <w:r>
        <w:rPr>
          <w:rFonts w:hint="eastAsia"/>
        </w:rPr>
        <w:br/>
      </w:r>
      <w:r>
        <w:rPr>
          <w:rFonts w:hint="eastAsia"/>
        </w:rPr>
        <w:t>　　　　七、电力PLC行业竞争程度指标</w:t>
      </w:r>
      <w:r>
        <w:rPr>
          <w:rFonts w:hint="eastAsia"/>
        </w:rPr>
        <w:br/>
      </w:r>
      <w:r>
        <w:rPr>
          <w:rFonts w:hint="eastAsia"/>
        </w:rPr>
        <w:t>　　　　八、电力PLC行业成熟度综合分析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电力PLC产业链及经营模式分析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三、电力PLC销售模式与渠道策略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全球电力PLC市场发展分析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2025-2026年全球电力PLC行业发展分析</w:t>
      </w:r>
      <w:r>
        <w:rPr>
          <w:rFonts w:hint="eastAsia"/>
        </w:rPr>
        <w:br/>
      </w:r>
      <w:r>
        <w:rPr>
          <w:rFonts w:hint="eastAsia"/>
        </w:rPr>
        <w:t>　　　　一、全球电力PLC行业市场规模与趋势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二、全球电力PLC行业发展特点</w:t>
      </w:r>
      <w:r>
        <w:rPr>
          <w:rFonts w:hint="eastAsia"/>
        </w:rPr>
        <w:br/>
      </w:r>
      <w:r>
        <w:rPr>
          <w:rFonts w:hint="eastAsia"/>
        </w:rPr>
        <w:t>　　　　三、全球电力PLC行业竞争格局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主要国家与地区电力PLC市场分析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2026-2032年全球电力PLC行业发展趋势与前景预测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一、电力PLC行业发展趋势</w:t>
      </w:r>
      <w:r>
        <w:rPr>
          <w:rFonts w:hint="eastAsia"/>
        </w:rPr>
        <w:br/>
      </w:r>
      <w:r>
        <w:rPr>
          <w:rFonts w:hint="eastAsia"/>
        </w:rPr>
        <w:t>　　　　二、电力PLC行业发展潜力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中国电力PLC行业市场分析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2025-2026年电力PLC产能与投资动态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一、国内电力PLC产能现状与利用效率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二、电力PLC产能扩张与投资动态分析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2026-2032年电力PLC行业产量统计与趋势预测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一、2020-2025年电力PLC行业产量与增长趋势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1、2020-2025年电力PLC产量及增长趋势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2、2020-2025年电力PLC细分产品产量及份额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二、电力PLC产量影响因素分析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三、2026-2032年电力PLC产量预测</w:t>
      </w:r>
      <w:r>
        <w:rPr>
          <w:rFonts w:hint="eastAsia"/>
        </w:rPr>
        <w:br/>
      </w:r>
      <w:r>
        <w:rPr>
          <w:rFonts w:hint="eastAsia"/>
        </w:rPr>
        <w:t>　　第三节 2026-2032年电力PLC市场需求与销售分析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一、2025-2026年电力PLC行业需求现状</w:t>
      </w:r>
      <w:r>
        <w:rPr>
          <w:rFonts w:hint="eastAsia"/>
        </w:rPr>
        <w:br/>
      </w:r>
      <w:r>
        <w:rPr>
          <w:rFonts w:hint="eastAsia"/>
        </w:rPr>
        <w:t>　　　　二、电力PLC客户群体与需求特点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三、2020-2025年电力PLC行业销售规模分析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四、2026-2032年电力PLC市场增长潜力与规模预测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2025-2026年电力PLC行业技术发展现状及趋势分析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电力PLC行业技术发展现状分析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国内外电力PLC行业技术差距分析及差距形成的主要原因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电力PLC行业技术发展方向、趋势预测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提升电力PLC行业技术能力策略建议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中国电力PLC细分市场分析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一、2025-2026年电力PLC主要细分产品市场现状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电力PLC价格机制与竞争策略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一、2020-2025年电力PLC市场价格走势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电力PLC定价策略与方法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2026-2032年电力PLC价格竞争态势与趋势预测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中国电力PLC行业重点区域市场研究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2025-2026年重点区域电力PLC市场发展概况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二、2020-2025年电力PLC市场需求规模情况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三、2026-2032年电力PLC行业发展潜力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二、2020-2025年电力PLC市场需求规模情况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三、2026-2032年电力PLC行业发展潜力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二、2020-2025年电力PLC市场需求规模情况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三、2026-2032年电力PLC行业发展潜力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二、2020-2025年电力PLC市场需求规模情况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三、2026-2032年电力PLC行业发展潜力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二、2020-2025年电力PLC市场需求规模情况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三、2026-2032年电力PLC行业发展潜力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2020-2025年中国电力PLC行业进出口情况分析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电力PLC行业进口规模与来源分析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一、2020-2025年电力PLC进口规模分析</w:t>
      </w:r>
      <w:r>
        <w:rPr>
          <w:rFonts w:hint="eastAsia"/>
        </w:rPr>
        <w:br/>
      </w:r>
      <w:r>
        <w:rPr>
          <w:rFonts w:hint="eastAsia"/>
        </w:rPr>
        <w:t>　　　　二、电力PLC主要进口来源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电力PLC行业出口规模与目的地分析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一、2020-2025年电力PLC出口规模分析</w:t>
      </w:r>
      <w:r>
        <w:rPr>
          <w:rFonts w:hint="eastAsia"/>
        </w:rPr>
        <w:br/>
      </w:r>
      <w:r>
        <w:rPr>
          <w:rFonts w:hint="eastAsia"/>
        </w:rPr>
        <w:t>　　　　二、电力PLC主要出口目的地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2020-2025年中国电力PLC总体规模与财务指标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中国电力PLC行业总体规模分析</w:t>
      </w:r>
      <w:r>
        <w:rPr>
          <w:rFonts w:hint="eastAsia"/>
        </w:rPr>
        <w:br/>
      </w:r>
      <w:r>
        <w:rPr>
          <w:rFonts w:hint="eastAsia"/>
        </w:rPr>
        <w:t>　　　　一、电力PLC企业数量与结构</w:t>
      </w:r>
      <w:r>
        <w:rPr>
          <w:rFonts w:hint="eastAsia"/>
        </w:rPr>
        <w:br/>
      </w:r>
      <w:r>
        <w:rPr>
          <w:rFonts w:hint="eastAsia"/>
        </w:rPr>
        <w:t>　　　　二、电力PLC从业人员规模</w:t>
      </w:r>
      <w:r>
        <w:rPr>
          <w:rFonts w:hint="eastAsia"/>
        </w:rPr>
        <w:br/>
      </w:r>
      <w:r>
        <w:rPr>
          <w:rFonts w:hint="eastAsia"/>
        </w:rPr>
        <w:t>　　　　三、电力PLC行业资产状况</w:t>
      </w:r>
      <w:r>
        <w:rPr>
          <w:rFonts w:hint="eastAsia"/>
        </w:rPr>
        <w:br/>
      </w:r>
      <w:r>
        <w:rPr>
          <w:rFonts w:hint="eastAsia"/>
        </w:rPr>
        <w:t>　　第二节 中国电力PLC行业财务指标总体分析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电力PLC行业重点企业经营状况分析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电力PLC重点企业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电力PLC领先企业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电力PLC标杆企业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电力PLC代表企业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电力PLC龙头企业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电力PLC重点企业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中国电力PLC行业竞争格局分析</w:t>
      </w:r>
      <w:r>
        <w:rPr>
          <w:rFonts w:hint="eastAsia"/>
        </w:rPr>
        <w:br/>
      </w:r>
      <w:r>
        <w:rPr>
          <w:rFonts w:hint="eastAsia"/>
        </w:rPr>
        <w:t>　　第一节 电力PLC行业竞争格局总览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2025-2026年电力PLC行业竞争力分析</w:t>
      </w:r>
      <w:r>
        <w:rPr>
          <w:rFonts w:hint="eastAsia"/>
        </w:rPr>
        <w:br/>
      </w:r>
      <w:r>
        <w:rPr>
          <w:rFonts w:hint="eastAsia"/>
        </w:rPr>
        <w:t>　　　　一、电力PLC供应商议价能力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四、电力PLC替代品威胁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2020-2025年电力PLC行业企业并购活动分析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2025-2026年电力PLC行业会展与招投标活动分析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一、电力PLC行业会展活动及其市场影响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2026年中国电力PLC企业发展策略分析</w:t>
      </w:r>
      <w:r>
        <w:rPr>
          <w:rFonts w:hint="eastAsia"/>
        </w:rPr>
        <w:br/>
      </w:r>
      <w:r>
        <w:rPr>
          <w:rFonts w:hint="eastAsia"/>
        </w:rPr>
        <w:t>　　第一节 电力PLC市场策略分析</w:t>
      </w:r>
      <w:r>
        <w:rPr>
          <w:rFonts w:hint="eastAsia"/>
        </w:rPr>
        <w:br/>
      </w:r>
      <w:r>
        <w:rPr>
          <w:rFonts w:hint="eastAsia"/>
        </w:rPr>
        <w:t>　　　　一、电力PLC市场定位与拓展策略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二、电力PLC市场细分与目标客户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电力PLC销售策略分析</w:t>
      </w:r>
      <w:r>
        <w:rPr>
          <w:rFonts w:hint="eastAsia"/>
        </w:rPr>
        <w:br/>
      </w:r>
      <w:r>
        <w:rPr>
          <w:rFonts w:hint="eastAsia"/>
        </w:rPr>
        <w:t>　　　　一、电力PLC销售渠道与网络建设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提高电力PLC企业竞争力建议</w:t>
      </w:r>
      <w:r>
        <w:rPr>
          <w:rFonts w:hint="eastAsia"/>
        </w:rPr>
        <w:br/>
      </w:r>
      <w:r>
        <w:rPr>
          <w:rFonts w:hint="eastAsia"/>
        </w:rPr>
        <w:t>　　　　一、电力PLC技术创新与管理优化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电力PLC品牌战略思考</w:t>
      </w:r>
      <w:r>
        <w:rPr>
          <w:rFonts w:hint="eastAsia"/>
        </w:rPr>
        <w:br/>
      </w:r>
      <w:r>
        <w:rPr>
          <w:rFonts w:hint="eastAsia"/>
        </w:rPr>
        <w:t>　　　　一、电力PLC品牌建设与维护</w:t>
      </w:r>
      <w:r>
        <w:rPr>
          <w:rFonts w:hint="eastAsia"/>
        </w:rPr>
        <w:br/>
      </w:r>
      <w:r>
        <w:rPr>
          <w:rFonts w:hint="eastAsia"/>
        </w:rPr>
        <w:t>　　　　二、电力PLC品牌影响力与市场竞争力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中国电力PLC行业风险与对策</w:t>
      </w:r>
      <w:r>
        <w:rPr>
          <w:rFonts w:hint="eastAsia"/>
        </w:rPr>
        <w:br/>
      </w:r>
      <w:r>
        <w:rPr>
          <w:rFonts w:hint="eastAsia"/>
        </w:rPr>
        <w:t>　　第一节 电力PLC行业SWOT分析</w:t>
      </w:r>
      <w:r>
        <w:rPr>
          <w:rFonts w:hint="eastAsia"/>
        </w:rPr>
        <w:br/>
      </w:r>
      <w:r>
        <w:rPr>
          <w:rFonts w:hint="eastAsia"/>
        </w:rPr>
        <w:t>　　　　一、电力PLC行业优势分析</w:t>
      </w:r>
      <w:r>
        <w:rPr>
          <w:rFonts w:hint="eastAsia"/>
        </w:rPr>
        <w:br/>
      </w:r>
      <w:r>
        <w:rPr>
          <w:rFonts w:hint="eastAsia"/>
        </w:rPr>
        <w:t>　　　　二、电力PLC行业劣势分析</w:t>
      </w:r>
      <w:r>
        <w:rPr>
          <w:rFonts w:hint="eastAsia"/>
        </w:rPr>
        <w:br/>
      </w:r>
      <w:r>
        <w:rPr>
          <w:rFonts w:hint="eastAsia"/>
        </w:rPr>
        <w:t>　　　　三、电力PLC市场机会探索</w:t>
      </w:r>
      <w:r>
        <w:rPr>
          <w:rFonts w:hint="eastAsia"/>
        </w:rPr>
        <w:br/>
      </w:r>
      <w:r>
        <w:rPr>
          <w:rFonts w:hint="eastAsia"/>
        </w:rPr>
        <w:t>　　　　四、电力PLC市场威胁评估</w:t>
      </w:r>
      <w:r>
        <w:rPr>
          <w:rFonts w:hint="eastAsia"/>
        </w:rPr>
        <w:br/>
      </w:r>
      <w:r>
        <w:rPr>
          <w:rFonts w:hint="eastAsia"/>
        </w:rPr>
        <w:t>　　第二节 电力PLC行业风险及对策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2026-2032年中国电力PLC行业前景与发展趋势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电力PLC行业发展环境分析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2026-2032年电力PLC行业发展趋势与方向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一、电力PLC行业发展方向预测</w:t>
      </w:r>
      <w:r>
        <w:rPr>
          <w:rFonts w:hint="eastAsia"/>
        </w:rPr>
        <w:br/>
      </w:r>
      <w:r>
        <w:rPr>
          <w:rFonts w:hint="eastAsia"/>
        </w:rPr>
        <w:t>　　　　二、电力PLC发展趋势分析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2026-2032年电力PLC行业发展潜力与机遇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一、电力PLC市场发展潜力评估</w:t>
      </w:r>
      <w:r>
        <w:rPr>
          <w:rFonts w:hint="eastAsia"/>
        </w:rPr>
        <w:br/>
      </w:r>
      <w:r>
        <w:rPr>
          <w:rFonts w:hint="eastAsia"/>
        </w:rPr>
        <w:t>　　　　二、电力PLC新兴市场与机遇探索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电力PLC行业研究结论与建议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中~智~林：电力PLC行业发展建议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2020-2025年中国电力PLC市场规模及增长情况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2020-2025年中国电力PLC行业产量及增长趋势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2026-2032年中国电力PLC行业产量预测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2020-2025年中国电力PLC行业市场需求及增长情况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2026-2032年中国电力PLC行业市场需求预测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2020-2025年中国电力PLC行业利润及增长情况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**地区电力PLC市场规模及增长情况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**地区电力PLC行业市场需求情况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**地区电力PLC市场规模及增长情况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**地区电力PLC行业市场需求情况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2020-2025年中国电力PLC行业出口情况分析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2020-2025年中国电力PLC行业产品市场价格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2026-2032年中国电力PLC行业产品市场价格走势预测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电力PLC重点企业经营情况分析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电力PLC重点企业经营情况分析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2026-2032年中国电力PLC市场规模预测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2026-2032年中国电力PLC行业利润预测</w:t>
      </w:r>
      <w:r>
        <w:rPr>
          <w:rFonts w:hint="eastAsia"/>
        </w:rPr>
        <w:br/>
      </w:r>
      <w:r>
        <w:rPr>
          <w:rFonts w:hint="eastAsia"/>
        </w:rPr>
        <w:t>　　图表 2026年电力PLC行业壁垒</w:t>
      </w:r>
      <w:r>
        <w:rPr>
          <w:rFonts w:hint="eastAsia"/>
        </w:rPr>
        <w:br/>
      </w:r>
      <w:r>
        <w:rPr>
          <w:rFonts w:hint="eastAsia"/>
        </w:rPr>
        <w:t>　　图表 2026年电力PLC市场前景分析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2026-2032年中国电力PLC市场需求预测</w:t>
      </w:r>
      <w:r>
        <w:rPr>
          <w:rFonts w:hint="eastAsia"/>
        </w:rPr>
        <w:br/>
      </w:r>
      <w:r>
        <w:rPr>
          <w:rFonts w:hint="eastAsia"/>
        </w:rPr>
        <w:t>　　图表 2026年电力PLC发展趋势预测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76d6d299684b66" w:history="1">
        <w:r>
          <w:rPr>
            <w:rStyle w:val="Hyperlink"/>
          </w:rPr>
          <w:t>中国电力PLC行业研究与前景趋势报告（2026-2032年）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76d6d299684b66" w:history="1">
        <w:r>
          <w:rPr>
            <w:rStyle w:val="Hyperlink"/>
          </w:rPr>
          <w:t>https://www.20087.com/8/81/DianLiPLCShiChangQianJing.html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热点：电力PLC工作原理、电力PLC的fpga实现、电力PLC编程入门教程、电力PLC是什么意思的缩写字母、电力公司报修电话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3ea3973c1a4f10" w:history="1">
      <w:r>
        <w:rPr>
          <w:rStyle w:val="Hyperlink"/>
        </w:rPr>
        <w:t>中国电力PLC行业研究与前景趋势报告（2026-2032年）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DianLiPLCShiChangQianJing.html" TargetMode="External" Id="Raa76d6d299684b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DianLiPLCShiChangQianJing.html" TargetMode="External" Id="R203ea3973c1a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2026-09-19T04:09:17Z</dcterms:created>
  <dcterms:modified xsi:type="dcterms:W3CDTF">2026-09-19T05:09:17Z</dcterms:modified>
  <dc:subject>中国电力PLC行业研究与前景趋势报告（2026-2032年）</dc:subject>
  <dc:title>中国电力PLC行业研究与前景趋势报告（2026-2032年）</dc:title>
  <cp:keywords>中国电力PLC行业研究与前景趋势报告（2026-2032年）</cp:keywords>
  <dc:description>中国电力PLC行业研究与前景趋势报告（2026-2032年）</dc:description>
</cp:coreProperties>
</file>