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74d312cd24a8e" w:history="1">
              <w:r>
                <w:rPr>
                  <w:rStyle w:val="Hyperlink"/>
                </w:rPr>
                <w:t>全球与中国私募股权和风险投资市场调查研究及前景趋势分析报告（2025-2031年）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74d312cd24a8e" w:history="1">
              <w:r>
                <w:rPr>
                  <w:rStyle w:val="Hyperlink"/>
                </w:rPr>
                <w:t>全球与中国私募股权和风险投资市场调查研究及前景趋势分析报告（2025-2031年）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74d312cd24a8e" w:history="1">
                <w:r>
                  <w:rPr>
                    <w:rStyle w:val="Hyperlink"/>
                  </w:rPr>
                  <w:t>https://www.20087.com/8/31/SiMuGuQuanHeFengXianTouZiShiChangQianJingFenXi.html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募股权和风险投资是资本市场上重要的融资渠道，专注于为初创企业、成长型企业以及处于转型期的公司提供资金支持。近年来，随着科技创新和创业生态的蓬勃发展，私募股权和风险投资行业迎来了前所未有的机遇和挑战。现代私募股权和风险投资基金通过专业化团队、多元化投资策略和全球化布局，支持了众多高潜力项目的成长，同时也面临着市场竞争加剧、退出机制复杂等挑战。</w:t>
      </w:r>
      <w:r>
        <w:rPr>
          <w:rFonts w:hint="eastAsia"/>
        </w:rPr>
        <w:br/>
      </w:r>
      <w:r>
        <w:rPr>
          <w:rFonts w:hint="eastAsia"/>
        </w:rPr>
        <w:t>　　未来，私募股权和风险投资行业的发展将更加侧重于科技赋能和责任投资。科技赋能体现在利用大数据、人工智能等技术，提高项目筛选和估值的准确度，同时，通过构建创新生态系统，促进被投企业的协同发展。责任投资则指向更加关注ESG（环境、社会和治理）因素，选择具有良好可持续性和社会责任感的企业进行投资，以实现财务回报和社会价值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74d312cd24a8e" w:history="1">
        <w:r>
          <w:rPr>
            <w:rStyle w:val="Hyperlink"/>
          </w:rPr>
          <w:t>全球与中国私募股权和风险投资市场调查研究及前景趋势分析报告（2025-2031年）</w:t>
        </w:r>
      </w:hyperlink>
      <w:r>
        <w:rPr>
          <w:rFonts w:hint="eastAsia"/>
        </w:rPr>
        <w:t>》依托权威机构及相关协会的数据资料，全面解析了私募股权和风险投资行业现状、市场需求及市场规模，系统梳理了私募股权和风险投资产业链结构、价格趋势及各细分市场动态。报告对私募股权和风险投资市场前景与发展趋势进行了科学预测，重点分析了品牌竞争格局、市场集中度及主要企业的经营表现。同时，通过SWOT分析揭示了私募股权和风险投资行业面临的机遇与风险，为私募股权和风险投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私募股权和风险投资市场概述</w:t>
      </w:r>
      <w:r>
        <w:rPr>
          <w:rFonts w:hint="eastAsia"/>
        </w:rPr>
        <w:br/>
      </w:r>
      <w:r>
        <w:rPr>
          <w:rFonts w:hint="eastAsia"/>
        </w:rPr>
        <w:t>　　1.1 私募股权和风险投资市场概述</w:t>
      </w:r>
      <w:r>
        <w:rPr>
          <w:rFonts w:hint="eastAsia"/>
        </w:rPr>
        <w:br/>
      </w:r>
      <w:r>
        <w:rPr>
          <w:rFonts w:hint="eastAsia"/>
        </w:rPr>
        <w:t>　　1.2 不同产品类型私募股权和风险投资分析</w:t>
      </w:r>
      <w:r>
        <w:rPr>
          <w:rFonts w:hint="eastAsia"/>
        </w:rPr>
        <w:br/>
      </w:r>
      <w:r>
        <w:rPr>
          <w:rFonts w:hint="eastAsia"/>
        </w:rPr>
        <w:t>　　　　1.2.1 种子期投资</w:t>
      </w:r>
      <w:r>
        <w:rPr>
          <w:rFonts w:hint="eastAsia"/>
        </w:rPr>
        <w:br/>
      </w:r>
      <w:r>
        <w:rPr>
          <w:rFonts w:hint="eastAsia"/>
        </w:rPr>
        <w:t>　　　　1.2.2 早期投资</w:t>
      </w:r>
      <w:r>
        <w:rPr>
          <w:rFonts w:hint="eastAsia"/>
        </w:rPr>
        <w:br/>
      </w:r>
      <w:r>
        <w:rPr>
          <w:rFonts w:hint="eastAsia"/>
        </w:rPr>
        <w:t>　　　　1.2.3 成长期投资</w:t>
      </w:r>
      <w:r>
        <w:rPr>
          <w:rFonts w:hint="eastAsia"/>
        </w:rPr>
        <w:br/>
      </w:r>
      <w:r>
        <w:rPr>
          <w:rFonts w:hint="eastAsia"/>
        </w:rPr>
        <w:t>　　　　1.2.4 成熟期投资</w:t>
      </w:r>
      <w:r>
        <w:rPr>
          <w:rFonts w:hint="eastAsia"/>
        </w:rPr>
        <w:br/>
      </w:r>
      <w:r>
        <w:rPr>
          <w:rFonts w:hint="eastAsia"/>
        </w:rPr>
        <w:t>　　1.3 全球市场不同产品类型私募股权和风险投资销售额对比（2020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全球不同产品类型私募股权和风险投资销售额及预测（2020-2031）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全球不同产品类型私募股权和风险投资销售额及市场份额（2020-2025）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全球不同产品类型私募股权和风险投资销售额预测（2025-2031）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中国不同产品类型私募股权和风险投资销售额及预测（2020-2031）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中国不同产品类型私募股权和风险投资销售额及市场份额（2020-2025）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中国不同产品类型私募股权和风险投资销售额预测（2025-2031）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从不同应用，私募股权和风险投资主要包括如下几个方面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全球市场不同应用私募股权和风险投资销售额对比（2020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全球不同应用私募股权和风险投资销售额及预测（2020-2031）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全球不同应用私募股权和风险投资销售额及市场份额（2020-2025）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全球不同应用私募股权和风险投资销售额预测（2025-2031）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中国不同应用私募股权和风险投资销售额及预测（2020-2031）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中国不同应用私募股权和风险投资销售额及市场份额（2020-2025）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中国不同应用私募股权和风险投资销售额预测（2025-2031）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全球私募股权和风险投资主要地区分析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全球主要地区私募股权和风险投资市场规模分析：2020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全球主要地区私募股权和风险投资销售额及份额（2020-2025年）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全球主要地区私募股权和风险投资销售额及份额预测（2025-2031）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北美私募股权和风险投资销售额及预测（2020-2031）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欧洲私募股权和风险投资销售额及预测（2020-2031）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中国私募股权和风险投资销售额及预测（2020-2031）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日本私募股权和风险投资销售额及预测（2020-2031）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东南亚私募股权和风险投资销售额及预测（2020-2031）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印度私募股权和风险投资销售额及预测（2020-2031）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全球主要企业私募股权和风险投资销售额及市场份额</w:t>
      </w:r>
      <w:r>
        <w:rPr>
          <w:rFonts w:hint="eastAsia"/>
        </w:rPr>
        <w:br/>
      </w:r>
      <w:r>
        <w:rPr>
          <w:rFonts w:hint="eastAsia"/>
        </w:rPr>
        <w:t>　　4.2 全球私募股权和风险投资主要企业竞争态势</w:t>
      </w:r>
      <w:r>
        <w:rPr>
          <w:rFonts w:hint="eastAsia"/>
        </w:rPr>
        <w:br/>
      </w:r>
      <w:r>
        <w:rPr>
          <w:rFonts w:hint="eastAsia"/>
        </w:rPr>
        <w:t>　　　　4.2.1 私募股权和风险投资行业集中度分析：2025年全球Top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全球私募股权和风险投资第一梯队、第二梯队和第三梯队企业及市场份额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2025年全球主要厂商私募股权和风险投资收入排名</w:t>
      </w:r>
      <w:r>
        <w:rPr>
          <w:rFonts w:hint="eastAsia"/>
        </w:rPr>
        <w:br/>
      </w:r>
      <w:r>
        <w:rPr>
          <w:rFonts w:hint="eastAsia"/>
        </w:rPr>
        <w:t>　　4.4 全球主要厂商私募股权和风险投资总部及市场区域分布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全球主要厂商私募股权和风险投资产品类型及应用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全球主要厂商私募股权和风险投资商业化日期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私募股权和风险投资全球领先企业SWOT分析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中国市场私募股权和风险投资主要企业分析</w:t>
      </w:r>
      <w:r>
        <w:rPr>
          <w:rFonts w:hint="eastAsia"/>
        </w:rPr>
        <w:br/>
      </w:r>
      <w:r>
        <w:rPr>
          <w:rFonts w:hint="eastAsia"/>
        </w:rPr>
        <w:t>　　5.1 中国私募股权和风险投资销售额及市场份额（2020-2025）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中国私募股权和风险投资Top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私募股权和风险投资行业发展机遇及主要驱动因素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私募股权和风险投资行业发展面临的风险</w:t>
      </w:r>
      <w:r>
        <w:rPr>
          <w:rFonts w:hint="eastAsia"/>
        </w:rPr>
        <w:br/>
      </w:r>
      <w:r>
        <w:rPr>
          <w:rFonts w:hint="eastAsia"/>
        </w:rPr>
        <w:t>　　7.3 私募股权和风险投资行业政策分析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种子期投资主要企业列表</w:t>
      </w:r>
      <w:r>
        <w:rPr>
          <w:rFonts w:hint="eastAsia"/>
        </w:rPr>
        <w:br/>
      </w:r>
      <w:r>
        <w:rPr>
          <w:rFonts w:hint="eastAsia"/>
        </w:rPr>
        <w:t>　　表 2： 早期投资主要企业列表</w:t>
      </w:r>
      <w:r>
        <w:rPr>
          <w:rFonts w:hint="eastAsia"/>
        </w:rPr>
        <w:br/>
      </w:r>
      <w:r>
        <w:rPr>
          <w:rFonts w:hint="eastAsia"/>
        </w:rPr>
        <w:t>　　表 3： 成长期投资主要企业列表</w:t>
      </w:r>
      <w:r>
        <w:rPr>
          <w:rFonts w:hint="eastAsia"/>
        </w:rPr>
        <w:br/>
      </w:r>
      <w:r>
        <w:rPr>
          <w:rFonts w:hint="eastAsia"/>
        </w:rPr>
        <w:t>　　表 4： 成熟期投资主要企业列表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全球市场不同产品类型私募股权和风险投资销售额及增长率对比（2020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全球不同产品类型私募股权和风险投资销售额列表（2020-2025）&amp;（百万美元）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全球不同产品类型私募股权和风险投资销售额市场份额列表（2020-2025）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全球不同产品类型私募股权和风险投资销售额预测（2025-2031）&amp;（百万美元）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全球不同产品类型私募股权和风险投资销售额市场份额预测（2025-2031）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中国不同产品类型私募股权和风险投资销售额列表（2020-2025）&amp;（百万美元）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中国不同产品类型私募股权和风险投资销售额市场份额列表（2020-2025）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中国不同产品类型私募股权和风险投资销售额预测（2025-2031）&amp;（百万美元）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中国不同产品类型私募股权和风险投资销售额市场份额预测（2025-2031）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全球市场不同应用私募股权和风险投资销售额及增长率对比（2020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全球不同应用私募股权和风险投资销售额列表（2020-2025）&amp;（百万美元）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全球不同应用私募股权和风险投资销售额市场份额列表（2020-2025）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全球不同应用私募股权和风险投资销售额预测（2025-2031）&amp;（百万美元）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全球不同应用私募股权和风险投资市场份额预测（2025-2031）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中国不同应用私募股权和风险投资销售额列表（2020-2025）&amp;（百万美元）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中国不同应用私募股权和风险投资销售额市场份额列表（2020-2025）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中国不同应用私募股权和风险投资销售额预测（2025-2031）&amp;（百万美元）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中国不同应用私募股权和风险投资销售额市场份额预测（2025-2031）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全球主要地区私募股权和风险投资销售额：（2020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全球主要地区私募股权和风险投资销售额列表（2020-2025年）&amp;（百万美元）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全球主要地区私募股权和风险投资销售额及份额列表（2020-2025年）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全球主要地区私募股权和风险投资销售额列表预测（2025-2031）&amp;（百万美元）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全球主要地区私募股权和风险投资销售额及份额列表预测（2025-2031）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全球主要企业私募股权和风险投资销售额（2020-2025）&amp;（百万美元）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全球主要企业私募股权和风险投资销售额份额对比（2020-2025）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2025年全球私募股权和风险投资主要厂商市场地位（第一梯队、第二梯队和第三梯队）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2025年全球主要厂商私募股权和风险投资收入排名（百万美元）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全球主要厂商私募股权和风险投资总部及市场区域分布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全球主要厂商私募股权和风险投资产品类型及应用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全球主要厂商私募股权和风险投资商业化日期</w:t>
      </w:r>
      <w:r>
        <w:rPr>
          <w:rFonts w:hint="eastAsia"/>
        </w:rPr>
        <w:br/>
      </w:r>
      <w:r>
        <w:rPr>
          <w:rFonts w:hint="eastAsia"/>
        </w:rPr>
        <w:t>　　表 35： 全球私募股权和风险投资市场投资、并购等现状分析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中国主要企业私募股权和风险投资销售额列表（2020-2025）&amp;（百万美元）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中国主要企业私募股权和风险投资销售额份额对比（2020-2025）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重点企业（18）公司信息、总部、私募股权和风险投资市场地位以及主要的竞争对手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私募股权和风险投资产品及服务介绍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私募股权和风险投资收入及毛利率（2020-2025）&amp;（百万美元）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私募股权和风险投资行业发展机遇及主要驱动因素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私募股权和风险投资行业发展面临的风险</w:t>
      </w:r>
      <w:r>
        <w:rPr>
          <w:rFonts w:hint="eastAsia"/>
        </w:rPr>
        <w:br/>
      </w:r>
      <w:r>
        <w:rPr>
          <w:rFonts w:hint="eastAsia"/>
        </w:rPr>
        <w:t>　　表 129： 私募股权和风险投资行业政策分析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私募股权和风险投资产品图片</w:t>
      </w:r>
      <w:r>
        <w:rPr>
          <w:rFonts w:hint="eastAsia"/>
        </w:rPr>
        <w:br/>
      </w:r>
      <w:r>
        <w:rPr>
          <w:rFonts w:hint="eastAsia"/>
        </w:rPr>
        <w:t>　　图 2： 全球市场私募股权和风险投资市场规模（销售额），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全球私募股权和风险投资市场销售额预测：（百万美元）&amp;（2020-2031）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中国市场私募股权和风险投资销售额及未来趋势（2020-2031）&amp;（百万美元）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种子期投资 产品图片</w:t>
      </w:r>
      <w:r>
        <w:rPr>
          <w:rFonts w:hint="eastAsia"/>
        </w:rPr>
        <w:br/>
      </w:r>
      <w:r>
        <w:rPr>
          <w:rFonts w:hint="eastAsia"/>
        </w:rPr>
        <w:t>　　图 6： 全球种子期投资规模及增长率（2020-2031）&amp;（百万美元）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早期投资产品图片</w:t>
      </w:r>
      <w:r>
        <w:rPr>
          <w:rFonts w:hint="eastAsia"/>
        </w:rPr>
        <w:br/>
      </w:r>
      <w:r>
        <w:rPr>
          <w:rFonts w:hint="eastAsia"/>
        </w:rPr>
        <w:t>　　图 8： 全球早期投资规模及增长率（2020-2031）&amp;（百万美元）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成长期投资产品图片</w:t>
      </w:r>
      <w:r>
        <w:rPr>
          <w:rFonts w:hint="eastAsia"/>
        </w:rPr>
        <w:br/>
      </w:r>
      <w:r>
        <w:rPr>
          <w:rFonts w:hint="eastAsia"/>
        </w:rPr>
        <w:t>　　图 10： 全球成长期投资规模及增长率（2020-2031）&amp;（百万美元）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成熟期投资产品图片</w:t>
      </w:r>
      <w:r>
        <w:rPr>
          <w:rFonts w:hint="eastAsia"/>
        </w:rPr>
        <w:br/>
      </w:r>
      <w:r>
        <w:rPr>
          <w:rFonts w:hint="eastAsia"/>
        </w:rPr>
        <w:t>　　图 12： 全球成熟期投资规模及增长率（2020-2031）&amp;（百万美元）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全球不同产品类型私募股权和风险投资市场份额2024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全球不同产品类型私募股权和风险投资市场份额2024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全球不同产品类型私募股权和风险投资市场份额预测2024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中国不同产品类型私募股权和风险投资市场份额2024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中国不同产品类型私募股权和风险投资市场份额预测2024 VS 2025</w:t>
      </w:r>
      <w:r>
        <w:rPr>
          <w:rFonts w:hint="eastAsia"/>
        </w:rPr>
        <w:br/>
      </w:r>
      <w:r>
        <w:rPr>
          <w:rFonts w:hint="eastAsia"/>
        </w:rPr>
        <w:t>　　图 18： 大型企业</w:t>
      </w:r>
      <w:r>
        <w:rPr>
          <w:rFonts w:hint="eastAsia"/>
        </w:rPr>
        <w:br/>
      </w:r>
      <w:r>
        <w:rPr>
          <w:rFonts w:hint="eastAsia"/>
        </w:rPr>
        <w:t>　　图 19： 中小型企业</w:t>
      </w:r>
      <w:r>
        <w:rPr>
          <w:rFonts w:hint="eastAsia"/>
        </w:rPr>
        <w:br/>
      </w:r>
      <w:r>
        <w:rPr>
          <w:rFonts w:hint="eastAsia"/>
        </w:rPr>
        <w:t>　　图 20： 全球不同应用私募股权和风险投资市场份额2024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全球不同应用私募股权和风险投资市场份额2024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全球主要地区私募股权和风险投资销售额市场份额（2024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北美私募股权和风险投资销售额及预测（2020-2031）&amp;（百万美元）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欧洲私募股权和风险投资销售额及预测（2020-2031）&amp;（百万美元）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中国私募股权和风险投资销售额及预测（2020-2031）&amp;（百万美元）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日本私募股权和风险投资销售额及预测（2020-2031）&amp;（百万美元）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东南亚私募股权和风险投资销售额及预测（2020-2031）&amp;（百万美元）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印度私募股权和风险投资销售额及预测（2020-2031）&amp;（百万美元）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2025年全球前五大厂商私募股权和风险投资市场份额</w:t>
      </w:r>
      <w:r>
        <w:rPr>
          <w:rFonts w:hint="eastAsia"/>
        </w:rPr>
        <w:br/>
      </w:r>
      <w:r>
        <w:rPr>
          <w:rFonts w:hint="eastAsia"/>
        </w:rPr>
        <w:t>　　图 30： 2025年全球私募股权和风险投资第一梯队、第二梯队和第三梯队厂商及市场份额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私募股权和风险投资全球领先企业SWOT分析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2025年中国排名前三和前五私募股权和风险投资企业市场份额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74d312cd24a8e" w:history="1">
        <w:r>
          <w:rPr>
            <w:rStyle w:val="Hyperlink"/>
          </w:rPr>
          <w:t>全球与中国私募股权和风险投资市场调查研究及前景趋势分析报告（2025-2031年）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74d312cd24a8e" w:history="1">
        <w:r>
          <w:rPr>
            <w:rStyle w:val="Hyperlink"/>
          </w:rPr>
          <w:t>https://www.20087.com/8/31/SiMuGuQuanHeFengXianTouZiShiChangQianJingFenXi.html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私募投资、私募股权和风险投资证书、跟着私募买股票安全吗、私募股权和风险投资基金属于另类投资产品、中国唯一认可的私募基金、私募股权和风险投资属于另类投资吗、一般人能进私募基金吗、私募股权和风险投资岗位收入、8000元投资平台是合法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c683b37054e96" w:history="1">
      <w:r>
        <w:rPr>
          <w:rStyle w:val="Hyperlink"/>
        </w:rPr>
        <w:t>全球与中国私募股权和风险投资市场调查研究及前景趋势分析报告（2025-2031年）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iMuGuQuanHeFengXianTouZiShiChangQianJingFenXi.html" TargetMode="External" Id="Rd0674d312cd2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iMuGuQuanHeFengXianTouZiShiChangQianJingFenXi.html" TargetMode="External" Id="Ra73c683b3705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2025-04-28T01:45:00Z</dcterms:created>
  <dcterms:modified xsi:type="dcterms:W3CDTF">2025-04-28T02:45:00Z</dcterms:modified>
  <dc:subject>全球与中国私募股权和风险投资市场调查研究及前景趋势分析报告（2025-2031年）</dc:subject>
  <dc:title>全球与中国私募股权和风险投资市场调查研究及前景趋势分析报告（2025-2031年）</dc:title>
  <cp:keywords>全球与中国私募股权和风险投资市场调查研究及前景趋势分析报告（2025-2031年）</cp:keywords>
  <dc:description>全球与中国私募股权和风险投资市场调查研究及前景趋势分析报告（2025-2031年）</dc:description>
</cp:coreProperties>
</file>