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02dd5ae14ab4" w:history="1">
              <w:r>
                <w:rPr>
                  <w:rStyle w:val="Hyperlink"/>
                </w:rPr>
                <w:t>全球与中国软标牌打印机市场研究及行业前景分析报告（2026-2032年）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02dd5ae14ab4" w:history="1">
              <w:r>
                <w:rPr>
                  <w:rStyle w:val="Hyperlink"/>
                </w:rPr>
                <w:t>全球与中国软标牌打印机市场研究及行业前景分析报告（2026-2032年）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02dd5ae14ab4" w:history="1">
                <w:r>
                  <w:rPr>
                    <w:rStyle w:val="Hyperlink"/>
                  </w:rPr>
                  <w:t>https://www.20087.com/8/11/RuanBiaoPaiDaYinJiShiChangQianJing.html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标牌打印机（柔性标签/织物标签打印机）作为服装、鞋帽及家居纺织品标识制作的关键设备，主要采用热转印、数码直喷或激光雕刻技术，在涤纶、尼龙、棉等柔性材料上印制洗标、尺码标及品牌LOGO。现代设备强调高分辨率（≥600 dpi）、色彩还原度、耐洗牢度及小批量快速打样能力；工业级机型支持卷对卷连续作业、自动裁切与RFID嵌入。在快时尚与个性化定制驱动下，用户对图案复杂度、生产灵活性及环保墨水（如水性、无溶剂）需求显著上升。设备需适配ERP/MES系统，实现订单—打印—质检数据闭环。</w:t>
      </w:r>
      <w:r>
        <w:rPr>
          <w:rFonts w:hint="eastAsia"/>
        </w:rPr>
        <w:br/>
      </w:r>
      <w:r>
        <w:rPr>
          <w:rFonts w:hint="eastAsia"/>
        </w:rPr>
        <w:t>　　未来，软标牌打印机将向按需制造、智能材料适配与绿色工艺深度融合。AI驱动的色彩管理算法可自动校正不同织物底色偏差；纳米颜料墨水提升耐光与摩擦性能，适配户外服饰需求。与3D人体扫描联动，实现“一人一标”个性化内容打印。在循环经济中，可降解纤维标签与生物基墨水将减少环境负荷。此外，云打印平台支持设计师远程提交文件、实时预览效果并追踪生产进度。软标牌打印机正从标识输出工具升级为支撑柔性供应链、品牌叙事与可持续时尚的智能数字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02dd5ae14ab4" w:history="1">
        <w:r>
          <w:rPr>
            <w:rStyle w:val="Hyperlink"/>
          </w:rPr>
          <w:t>全球与中国软标牌打印机市场研究及行业前景分析报告（2026-2032年）</w:t>
        </w:r>
      </w:hyperlink>
      <w:r>
        <w:rPr>
          <w:rFonts w:hint="eastAsia"/>
        </w:rPr>
        <w:t>》基于多年行业研究经验，系统分析了软标牌打印机产业链、市场规模、需求特征及价格趋势，客观呈现软标牌打印机行业现状。报告科学预测了软标牌打印机市场前景与发展方向，重点评估了软标牌打印机重点企业的竞争格局与品牌影响力，同时挖掘软标牌打印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按产品类型细分，全球软标牌打印机市场规模2021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＜300平方米/小时</w:t>
      </w:r>
      <w:r>
        <w:rPr>
          <w:rFonts w:hint="eastAsia"/>
        </w:rPr>
        <w:br/>
      </w:r>
      <w:r>
        <w:rPr>
          <w:rFonts w:hint="eastAsia"/>
        </w:rPr>
        <w:t>　　　　1.3.3 300-500（平方米/小时）</w:t>
      </w:r>
      <w:r>
        <w:rPr>
          <w:rFonts w:hint="eastAsia"/>
        </w:rPr>
        <w:br/>
      </w:r>
      <w:r>
        <w:rPr>
          <w:rFonts w:hint="eastAsia"/>
        </w:rPr>
        <w:t>　　　　1.3.4 ≥500平方米/小时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按应用细分，全球软标牌打印机市场规模2021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</w:t>
      </w:r>
      <w:r>
        <w:rPr>
          <w:rFonts w:hint="eastAsia"/>
        </w:rPr>
        <w:br/>
      </w:r>
      <w:r>
        <w:rPr>
          <w:rFonts w:hint="eastAsia"/>
        </w:rPr>
        <w:t>　　　　1.4.3 转印纸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软标牌打印机行业发展总体概况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软标牌打印机行业发展主要特点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软标牌打印机行业发展影响因素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软标牌打印机有利因素</w:t>
      </w:r>
      <w:r>
        <w:rPr>
          <w:rFonts w:hint="eastAsia"/>
        </w:rPr>
        <w:br/>
      </w:r>
      <w:r>
        <w:rPr>
          <w:rFonts w:hint="eastAsia"/>
        </w:rPr>
        <w:t>　　　　1.5.3 .2 软标牌打印机不利因素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全球市场，近三年软标牌打印机主要企业占有率及排名（按销量）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软标牌打印机主要企业在国际市场占有率（按销量，2023-2026）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2025年软标牌打印机主要企业在国际市场排名（按销量）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全球市场主要企业软标牌打印机销量（2023-2026）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全球市场，近三年软标牌打印机主要企业占有率及排名（按收入）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软标牌打印机主要企业在国际市场占有率（按收入，2023-2026）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2025年软标牌打印机主要企业在国际市场排名（按收入）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全球市场主要企业软标牌打印机销售收入（2023-2026）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全球市场主要企业软标牌打印机销售价格（2023-2026）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中国市场，近三年软标牌打印机主要企业占有率及排名（按销量）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软标牌打印机主要企业在中国市场占有率（按销量，2023-2026）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2025年软标牌打印机主要企业在中国市场排名（按销量）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中国市场主要企业软标牌打印机销量（2023-2026）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中国市场，近三年软标牌打印机主要企业占有率及排名（按收入）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软标牌打印机主要企业在中国市场占有率（按收入，2023-2026）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2025年软标牌打印机主要企业在中国市场排名（按收入）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中国市场主要企业软标牌打印机销售收入（2023-2026）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全球主要厂商软标牌打印机总部及产地分布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全球主要厂商成立时间及软标牌打印机商业化日期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全球主要厂商软标牌打印机产品类型及应用</w:t>
      </w:r>
      <w:r>
        <w:rPr>
          <w:rFonts w:hint="eastAsia"/>
        </w:rPr>
        <w:br/>
      </w:r>
      <w:r>
        <w:rPr>
          <w:rFonts w:hint="eastAsia"/>
        </w:rPr>
        <w:t>　　2.9 软标牌打印机行业集中度、竞争程度分析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软标牌打印机行业集中度分析：2025年全球Top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全球软标牌打印机第一梯队、第二梯队和第三梯队生产商（品牌）及市场份额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全球软标牌打印机总体规模分析</w:t>
      </w:r>
      <w:r>
        <w:rPr>
          <w:rFonts w:hint="eastAsia"/>
        </w:rPr>
        <w:br/>
      </w:r>
      <w:r>
        <w:rPr>
          <w:rFonts w:hint="eastAsia"/>
        </w:rPr>
        <w:t>　　3.1 全球软标牌打印机供需现状及预测（2021-2032）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全球软标牌打印机产能、产量、产能利用率及发展趋势（2021-2032）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全球软标牌打印机产量、需求量及发展趋势（2021-2032）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全球主要地区软标牌打印机产量及发展趋势（2021-2032）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全球主要地区软标牌打印机产量（2021-2026）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全球主要地区软标牌打印机产量（2027-2032）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全球主要地区软标牌打印机产量市场份额（2021-2032）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中国软标牌打印机供需现状及预测（2021-2032）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中国软标牌打印机产能、产量、产能利用率及发展趋势（2021-2032）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中国软标牌打印机产量、市场需求量及发展趋势（2021-2032）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中国市场软标牌打印机进出口（2021-2032）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全球软标牌打印机销量及销售额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全球市场软标牌打印机销售额（2021-2032）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全球市场软标牌打印机销量（2021-2032）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全球市场软标牌打印机价格趋势（2021-2032）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全球软标牌打印机主要地区分析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全球主要地区软标牌打印机市场规模分析：2021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全球主要地区软标牌打印机销售收入及市场份额（2021-2026）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全球主要地区软标牌打印机销售收入预测（2027-2032）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全球主要地区软标牌打印机销量分析：2021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全球主要地区软标牌打印机销量及市场份额（2021-2026）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全球主要地区软标牌打印机销量及市场份额预测（2027-2032）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中东市场软标牌打印机销量、收入及增长率（2021-2032）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软标牌打印机销量、收入、价格及毛利率（2021-2026）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不同产品类型软标牌打印机分析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全球不同产品类型软标牌打印机销量（2021-2032）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全球不同产品类型软标牌打印机销量及市场份额（2021-2026）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全球不同产品类型软标牌打印机销量预测（2027-2032）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全球不同产品类型软标牌打印机收入（2021-2032）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全球不同产品类型软标牌打印机收入及市场份额（2021-2026）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全球不同产品类型软标牌打印机收入预测（2027-2032）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全球不同产品类型软标牌打印机价格走势（2021-2032）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中国不同产品类型软标牌打印机销量（2021-2032）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中国不同产品类型软标牌打印机销量及市场份额（2021-2026）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中国不同产品类型软标牌打印机销量预测（2027-2032）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中国不同产品类型软标牌打印机收入（2021-2032）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中国不同产品类型软标牌打印机收入及市场份额（2021-2026）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中国不同产品类型软标牌打印机收入预测（2027-2032）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不同应用软标牌打印机分析</w:t>
      </w:r>
      <w:r>
        <w:rPr>
          <w:rFonts w:hint="eastAsia"/>
        </w:rPr>
        <w:br/>
      </w:r>
      <w:r>
        <w:rPr>
          <w:rFonts w:hint="eastAsia"/>
        </w:rPr>
        <w:t>　　7.1 全球不同应用软标牌打印机销量（2021-2032）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全球不同应用软标牌打印机销量及市场份额（2021-2026）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全球不同应用软标牌打印机销量预测（2027-2032）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全球不同应用软标牌打印机收入（2021-2032）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全球不同应用软标牌打印机收入及市场份额（2021-2026）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全球不同应用软标牌打印机收入预测（2027-2032）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全球不同应用软标牌打印机价格走势（2021-2032）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中国不同应用软标牌打印机销量（2021-2032）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中国不同应用软标牌打印机销量及市场份额（2021-2026）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中国不同应用软标牌打印机销量预测（2027-2032）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中国不同应用软标牌打印机收入（2021-2032）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中国不同应用软标牌打印机收入及市场份额（2021-2026）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中国不同应用软标牌打印机收入预测（2027-2032）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软标牌打印机行业发展趋势</w:t>
      </w:r>
      <w:r>
        <w:rPr>
          <w:rFonts w:hint="eastAsia"/>
        </w:rPr>
        <w:br/>
      </w:r>
      <w:r>
        <w:rPr>
          <w:rFonts w:hint="eastAsia"/>
        </w:rPr>
        <w:t>　　8.2 软标牌打印机行业主要驱动因素</w:t>
      </w:r>
      <w:r>
        <w:rPr>
          <w:rFonts w:hint="eastAsia"/>
        </w:rPr>
        <w:br/>
      </w:r>
      <w:r>
        <w:rPr>
          <w:rFonts w:hint="eastAsia"/>
        </w:rPr>
        <w:t>　　8.3 软标牌打印机中国企业SWOT分析</w:t>
      </w:r>
      <w:r>
        <w:rPr>
          <w:rFonts w:hint="eastAsia"/>
        </w:rPr>
        <w:br/>
      </w:r>
      <w:r>
        <w:rPr>
          <w:rFonts w:hint="eastAsia"/>
        </w:rPr>
        <w:t>　　8.4 中国软标牌打印机行业政策环境分析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软标牌打印机行业产业链简介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软标牌打印机行业供应链分析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软标牌打印机主要原料及供应情况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软标牌打印机行业采购模式</w:t>
      </w:r>
      <w:r>
        <w:rPr>
          <w:rFonts w:hint="eastAsia"/>
        </w:rPr>
        <w:br/>
      </w:r>
      <w:r>
        <w:rPr>
          <w:rFonts w:hint="eastAsia"/>
        </w:rPr>
        <w:t>　　9.3 软标牌打印机行业生产模式</w:t>
      </w:r>
      <w:r>
        <w:rPr>
          <w:rFonts w:hint="eastAsia"/>
        </w:rPr>
        <w:br/>
      </w:r>
      <w:r>
        <w:rPr>
          <w:rFonts w:hint="eastAsia"/>
        </w:rPr>
        <w:t>　　9.4 软标牌打印机行业销售模式及销售渠道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按产品类型细分，全球软标牌打印机市场规模2021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按应用细分，全球软标牌打印机市场规模（CAGR）2021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软标牌打印机行业发展主要特点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软标牌打印机行业发展有利因素分析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软标牌打印机行业发展不利因素分析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进入软标牌打印机行业壁垒</w:t>
      </w:r>
      <w:r>
        <w:rPr>
          <w:rFonts w:hint="eastAsia"/>
        </w:rPr>
        <w:br/>
      </w:r>
      <w:r>
        <w:rPr>
          <w:rFonts w:hint="eastAsia"/>
        </w:rPr>
        <w:t>　　表 7： 软标牌打印机主要企业在国际市场占有率（按销量，2023-2026）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2025年软标牌打印机主要企业在国际市场排名（按销量）&amp;（台）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全球市场主要企业软标牌打印机销量（2023-2026）&amp;（台）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软标牌打印机主要企业在国际市场占有率（按收入，2023-2026）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2025年软标牌打印机主要企业在国际市场排名（按收入）&amp;（万元）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全球市场主要企业软标牌打印机销售收入（2023-2026）&amp;（万元）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全球市场主要企业软标牌打印机销售价格（2023-2026）&amp;（元/台）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软标牌打印机主要企业在中国市场占有率（按销量，2023-2026）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2025年软标牌打印机主要企业在中国市场排名（按销量）&amp;（台）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中国市场主要企业软标牌打印机销量（2023-2026）&amp;（台）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软标牌打印机主要企业在中国市场占有率（按收入，2023-2026）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2025年软标牌打印机主要企业在中国市场排名（按收入）&amp;（万元）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中国市场主要企业软标牌打印机销售收入（2023-2026）&amp;（万元）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全球主要厂商软标牌打印机总部及产地分布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全球主要厂商成立时间及软标牌打印机商业化日期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全球主要厂商软标牌打印机产品类型及应用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2025年全球软标牌打印机主要厂商市场地位（第一梯队、第二梯队和第三梯队）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全球软标牌打印机市场投资、并购等现状分析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全球主要地区软标牌打印机产量增速（CAGR）：（2021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全球主要地区软标牌打印机产量（2021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全球主要地区软标牌打印机产量（2021-2026）&amp;（台）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全球主要地区软标牌打印机产量（2027-2032）&amp;（台）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全球主要地区软标牌打印机产量市场份额（2021-2026）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全球主要地区软标牌打印机产量市场份额（2027-2032）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中国市场软标牌打印机产量、销量、进出口（2021-2026）&amp;（台）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中国市场软标牌打印机产量、销量、进出口预测（2027-2032）&amp;（台）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全球主要地区软标牌打印机销售收入增速：（2021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全球主要地区软标牌打印机销售收入（2021-2026）&amp;（万元）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全球主要地区软标牌打印机销售收入市场份额（2021-2026）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全球主要地区软标牌打印机收入（2027-2032）&amp;（万元）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全球主要地区软标牌打印机收入市场份额（2027-2032）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全球主要地区软标牌打印机销量（台）：2021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全球主要地区软标牌打印机销量（2021-2026）&amp;（台）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全球主要地区软标牌打印机销量市场份额（2021-2026）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全球主要地区软标牌打印机销量（2027-2032）&amp;（台）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全球主要地区软标牌打印机销量份额（2027-2032）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软标牌打印机生产基地、销售区域、竞争对手及市场地位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软标牌打印机产品规格、参数及市场应用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软标牌打印机销量（台）、收入（万元）、价格（元/台）及毛利率（2021-2026）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全球不同产品类型软标牌打印机销量（2021-2026）&amp;（台）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全球不同产品类型软标牌打印机销量市场份额（2021-2026）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全球不同产品类型软标牌打印机销量预测（2027-2032）&amp;（台）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全球市场不同产品类型软标牌打印机销量市场份额预测（2027-2032）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全球不同产品类型软标牌打印机收入（2021-2026）&amp;（万元）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全球不同产品类型软标牌打印机收入市场份额（2021-2026）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全球不同产品类型软标牌打印机收入预测（2027-2032）&amp;（万元）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全球不同产品类型软标牌打印机收入市场份额预测（2027-2032）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中国不同产品类型软标牌打印机销量（2021-2026）&amp;（台）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中国不同产品类型软标牌打印机销量市场份额（2021-2026）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中国不同产品类型软标牌打印机销量预测（2027-2032）&amp;（台）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全球市场不同产品类型软标牌打印机销量市场份额预测（2027-2032）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中国不同产品类型软标牌打印机收入（2021-2026）&amp;（万元）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中国不同产品类型软标牌打印机收入市场份额（2021-2026）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中国不同产品类型软标牌打印机收入预测（2027-2032）&amp;（万元）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中国不同产品类型软标牌打印机收入市场份额预测（2027-2032）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全球不同应用软标牌打印机销量（2021-2026）&amp;（台）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全球不同应用软标牌打印机销量市场份额（2021-2026）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全球不同应用软标牌打印机销量预测（2027-2032）&amp;（台）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全球市场不同应用软标牌打印机销量市场份额预测（2027-2032）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全球不同应用软标牌打印机收入（2021-2026）&amp;（万元）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全球不同应用软标牌打印机收入市场份额（2021-2026）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全球不同应用软标牌打印机收入预测（2027-2032）&amp;（万元）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全球不同应用软标牌打印机收入市场份额预测（2027-2032）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中国不同应用软标牌打印机销量（2021-2026）&amp;（台）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中国不同应用软标牌打印机销量市场份额（2021-2026）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中国不同应用软标牌打印机销量预测（2027-2032）&amp;（台）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中国市场不同应用软标牌打印机销量市场份额预测（2027-2032）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中国不同应用软标牌打印机收入（2021-2026）&amp;（万元）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中国不同应用软标牌打印机收入市场份额（2021-2026）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中国不同应用软标牌打印机收入预测（2027-2032）&amp;（万元）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中国不同应用软标牌打印机收入市场份额预测（2027-2032）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软标牌打印机行业发展趋势</w:t>
      </w:r>
      <w:r>
        <w:rPr>
          <w:rFonts w:hint="eastAsia"/>
        </w:rPr>
        <w:br/>
      </w:r>
      <w:r>
        <w:rPr>
          <w:rFonts w:hint="eastAsia"/>
        </w:rPr>
        <w:t>　　表 106： 软标牌打印机行业主要驱动因素</w:t>
      </w:r>
      <w:r>
        <w:rPr>
          <w:rFonts w:hint="eastAsia"/>
        </w:rPr>
        <w:br/>
      </w:r>
      <w:r>
        <w:rPr>
          <w:rFonts w:hint="eastAsia"/>
        </w:rPr>
        <w:t>　　表 107： 软标牌打印机行业供应链分析</w:t>
      </w:r>
      <w:r>
        <w:rPr>
          <w:rFonts w:hint="eastAsia"/>
        </w:rPr>
        <w:br/>
      </w:r>
      <w:r>
        <w:rPr>
          <w:rFonts w:hint="eastAsia"/>
        </w:rPr>
        <w:t>　　表 108： 软标牌打印机上游原料供应商</w:t>
      </w:r>
      <w:r>
        <w:rPr>
          <w:rFonts w:hint="eastAsia"/>
        </w:rPr>
        <w:br/>
      </w:r>
      <w:r>
        <w:rPr>
          <w:rFonts w:hint="eastAsia"/>
        </w:rPr>
        <w:t>　　表 109： 软标牌打印机主要地区不同应用客户分析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软标牌打印机典型经销商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软标牌打印机产品图片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全球不同产品类型软标牌打印机销售额2021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全球不同产品类型软标牌打印机市场份额2025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＜300平方米/小时产品图片</w:t>
      </w:r>
      <w:r>
        <w:rPr>
          <w:rFonts w:hint="eastAsia"/>
        </w:rPr>
        <w:br/>
      </w:r>
      <w:r>
        <w:rPr>
          <w:rFonts w:hint="eastAsia"/>
        </w:rPr>
        <w:t>　　图 5： 300-500（平方米/小时）产品图片</w:t>
      </w:r>
      <w:r>
        <w:rPr>
          <w:rFonts w:hint="eastAsia"/>
        </w:rPr>
        <w:br/>
      </w:r>
      <w:r>
        <w:rPr>
          <w:rFonts w:hint="eastAsia"/>
        </w:rPr>
        <w:t>　　图 6： ≥500平方米/小时产品图片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全球不同应用软标牌打印机市场份额2025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织物</w:t>
      </w:r>
      <w:r>
        <w:rPr>
          <w:rFonts w:hint="eastAsia"/>
        </w:rPr>
        <w:br/>
      </w:r>
      <w:r>
        <w:rPr>
          <w:rFonts w:hint="eastAsia"/>
        </w:rPr>
        <w:t>　　图 10： 转印纸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2025年全球前五大生产商软标牌打印机市场份额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2025年全球软标牌打印机第一梯队、第二梯队和第三梯队厂商及市场份额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全球软标牌打印机产能、产量、产能利用率及发展趋势（2021-2032）&amp;（台）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全球软标牌打印机产量、需求量及发展趋势（2021-2032）&amp;（台）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全球主要地区软标牌打印机产量市场份额（2021-2032）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中国软标牌打印机产能、产量、产能利用率及发展趋势（2021-2032）&amp;（台）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中国软标牌打印机产量、市场需求量及发展趋势（2021-2032）&amp;（台）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全球软标牌打印机市场销售额及增长率：（2021-2032）&amp;（万元）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全球市场软标牌打印机市场规模：2021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全球市场软标牌打印机价格趋势（2021-2032）&amp;（元/台）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全球主要地区软标牌打印机销售收入（2021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全球主要地区软标牌打印机销售收入市场份额（2021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中东市场软标牌打印机销量及增长率（2021-2032）&amp;（台）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中东市场软标牌打印机收入及增长率（2021-2032）&amp;（万元）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全球不同产品类型软标牌打印机价格走势（2021-2032）&amp;（元/台）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全球不同应用软标牌打印机价格走势（2021-2032）&amp;（元/台）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软标牌打印机中国企业SWOT分析</w:t>
      </w:r>
      <w:r>
        <w:rPr>
          <w:rFonts w:hint="eastAsia"/>
        </w:rPr>
        <w:br/>
      </w:r>
      <w:r>
        <w:rPr>
          <w:rFonts w:hint="eastAsia"/>
        </w:rPr>
        <w:t>　　图 44： 软标牌打印机产业链</w:t>
      </w:r>
      <w:r>
        <w:rPr>
          <w:rFonts w:hint="eastAsia"/>
        </w:rPr>
        <w:br/>
      </w:r>
      <w:r>
        <w:rPr>
          <w:rFonts w:hint="eastAsia"/>
        </w:rPr>
        <w:t>　　图 45： 软标牌打印机行业采购模式分析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软标牌打印机行业生产模式</w:t>
      </w:r>
      <w:r>
        <w:rPr>
          <w:rFonts w:hint="eastAsia"/>
        </w:rPr>
        <w:br/>
      </w:r>
      <w:r>
        <w:rPr>
          <w:rFonts w:hint="eastAsia"/>
        </w:rPr>
        <w:t>　　图 47： 软标牌打印机行业销售模式分析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02dd5ae14ab4" w:history="1">
        <w:r>
          <w:rPr>
            <w:rStyle w:val="Hyperlink"/>
          </w:rPr>
          <w:t>全球与中国软标牌打印机市场研究及行业前景分析报告（2026-2032年）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02dd5ae14ab4" w:history="1">
        <w:r>
          <w:rPr>
            <w:rStyle w:val="Hyperlink"/>
          </w:rPr>
          <w:t>https://www.20087.com/8/11/RuanBiaoPaiDaYinJiShiChangQianJing.html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热点：软标牌打印机怎么安装、打印标牌的打印机、标牌标签打印机、软纸打印机、瓶标打印机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9574c61c4cfd" w:history="1">
      <w:r>
        <w:rPr>
          <w:rStyle w:val="Hyperlink"/>
        </w:rPr>
        <w:t>全球与中国软标牌打印机市场研究及行业前景分析报告（2026-2032年）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RuanBiaoPaiDaYinJiShiChangQianJing.html" TargetMode="External" Id="Rca8e02dd5ae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RuanBiaoPaiDaYinJiShiChangQianJing.html" TargetMode="External" Id="R927a9574c61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2025-12-30T00:37:27Z</dcterms:created>
  <dcterms:modified xsi:type="dcterms:W3CDTF">2025-12-30T01:37:27Z</dcterms:modified>
  <dc:subject>全球与中国软标牌打印机市场研究及行业前景分析报告（2026-2032年）</dc:subject>
  <dc:title>全球与中国软标牌打印机市场研究及行业前景分析报告（2026-2032年）</dc:title>
  <cp:keywords>全球与中国软标牌打印机市场研究及行业前景分析报告（2026-2032年）</cp:keywords>
  <dc:description>全球与中国软标牌打印机市场研究及行业前景分析报告（2026-2032年）</dc:description>
</cp:coreProperties>
</file>