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dc1a082aa4ebe" w:history="1">
              <w:r>
                <w:rPr>
                  <w:rStyle w:val="Hyperlink"/>
                </w:rPr>
                <w:t>中国键盘市场研究分析与发展趋势预测报告（2026年版）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dc1a082aa4ebe" w:history="1">
              <w:r>
                <w:rPr>
                  <w:rStyle w:val="Hyperlink"/>
                </w:rPr>
                <w:t>中国键盘市场研究分析与发展趋势预测报告（2026年版）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dc1a082aa4ebe" w:history="1">
                <w:r>
                  <w:rPr>
                    <w:rStyle w:val="Hyperlink"/>
                  </w:rPr>
                  <w:t>https://www.20087.com/8/11/JianPanHangYeDiaoYanBaoGao.html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重要工具，其设计和功能随着科技的发展而不断演变。传统的机械键盘和薄膜键盘仍然占据市场主导地位，但随着用户对打字体验和个性化需求的提升，新型键盘如静电容键盘、无线蓝牙键盘和智能触控键盘正在逐渐兴起。这些新型键盘不仅提供了更加精准的输入体验，还集成了多媒体控制、背光调节和智能连接等功能，满足了现代办公和娱乐的多样化需求。同时，人体工学设计的键盘越来越受到用户的青睐，旨在减少长时间使用电脑带来的手部疲劳。</w:t>
      </w:r>
      <w:r>
        <w:rPr>
          <w:rFonts w:hint="eastAsia"/>
        </w:rPr>
        <w:br/>
      </w:r>
      <w:r>
        <w:rPr>
          <w:rFonts w:hint="eastAsia"/>
        </w:rPr>
        <w:t>　　未来，键盘行业将朝着更加人性化、智能化和定制化的方向发展。随着语音识别和手势控制技术的成熟，键盘可能不再是唯一的输入方式，而是与其他输入设备协同工作，提供更加自然的交互体验。同时，可编程键盘和自定义键位布局将为用户提供更大的自由度，以适应不同的工作流程和偏好。然而，如何平衡技术创新与成本控制，以及如何在多元化的输入方式中保持键盘的不可替代性，是行业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dc1a082aa4ebe" w:history="1">
        <w:r>
          <w:rPr>
            <w:rStyle w:val="Hyperlink"/>
          </w:rPr>
          <w:t>中国键盘市场研究分析与发展趋势预测报告（2026年版）</w:t>
        </w:r>
      </w:hyperlink>
      <w:r>
        <w:rPr>
          <w:rFonts w:hint="eastAsia"/>
        </w:rPr>
        <w:t>》依托国家统计局及键盘相关协会的详实数据，全面解析了键盘行业现状与市场需求，重点分析了键盘市场规模、产业链结构及价格动态，并对键盘细分市场进行了详细探讨。报告科学预测了键盘市场前景与发展趋势，评估了品牌竞争格局、市场集中度及重点企业的市场表现。同时，通过SWOT分析揭示了键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键盘行业概述</w:t>
      </w:r>
      <w:r>
        <w:rPr>
          <w:rFonts w:hint="eastAsia"/>
        </w:rPr>
        <w:br/>
      </w:r>
      <w:r>
        <w:rPr>
          <w:rFonts w:hint="eastAsia"/>
        </w:rPr>
        <w:t>　　第一节 键盘行业界定</w:t>
      </w:r>
      <w:r>
        <w:rPr>
          <w:rFonts w:hint="eastAsia"/>
        </w:rPr>
        <w:br/>
      </w:r>
      <w:r>
        <w:rPr>
          <w:rFonts w:hint="eastAsia"/>
        </w:rPr>
        <w:t>　　第二节 键盘行业发展历程</w:t>
      </w:r>
      <w:r>
        <w:rPr>
          <w:rFonts w:hint="eastAsia"/>
        </w:rPr>
        <w:br/>
      </w:r>
      <w:r>
        <w:rPr>
          <w:rFonts w:hint="eastAsia"/>
        </w:rPr>
        <w:t>　　第三节 键盘产业链分析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二、键盘产业链模型分析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中国键盘行业发展环境分析</w:t>
      </w:r>
      <w:r>
        <w:rPr>
          <w:rFonts w:hint="eastAsia"/>
        </w:rPr>
        <w:br/>
      </w:r>
      <w:r>
        <w:rPr>
          <w:rFonts w:hint="eastAsia"/>
        </w:rPr>
        <w:t>　　第一节 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二、键盘相关行业标准分析</w:t>
      </w:r>
      <w:r>
        <w:rPr>
          <w:rFonts w:hint="eastAsia"/>
        </w:rPr>
        <w:br/>
      </w:r>
      <w:r>
        <w:rPr>
          <w:rFonts w:hint="eastAsia"/>
        </w:rPr>
        <w:t>　　第三节 键盘行业社会环境分析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中国键盘行业生产现状分析</w:t>
      </w:r>
      <w:r>
        <w:rPr>
          <w:rFonts w:hint="eastAsia"/>
        </w:rPr>
        <w:br/>
      </w:r>
      <w:r>
        <w:rPr>
          <w:rFonts w:hint="eastAsia"/>
        </w:rPr>
        <w:t>　　第一节 键盘行业总体规模</w:t>
      </w:r>
      <w:r>
        <w:rPr>
          <w:rFonts w:hint="eastAsia"/>
        </w:rPr>
        <w:br/>
      </w:r>
      <w:r>
        <w:rPr>
          <w:rFonts w:hint="eastAsia"/>
        </w:rPr>
        <w:t>　　第二节 键盘行业产能概况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一、2020-2025年键盘产能分析</w:t>
      </w:r>
      <w:r>
        <w:rPr>
          <w:rFonts w:hint="eastAsia"/>
        </w:rPr>
        <w:br/>
      </w:r>
      <w:r>
        <w:rPr>
          <w:rFonts w:hint="eastAsia"/>
        </w:rPr>
        <w:t>　　　　二、2026-2032年键盘产能预测</w:t>
      </w:r>
      <w:r>
        <w:rPr>
          <w:rFonts w:hint="eastAsia"/>
        </w:rPr>
        <w:br/>
      </w:r>
      <w:r>
        <w:rPr>
          <w:rFonts w:hint="eastAsia"/>
        </w:rPr>
        <w:t>　　第三节 键盘市场容量概况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一、2020-2025年键盘市场容量分析</w:t>
      </w:r>
      <w:r>
        <w:rPr>
          <w:rFonts w:hint="eastAsia"/>
        </w:rPr>
        <w:br/>
      </w:r>
      <w:r>
        <w:rPr>
          <w:rFonts w:hint="eastAsia"/>
        </w:rPr>
        <w:t>　　　　二、键盘产能配置与产能利用率调查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三、2026-2032年键盘市场容量预测</w:t>
      </w:r>
      <w:r>
        <w:rPr>
          <w:rFonts w:hint="eastAsia"/>
        </w:rPr>
        <w:br/>
      </w:r>
      <w:r>
        <w:rPr>
          <w:rFonts w:hint="eastAsia"/>
        </w:rPr>
        <w:t>　　第四节 键盘行业的生命周期分析</w:t>
      </w:r>
      <w:r>
        <w:rPr>
          <w:rFonts w:hint="eastAsia"/>
        </w:rPr>
        <w:br/>
      </w:r>
      <w:r>
        <w:rPr>
          <w:rFonts w:hint="eastAsia"/>
        </w:rPr>
        <w:t>　　第五节 键盘行业供需情况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国内键盘产品2020-2025年价格回顾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2026年国内键盘产品市场价格及评述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国内键盘产品价格影响因素分析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2026-2032年国内键盘产品价格走势预测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五、键盘行业敏感性分析</w:t>
      </w:r>
      <w:r>
        <w:rPr>
          <w:rFonts w:hint="eastAsia"/>
        </w:rPr>
        <w:br/>
      </w:r>
      <w:r>
        <w:rPr>
          <w:rFonts w:hint="eastAsia"/>
        </w:rPr>
        <w:t>　　第二节 中国键盘行业产销情况分析</w:t>
      </w:r>
      <w:r>
        <w:rPr>
          <w:rFonts w:hint="eastAsia"/>
        </w:rPr>
        <w:br/>
      </w:r>
      <w:r>
        <w:rPr>
          <w:rFonts w:hint="eastAsia"/>
        </w:rPr>
        <w:t>　　　　一、键盘行业生产情况分析</w:t>
      </w:r>
      <w:r>
        <w:rPr>
          <w:rFonts w:hint="eastAsia"/>
        </w:rPr>
        <w:br/>
      </w:r>
      <w:r>
        <w:rPr>
          <w:rFonts w:hint="eastAsia"/>
        </w:rPr>
        <w:t>　　　　二、键盘行业销售情况分析</w:t>
      </w:r>
      <w:r>
        <w:rPr>
          <w:rFonts w:hint="eastAsia"/>
        </w:rPr>
        <w:br/>
      </w:r>
      <w:r>
        <w:rPr>
          <w:rFonts w:hint="eastAsia"/>
        </w:rPr>
        <w:t>　　　　三、键盘行业产销情况分析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键盘行业竞争结构分析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二、键盘产品竞争策略分析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一、2026-2032年我国键盘市场竞争趋势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三、2026-2032年键盘行业竞争策略分析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2026年键盘行业投资情况分析</w:t>
      </w:r>
      <w:r>
        <w:rPr>
          <w:rFonts w:hint="eastAsia"/>
        </w:rPr>
        <w:br/>
      </w:r>
      <w:r>
        <w:rPr>
          <w:rFonts w:hint="eastAsia"/>
        </w:rPr>
        <w:t>　　　　一、键盘总体投资结构</w:t>
      </w:r>
      <w:r>
        <w:rPr>
          <w:rFonts w:hint="eastAsia"/>
        </w:rPr>
        <w:br/>
      </w:r>
      <w:r>
        <w:rPr>
          <w:rFonts w:hint="eastAsia"/>
        </w:rPr>
        <w:t>　　　　二、键盘投资规模情况</w:t>
      </w:r>
      <w:r>
        <w:rPr>
          <w:rFonts w:hint="eastAsia"/>
        </w:rPr>
        <w:br/>
      </w:r>
      <w:r>
        <w:rPr>
          <w:rFonts w:hint="eastAsia"/>
        </w:rPr>
        <w:t>　　　　三、键盘投资增速情况</w:t>
      </w:r>
      <w:r>
        <w:rPr>
          <w:rFonts w:hint="eastAsia"/>
        </w:rPr>
        <w:br/>
      </w:r>
      <w:r>
        <w:rPr>
          <w:rFonts w:hint="eastAsia"/>
        </w:rPr>
        <w:t>　　　　四、键盘分地区投资分析</w:t>
      </w:r>
      <w:r>
        <w:rPr>
          <w:rFonts w:hint="eastAsia"/>
        </w:rPr>
        <w:br/>
      </w:r>
      <w:r>
        <w:rPr>
          <w:rFonts w:hint="eastAsia"/>
        </w:rPr>
        <w:t>　　第二节 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二、可以投资的键盘模式</w:t>
      </w:r>
      <w:r>
        <w:rPr>
          <w:rFonts w:hint="eastAsia"/>
        </w:rPr>
        <w:br/>
      </w:r>
      <w:r>
        <w:rPr>
          <w:rFonts w:hint="eastAsia"/>
        </w:rPr>
        <w:t>　　　　三、2026年键盘投资机会分析</w:t>
      </w:r>
      <w:r>
        <w:rPr>
          <w:rFonts w:hint="eastAsia"/>
        </w:rPr>
        <w:br/>
      </w:r>
      <w:r>
        <w:rPr>
          <w:rFonts w:hint="eastAsia"/>
        </w:rPr>
        <w:t>　　　　四、2026年键盘投资新方向</w:t>
      </w:r>
      <w:r>
        <w:rPr>
          <w:rFonts w:hint="eastAsia"/>
        </w:rPr>
        <w:br/>
      </w:r>
      <w:r>
        <w:rPr>
          <w:rFonts w:hint="eastAsia"/>
        </w:rPr>
        <w:t>　　第三节 2026-2032年键盘行业发展前景分析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2026-2032年中国键盘行业发展前景预测分析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2026-2032年中国键盘行业发展预测分析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一、未来键盘行业发展分析</w:t>
      </w:r>
      <w:r>
        <w:rPr>
          <w:rFonts w:hint="eastAsia"/>
        </w:rPr>
        <w:br/>
      </w:r>
      <w:r>
        <w:rPr>
          <w:rFonts w:hint="eastAsia"/>
        </w:rPr>
        <w:t>　　　　二、未来键盘行业技术开发方向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2026-2032年中国键盘行业市场前景分析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键盘主要原材料概述</w:t>
      </w:r>
      <w:r>
        <w:rPr>
          <w:rFonts w:hint="eastAsia"/>
        </w:rPr>
        <w:br/>
      </w:r>
      <w:r>
        <w:rPr>
          <w:rFonts w:hint="eastAsia"/>
        </w:rPr>
        <w:t>　　第二节 键盘主要原材料2020-2025年价格及供应情况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2026-2032年键盘主要原材料未来价格及供应情况预测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2026-2032年键盘行业发展趋势及投资风险分析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键盘行业存在的问题</w:t>
      </w:r>
      <w:r>
        <w:rPr>
          <w:rFonts w:hint="eastAsia"/>
        </w:rPr>
        <w:br/>
      </w:r>
      <w:r>
        <w:rPr>
          <w:rFonts w:hint="eastAsia"/>
        </w:rPr>
        <w:t>　　第二节 键盘行业未来发展预测分析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一、中国键盘行业发展方向分析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三、2026-2032年中国键盘行业发展趋势预测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键盘企业（一）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第二节 键盘企业（二）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第三节 键盘企业（三）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第四节 键盘企业（四）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第五节 键盘企业（五）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中国键盘产品竞争力优势分析</w:t>
      </w:r>
      <w:r>
        <w:rPr>
          <w:rFonts w:hint="eastAsia"/>
        </w:rPr>
        <w:br/>
      </w:r>
      <w:r>
        <w:rPr>
          <w:rFonts w:hint="eastAsia"/>
        </w:rPr>
        <w:t>　　第一节 键盘整体产品竞争力分析</w:t>
      </w:r>
      <w:r>
        <w:rPr>
          <w:rFonts w:hint="eastAsia"/>
        </w:rPr>
        <w:br/>
      </w:r>
      <w:r>
        <w:rPr>
          <w:rFonts w:hint="eastAsia"/>
        </w:rPr>
        <w:t>　　　　一、键盘整体产品竞争力评价</w:t>
      </w:r>
      <w:r>
        <w:rPr>
          <w:rFonts w:hint="eastAsia"/>
        </w:rPr>
        <w:br/>
      </w:r>
      <w:r>
        <w:rPr>
          <w:rFonts w:hint="eastAsia"/>
        </w:rPr>
        <w:t>　　　　二、键盘产品竞争力评价结果分析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键盘产品竞争力优势构建</w:t>
      </w:r>
      <w:r>
        <w:rPr>
          <w:rFonts w:hint="eastAsia"/>
        </w:rPr>
        <w:br/>
      </w:r>
      <w:r>
        <w:rPr>
          <w:rFonts w:hint="eastAsia"/>
        </w:rPr>
        <w:t>　　　　一、键盘产品竞争优势评价</w:t>
      </w:r>
      <w:r>
        <w:rPr>
          <w:rFonts w:hint="eastAsia"/>
        </w:rPr>
        <w:br/>
      </w:r>
      <w:r>
        <w:rPr>
          <w:rFonts w:hint="eastAsia"/>
        </w:rPr>
        <w:t>　　　　二、键盘产品竞争优势构建建议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键盘投资机会分析</w:t>
      </w:r>
      <w:r>
        <w:rPr>
          <w:rFonts w:hint="eastAsia"/>
        </w:rPr>
        <w:br/>
      </w:r>
      <w:r>
        <w:rPr>
          <w:rFonts w:hint="eastAsia"/>
        </w:rPr>
        <w:t>　　第二节 键盘投资趋势分析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一、键盘行业投资环境考察</w:t>
      </w:r>
      <w:r>
        <w:rPr>
          <w:rFonts w:hint="eastAsia"/>
        </w:rPr>
        <w:br/>
      </w:r>
      <w:r>
        <w:rPr>
          <w:rFonts w:hint="eastAsia"/>
        </w:rPr>
        <w:t>　　　　二、键盘投资风险及控制策略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三、键盘产品投资方向建议</w:t>
      </w:r>
      <w:r>
        <w:rPr>
          <w:rFonts w:hint="eastAsia"/>
        </w:rPr>
        <w:br/>
      </w:r>
      <w:r>
        <w:rPr>
          <w:rFonts w:hint="eastAsia"/>
        </w:rPr>
        <w:t>　　　　四、键盘项目投资建议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键盘行业历程</w:t>
      </w:r>
      <w:r>
        <w:rPr>
          <w:rFonts w:hint="eastAsia"/>
        </w:rPr>
        <w:br/>
      </w:r>
      <w:r>
        <w:rPr>
          <w:rFonts w:hint="eastAsia"/>
        </w:rPr>
        <w:t>　　图表 键盘行业生命周期</w:t>
      </w:r>
      <w:r>
        <w:rPr>
          <w:rFonts w:hint="eastAsia"/>
        </w:rPr>
        <w:br/>
      </w:r>
      <w:r>
        <w:rPr>
          <w:rFonts w:hint="eastAsia"/>
        </w:rPr>
        <w:t>　　图表 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2026年中国键盘进口国家及地区分析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2026-2032年中国键盘市场规模预测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dc1a082aa4ebe" w:history="1">
        <w:r>
          <w:rPr>
            <w:rStyle w:val="Hyperlink"/>
          </w:rPr>
          <w:t>中国键盘市场研究分析与发展趋势预测报告（2026年版）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dc1a082aa4ebe" w:history="1">
        <w:r>
          <w:rPr>
            <w:rStyle w:val="Hyperlink"/>
          </w:rPr>
          <w:t>https://www.20087.com/8/11/JianPanHangYeDiaoYanBaoGao.html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8710eca3a42a1" w:history="1">
      <w:r>
        <w:rPr>
          <w:rStyle w:val="Hyperlink"/>
        </w:rPr>
        <w:t>中国键盘市场研究分析与发展趋势预测报告（2026年版）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PanHangYeDiaoYanBaoGao.html" TargetMode="External" Id="Rb58dc1a082a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PanHangYeDiaoYanBaoGao.html" TargetMode="External" Id="Rd468710eca3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2025-09-13T23:03:00Z</dcterms:created>
  <dcterms:modified xsi:type="dcterms:W3CDTF">2025-09-14T00:03:00Z</dcterms:modified>
  <dc:subject>中国键盘市场研究分析与发展趋势预测报告（2026年版）</dc:subject>
  <dc:title>中国键盘市场研究分析与发展趋势预测报告（2026年版）</dc:title>
  <cp:keywords>中国键盘市场研究分析与发展趋势预测报告（2026年版）</cp:keywords>
  <dc:description>中国键盘市场研究分析与发展趋势预测报告（2026年版）</dc:description>
</cp:coreProperties>
</file>