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73464cf4774f9a" w:history="1">
              <w:r>
                <w:rPr>
                  <w:rStyle w:val="Hyperlink"/>
                </w:rPr>
                <w:t>2025-2031年全球与中国化学气相沉积市场研究分析及发展前景报告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73464cf4774f9a" w:history="1">
              <w:r>
                <w:rPr>
                  <w:rStyle w:val="Hyperlink"/>
                </w:rPr>
                <w:t>2025-2031年全球与中国化学气相沉积市场研究分析及发展前景报告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5083219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73464cf4774f9a" w:history="1">
                <w:r>
                  <w:rPr>
                    <w:rStyle w:val="Hyperlink"/>
                  </w:rPr>
                  <w:t>https://www.20087.com/9/21/HuaXueQiXiangChenJiHangYeFaZhanQianJing.html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化学气相沉积（Chemical Vapor Deposition, CVD）是一种重要的薄膜生长技术，广泛应用于半导体制造、光伏产业和平板显示等领域。其工作原理是在特定条件下，将气体前驱体引入反应腔室，通过化学反应在基底表面形成一层均匀致密的固体薄膜。近年来，随着材料科学和技术的进步，CVD工艺得到了快速发展。例如，采用低压CVD（LPCVD）、等离子体增强CVD（PECVD）等先进方法，不仅提高了薄膜的质量和纯度，还扩大了可沉积材料的种类。此外，为了满足高精度器件制造的要求，研究人员不断优化反应参数和设备设计，如引入在线监测系统实现实时反馈控制，利用原子层沉积（ALD）技术获得纳米级别的厚度控制。这些改进不仅提升了产品的性能，也为新材料的研发提供了有力支持。</w:t>
      </w:r>
      <w:r>
        <w:rPr>
          <w:rFonts w:hint="eastAsia"/>
        </w:rPr>
        <w:br/>
      </w:r>
      <w:r>
        <w:rPr>
          <w:rFonts w:hint="eastAsia"/>
        </w:rPr>
        <w:t>　　未来，化学气相沉积的发展将主要集中在精细化和多功能化两个方面。精细化是指通过改进反应机制和调控手段，进一步提升薄膜的关键性能指标，如晶体结构、界面特性等，以适应更苛刻的应用环境。这需要结合材料科学和物理学原理，开展基础研究和应用开发工作。多功能化则意味着赋予CVD薄膜更多特殊功能，如磁响应性、热电转换能力等，拓宽其应用场景。例如，在生物医学领域，CVD薄膜可以作为植入物材料，促进组织再生；在能源储存方面，它可以作为锂电池电极材料的表面改性剂，提高电池的能量密度和循环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73464cf4774f9a" w:history="1">
        <w:r>
          <w:rPr>
            <w:rStyle w:val="Hyperlink"/>
          </w:rPr>
          <w:t>2025-2031年全球与中国化学气相沉积市场研究分析及发展前景报告</w:t>
        </w:r>
      </w:hyperlink>
      <w:r>
        <w:rPr>
          <w:rFonts w:hint="eastAsia"/>
        </w:rPr>
        <w:t>》基于深入调研和权威数据，全面系统地展现了全球及中国化学气相沉积行业的现状与未来趋势。报告依托国家权威机构和相关协会的资料，严谨分析了化学气相沉积市场规模、竞争格局、技术创新及消费需求等核心要素。通过翔实数据和直观图表，为化学气相沉积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化学气相沉积市场概述</w:t>
      </w:r>
      <w:r>
        <w:rPr>
          <w:rFonts w:hint="eastAsia"/>
        </w:rPr>
        <w:br/>
      </w:r>
      <w:r>
        <w:rPr>
          <w:rFonts w:hint="eastAsia"/>
        </w:rPr>
        <w:t>　　1.1 化学气相沉积市场概述</w:t>
      </w:r>
      <w:r>
        <w:rPr>
          <w:rFonts w:hint="eastAsia"/>
        </w:rPr>
        <w:br/>
      </w:r>
      <w:r>
        <w:rPr>
          <w:rFonts w:hint="eastAsia"/>
        </w:rPr>
        <w:t>　　1.2 不同产品类型化学气相沉积分析</w:t>
      </w:r>
      <w:r>
        <w:rPr>
          <w:rFonts w:hint="eastAsia"/>
        </w:rPr>
        <w:br/>
      </w:r>
      <w:r>
        <w:rPr>
          <w:rFonts w:hint="eastAsia"/>
        </w:rPr>
        <w:t>　　　　1.2.1 原子层化学气相沉积</w:t>
      </w:r>
      <w:r>
        <w:rPr>
          <w:rFonts w:hint="eastAsia"/>
        </w:rPr>
        <w:br/>
      </w:r>
      <w:r>
        <w:rPr>
          <w:rFonts w:hint="eastAsia"/>
        </w:rPr>
        <w:t>　　　　1.2.2 激光诱导CVD</w:t>
      </w:r>
      <w:r>
        <w:rPr>
          <w:rFonts w:hint="eastAsia"/>
        </w:rPr>
        <w:br/>
      </w:r>
      <w:r>
        <w:rPr>
          <w:rFonts w:hint="eastAsia"/>
        </w:rPr>
        <w:t>　　　　1.2.3 有机金属化学气相沉积</w:t>
      </w:r>
      <w:r>
        <w:rPr>
          <w:rFonts w:hint="eastAsia"/>
        </w:rPr>
        <w:br/>
      </w:r>
      <w:r>
        <w:rPr>
          <w:rFonts w:hint="eastAsia"/>
        </w:rPr>
        <w:t>　　　　1.2.4 等离子体增强CVD</w:t>
      </w:r>
      <w:r>
        <w:rPr>
          <w:rFonts w:hint="eastAsia"/>
        </w:rPr>
        <w:br/>
      </w:r>
      <w:r>
        <w:rPr>
          <w:rFonts w:hint="eastAsia"/>
        </w:rPr>
        <w:t>　　　　1.2.5 血浆辅助CVD</w:t>
      </w:r>
      <w:r>
        <w:rPr>
          <w:rFonts w:hint="eastAsia"/>
        </w:rPr>
        <w:br/>
      </w:r>
      <w:r>
        <w:rPr>
          <w:rFonts w:hint="eastAsia"/>
        </w:rPr>
        <w:t>　　　　1.2.6 低压化学气相沉积</w:t>
      </w:r>
      <w:r>
        <w:rPr>
          <w:rFonts w:hint="eastAsia"/>
        </w:rPr>
        <w:br/>
      </w:r>
      <w:r>
        <w:rPr>
          <w:rFonts w:hint="eastAsia"/>
        </w:rPr>
        <w:t>　　　　1.2.7 其他类型</w:t>
      </w:r>
      <w:r>
        <w:rPr>
          <w:rFonts w:hint="eastAsia"/>
        </w:rPr>
        <w:br/>
      </w:r>
      <w:r>
        <w:rPr>
          <w:rFonts w:hint="eastAsia"/>
        </w:rPr>
        <w:t>　　1.3 全球市场不同产品类型化学气相沉积销售额对比（2020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全球不同产品类型化学气相沉积销售额及预测（2020-2031）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全球不同产品类型化学气相沉积销售额及市场份额（2020-2025）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全球不同产品类型化学气相沉积销售额预测（2026-2031）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中国不同产品类型化学气相沉积销售额及预测（2020-2031）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中国不同产品类型化学气相沉积销售额及市场份额（2020-2025）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中国不同产品类型化学气相沉积销售额预测（2026-2031）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从不同应用，化学气相沉积主要包括如下几个方面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涂料</w:t>
      </w:r>
      <w:r>
        <w:rPr>
          <w:rFonts w:hint="eastAsia"/>
        </w:rPr>
        <w:br/>
      </w:r>
      <w:r>
        <w:rPr>
          <w:rFonts w:hint="eastAsia"/>
        </w:rPr>
        <w:t>　　　　2.1.2 数码产品</w:t>
      </w:r>
      <w:r>
        <w:rPr>
          <w:rFonts w:hint="eastAsia"/>
        </w:rPr>
        <w:br/>
      </w:r>
      <w:r>
        <w:rPr>
          <w:rFonts w:hint="eastAsia"/>
        </w:rPr>
        <w:t>　　　　2.1.3 催化作用</w:t>
      </w:r>
      <w:r>
        <w:rPr>
          <w:rFonts w:hint="eastAsia"/>
        </w:rPr>
        <w:br/>
      </w:r>
      <w:r>
        <w:rPr>
          <w:rFonts w:hint="eastAsia"/>
        </w:rPr>
        <w:t>　　　　2.1.4 其他应用</w:t>
      </w:r>
      <w:r>
        <w:rPr>
          <w:rFonts w:hint="eastAsia"/>
        </w:rPr>
        <w:br/>
      </w:r>
      <w:r>
        <w:rPr>
          <w:rFonts w:hint="eastAsia"/>
        </w:rPr>
        <w:t>　　2.2 全球市场不同应用化学气相沉积销售额对比（2020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全球不同应用化学气相沉积销售额及预测（2020-2031）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全球不同应用化学气相沉积销售额及市场份额（2020-2025）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全球不同应用化学气相沉积销售额预测（2026-2031）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中国不同应用化学气相沉积销售额及预测（2020-2031）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中国不同应用化学气相沉积销售额及市场份额（2020-2025）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中国不同应用化学气相沉积销售额预测（2026-2031）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全球化学气相沉积主要地区分析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全球主要地区化学气相沉积市场规模分析：2020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全球主要地区化学气相沉积销售额及份额（2020-2025年）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全球主要地区化学气相沉积销售额及份额预测（2026-2031）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北美化学气相沉积销售额及预测（2020-2031）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欧洲化学气相沉积销售额及预测（2020-2031）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中国化学气相沉积销售额及预测（2020-2031）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日本化学气相沉积销售额及预测（2020-2031）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东南亚化学气相沉积销售额及预测（2020-2031）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印度化学气相沉积销售额及预测（2020-2031）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全球主要企业化学气相沉积销售额及市场份额</w:t>
      </w:r>
      <w:r>
        <w:rPr>
          <w:rFonts w:hint="eastAsia"/>
        </w:rPr>
        <w:br/>
      </w:r>
      <w:r>
        <w:rPr>
          <w:rFonts w:hint="eastAsia"/>
        </w:rPr>
        <w:t>　　4.2 全球化学气相沉积主要企业竞争态势</w:t>
      </w:r>
      <w:r>
        <w:rPr>
          <w:rFonts w:hint="eastAsia"/>
        </w:rPr>
        <w:br/>
      </w:r>
      <w:r>
        <w:rPr>
          <w:rFonts w:hint="eastAsia"/>
        </w:rPr>
        <w:t>　　　　4.2.1 化学气相沉积行业集中度分析：2024年全球Top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全球化学气相沉积第一梯队、第二梯队和第三梯队企业及市场份额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2024年全球主要厂商化学气相沉积收入排名</w:t>
      </w:r>
      <w:r>
        <w:rPr>
          <w:rFonts w:hint="eastAsia"/>
        </w:rPr>
        <w:br/>
      </w:r>
      <w:r>
        <w:rPr>
          <w:rFonts w:hint="eastAsia"/>
        </w:rPr>
        <w:t>　　4.4 全球主要厂商化学气相沉积总部及市场区域分布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全球主要厂商化学气相沉积产品类型及应用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全球主要厂商化学气相沉积商业化日期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化学气相沉积全球领先企业SWOT分析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中国市场化学气相沉积主要企业分析</w:t>
      </w:r>
      <w:r>
        <w:rPr>
          <w:rFonts w:hint="eastAsia"/>
        </w:rPr>
        <w:br/>
      </w:r>
      <w:r>
        <w:rPr>
          <w:rFonts w:hint="eastAsia"/>
        </w:rPr>
        <w:t>　　5.1 中国化学气相沉积销售额及市场份额（2020-2025）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中国化学气相沉积Top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重点企业（1）公司信息、总部、化学气相沉积市场地位以及主要的竞争对手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化学气相沉积产品及服务介绍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化学气相沉积收入及毛利率（2020-2025）&amp;（百万美元）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重点企业（2）公司信息、总部、化学气相沉积市场地位以及主要的竞争对手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化学气相沉积产品及服务介绍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化学气相沉积收入及毛利率（2020-2025）&amp;（百万美元）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重点企业（3）公司信息、总部、化学气相沉积市场地位以及主要的竞争对手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化学气相沉积产品及服务介绍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化学气相沉积收入及毛利率（2020-2025）&amp;（百万美元）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重点企业（4）公司信息、总部、化学气相沉积市场地位以及主要的竞争对手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化学气相沉积产品及服务介绍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化学气相沉积收入及毛利率（2020-2025）&amp;（百万美元）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重点企业（5）公司信息、总部、化学气相沉积市场地位以及主要的竞争对手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化学气相沉积产品及服务介绍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化学气相沉积收入及毛利率（2020-2025）&amp;（百万美元）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重点企业（6）公司信息、总部、化学气相沉积市场地位以及主要的竞争对手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化学气相沉积产品及服务介绍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化学气相沉积收入及毛利率（2020-2025）&amp;（百万美元）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重点企业（7）公司信息、总部、化学气相沉积市场地位以及主要的竞争对手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化学气相沉积产品及服务介绍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化学气相沉积收入及毛利率（2020-2025）&amp;（百万美元）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重点企业（8）公司信息、总部、化学气相沉积市场地位以及主要的竞争对手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化学气相沉积产品及服务介绍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化学气相沉积收入及毛利率（2020-2025）&amp;（百万美元）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重点企业（9）公司信息、总部、化学气相沉积市场地位以及主要的竞争对手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化学气相沉积产品及服务介绍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化学气相沉积收入及毛利率（2020-2025）&amp;（百万美元）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重点企业（10）公司信息、总部、化学气相沉积市场地位以及主要的竞争对手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化学气相沉积产品及服务介绍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化学气相沉积收入及毛利率（2020-2025）&amp;（百万美元）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重点企业（11）公司信息、总部、化学气相沉积市场地位以及主要的竞争对手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化学气相沉积产品及服务介绍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化学气相沉积收入及毛利率（2020-2025）&amp;（百万美元）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化学气相沉积行业发展机遇及主要驱动因素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化学气相沉积行业发展面临的风险</w:t>
      </w:r>
      <w:r>
        <w:rPr>
          <w:rFonts w:hint="eastAsia"/>
        </w:rPr>
        <w:br/>
      </w:r>
      <w:r>
        <w:rPr>
          <w:rFonts w:hint="eastAsia"/>
        </w:rPr>
        <w:t>　　7.3 化学气相沉积行业政策分析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原子层化学气相沉积主要企业列表</w:t>
      </w:r>
      <w:r>
        <w:rPr>
          <w:rFonts w:hint="eastAsia"/>
        </w:rPr>
        <w:br/>
      </w:r>
      <w:r>
        <w:rPr>
          <w:rFonts w:hint="eastAsia"/>
        </w:rPr>
        <w:t>　　表 2： 激光诱导CVD主要企业列表</w:t>
      </w:r>
      <w:r>
        <w:rPr>
          <w:rFonts w:hint="eastAsia"/>
        </w:rPr>
        <w:br/>
      </w:r>
      <w:r>
        <w:rPr>
          <w:rFonts w:hint="eastAsia"/>
        </w:rPr>
        <w:t>　　表 3： 有机金属化学气相沉积主要企业列表</w:t>
      </w:r>
      <w:r>
        <w:rPr>
          <w:rFonts w:hint="eastAsia"/>
        </w:rPr>
        <w:br/>
      </w:r>
      <w:r>
        <w:rPr>
          <w:rFonts w:hint="eastAsia"/>
        </w:rPr>
        <w:t>　　表 4： 等离子体增强CVD主要企业列表</w:t>
      </w:r>
      <w:r>
        <w:rPr>
          <w:rFonts w:hint="eastAsia"/>
        </w:rPr>
        <w:br/>
      </w:r>
      <w:r>
        <w:rPr>
          <w:rFonts w:hint="eastAsia"/>
        </w:rPr>
        <w:t>　　表 5： 血浆辅助CVD主要企业列表</w:t>
      </w:r>
      <w:r>
        <w:rPr>
          <w:rFonts w:hint="eastAsia"/>
        </w:rPr>
        <w:br/>
      </w:r>
      <w:r>
        <w:rPr>
          <w:rFonts w:hint="eastAsia"/>
        </w:rPr>
        <w:t>　　表 6： 低压化学气相沉积主要企业列表</w:t>
      </w:r>
      <w:r>
        <w:rPr>
          <w:rFonts w:hint="eastAsia"/>
        </w:rPr>
        <w:br/>
      </w:r>
      <w:r>
        <w:rPr>
          <w:rFonts w:hint="eastAsia"/>
        </w:rPr>
        <w:t>　　表 7： 其他类型主要企业列表</w:t>
      </w:r>
      <w:r>
        <w:rPr>
          <w:rFonts w:hint="eastAsia"/>
        </w:rPr>
        <w:br/>
      </w:r>
      <w:r>
        <w:rPr>
          <w:rFonts w:hint="eastAsia"/>
        </w:rPr>
        <w:t>　　表 8： 全球市场不同产品类型化学气相沉积销售额及增长率对比（2020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全球不同产品类型化学气相沉积销售额列表（2020-2025）&amp;（百万美元）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全球不同产品类型化学气相沉积销售额市场份额列表（2020-2025）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全球不同产品类型化学气相沉积销售额预测（2026-2031）&amp;（百万美元）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全球不同产品类型化学气相沉积销售额市场份额预测（2026-2031）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中国不同产品类型化学气相沉积销售额列表（2020-2025）&amp;（百万美元）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中国不同产品类型化学气相沉积销售额市场份额列表（2020-2025）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中国不同产品类型化学气相沉积销售额预测（2026-2031）&amp;（百万美元）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中国不同产品类型化学气相沉积销售额市场份额预测（2026-2031）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全球市场不同应用化学气相沉积销售额及增长率对比（2020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全球不同应用化学气相沉积销售额列表（2020-2025）&amp;（百万美元）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全球不同应用化学气相沉积销售额市场份额列表（2020-2025）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全球不同应用化学气相沉积销售额预测（2026-2031）&amp;（百万美元）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全球不同应用化学气相沉积市场份额预测（2026-2031）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中国不同应用化学气相沉积销售额列表（2020-2025）&amp;（百万美元）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中国不同应用化学气相沉积销售额市场份额列表（2020-2025）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24： 中国不同应用化学气相沉积销售额预测（2026-2031）&amp;（百万美元）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中国不同应用化学气相沉积销售额市场份额预测（2026-2031）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全球主要地区化学气相沉积销售额：（2020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全球主要地区化学气相沉积销售额列表（2020-2025年）&amp;（百万美元）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全球主要地区化学气相沉积销售额及份额列表（2020-2025年）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29： 全球主要地区化学气相沉积销售额列表预测（2026-2031）&amp;（百万美元）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全球主要地区化学气相沉积销售额及份额列表预测（2026-2031）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31： 全球主要企业化学气相沉积销售额（2020-2025）&amp;（百万美元）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全球主要企业化学气相沉积销售额份额对比（2020-2025）</w:t>
      </w:r>
      <w:r>
        <w:rPr>
          <w:rFonts w:hint="eastAsia"/>
        </w:rPr>
        <w:br/>
      </w:r>
      <w:r>
        <w:rPr>
          <w:rFonts w:hint="eastAsia"/>
        </w:rPr>
        <w:t>　　表 33： 2024年全球化学气相沉积主要厂商市场地位（第一梯队、第二梯队和第三梯队）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34： 2024年全球主要厂商化学气相沉积收入排名（百万美元）</w:t>
      </w:r>
      <w:r>
        <w:rPr>
          <w:rFonts w:hint="eastAsia"/>
        </w:rPr>
        <w:br/>
      </w:r>
      <w:r>
        <w:rPr>
          <w:rFonts w:hint="eastAsia"/>
        </w:rPr>
        <w:t>　　表 35： 全球主要厂商化学气相沉积总部及市场区域分布</w:t>
      </w:r>
      <w:r>
        <w:rPr>
          <w:rFonts w:hint="eastAsia"/>
        </w:rPr>
        <w:br/>
      </w:r>
      <w:r>
        <w:rPr>
          <w:rFonts w:hint="eastAsia"/>
        </w:rPr>
        <w:t>　　表 36： 全球主要厂商化学气相沉积产品类型及应用</w:t>
      </w:r>
      <w:r>
        <w:rPr>
          <w:rFonts w:hint="eastAsia"/>
        </w:rPr>
        <w:br/>
      </w:r>
      <w:r>
        <w:rPr>
          <w:rFonts w:hint="eastAsia"/>
        </w:rPr>
        <w:t>　　表 37： 全球主要厂商化学气相沉积商业化日期</w:t>
      </w:r>
      <w:r>
        <w:rPr>
          <w:rFonts w:hint="eastAsia"/>
        </w:rPr>
        <w:br/>
      </w:r>
      <w:r>
        <w:rPr>
          <w:rFonts w:hint="eastAsia"/>
        </w:rPr>
        <w:t>　　表 38： 全球化学气相沉积市场投资、并购等现状分析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39： 中国主要企业化学气相沉积销售额列表（2020-2025）&amp;（百万美元）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中国主要企业化学气相沉积销售额份额对比（2020-2025）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重点企业（1）公司信息、总部、化学气相沉积市场地位以及主要的竞争对手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化学气相沉积产品及服务介绍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化学气相沉积收入及毛利率（2020-2025）&amp;（百万美元）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重点企业（2）公司信息、总部、化学气相沉积市场地位以及主要的竞争对手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化学气相沉积产品及服务介绍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化学气相沉积收入及毛利率（2020-2025）&amp;（百万美元）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重点企业（3）公司信息、总部、化学气相沉积市场地位以及主要的竞争对手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化学气相沉积产品及服务介绍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化学气相沉积收入及毛利率（2020-2025）&amp;（百万美元）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重点企业（4）公司信息、总部、化学气相沉积市场地位以及主要的竞争对手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化学气相沉积产品及服务介绍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化学气相沉积收入及毛利率（2020-2025）&amp;（百万美元）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重点企业（5）公司信息、总部、化学气相沉积市场地位以及主要的竞争对手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化学气相沉积产品及服务介绍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化学气相沉积收入及毛利率（2020-2025）&amp;（百万美元）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重点企业（6）公司信息、总部、化学气相沉积市场地位以及主要的竞争对手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化学气相沉积产品及服务介绍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化学气相沉积收入及毛利率（2020-2025）&amp;（百万美元）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重点企业（7）公司信息、总部、化学气相沉积市场地位以及主要的竞争对手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化学气相沉积产品及服务介绍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化学气相沉积收入及毛利率（2020-2025）&amp;（百万美元）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重点企业（8）公司信息、总部、化学气相沉积市场地位以及主要的竞争对手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化学气相沉积产品及服务介绍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化学气相沉积收入及毛利率（2020-2025）&amp;（百万美元）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重点企业（9）公司信息、总部、化学气相沉积市场地位以及主要的竞争对手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化学气相沉积产品及服务介绍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化学气相沉积收入及毛利率（2020-2025）&amp;（百万美元）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重点企业（10）公司信息、总部、化学气相沉积市场地位以及主要的竞争对手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化学气相沉积产品及服务介绍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化学气相沉积收入及毛利率（2020-2025）&amp;（百万美元）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重点企业（11）公司信息、总部、化学气相沉积市场地位以及主要的竞争对手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化学气相沉积产品及服务介绍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化学气相沉积收入及毛利率（2020-2025）&amp;（百万美元）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化学气相沉积行业发展机遇及主要驱动因素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96： 化学气相沉积行业发展面临的风险</w:t>
      </w:r>
      <w:r>
        <w:rPr>
          <w:rFonts w:hint="eastAsia"/>
        </w:rPr>
        <w:br/>
      </w:r>
      <w:r>
        <w:rPr>
          <w:rFonts w:hint="eastAsia"/>
        </w:rPr>
        <w:t>　　表 97： 化学气相沉积行业政策分析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化学气相沉积产品图片</w:t>
      </w:r>
      <w:r>
        <w:rPr>
          <w:rFonts w:hint="eastAsia"/>
        </w:rPr>
        <w:br/>
      </w:r>
      <w:r>
        <w:rPr>
          <w:rFonts w:hint="eastAsia"/>
        </w:rPr>
        <w:t>　　图 2： 全球市场化学气相沉积市场规模（销售额），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全球化学气相沉积市场销售额预测：（百万美元）&amp;（2020-2031）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中国市场化学气相沉积销售额及未来趋势（2020-2031）&amp;（百万美元）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原子层化学气相沉积 产品图片</w:t>
      </w:r>
      <w:r>
        <w:rPr>
          <w:rFonts w:hint="eastAsia"/>
        </w:rPr>
        <w:br/>
      </w:r>
      <w:r>
        <w:rPr>
          <w:rFonts w:hint="eastAsia"/>
        </w:rPr>
        <w:t>　　图 6： 全球原子层化学气相沉积规模及增长率（2020-2031）&amp;（百万美元）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激光诱导CVD产品图片</w:t>
      </w:r>
      <w:r>
        <w:rPr>
          <w:rFonts w:hint="eastAsia"/>
        </w:rPr>
        <w:br/>
      </w:r>
      <w:r>
        <w:rPr>
          <w:rFonts w:hint="eastAsia"/>
        </w:rPr>
        <w:t>　　图 8： 全球激光诱导CVD规模及增长率（2020-2031）&amp;（百万美元）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有机金属化学气相沉积产品图片</w:t>
      </w:r>
      <w:r>
        <w:rPr>
          <w:rFonts w:hint="eastAsia"/>
        </w:rPr>
        <w:br/>
      </w:r>
      <w:r>
        <w:rPr>
          <w:rFonts w:hint="eastAsia"/>
        </w:rPr>
        <w:t>　　图 10： 全球有机金属化学气相沉积规模及增长率（2020-2031）&amp;（百万美元）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等离子体增强CVD产品图片</w:t>
      </w:r>
      <w:r>
        <w:rPr>
          <w:rFonts w:hint="eastAsia"/>
        </w:rPr>
        <w:br/>
      </w:r>
      <w:r>
        <w:rPr>
          <w:rFonts w:hint="eastAsia"/>
        </w:rPr>
        <w:t>　　图 12： 全球等离子体增强CVD规模及增长率（2020-2031）&amp;（百万美元）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血浆辅助CVD产品图片</w:t>
      </w:r>
      <w:r>
        <w:rPr>
          <w:rFonts w:hint="eastAsia"/>
        </w:rPr>
        <w:br/>
      </w:r>
      <w:r>
        <w:rPr>
          <w:rFonts w:hint="eastAsia"/>
        </w:rPr>
        <w:t>　　图 14： 全球血浆辅助CVD规模及增长率（2020-2031）&amp;（百万美元）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低压化学气相沉积产品图片</w:t>
      </w:r>
      <w:r>
        <w:rPr>
          <w:rFonts w:hint="eastAsia"/>
        </w:rPr>
        <w:br/>
      </w:r>
      <w:r>
        <w:rPr>
          <w:rFonts w:hint="eastAsia"/>
        </w:rPr>
        <w:t>　　图 16： 全球低压化学气相沉积规模及增长率（2020-2031）&amp;（百万美元）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其他类型产品图片</w:t>
      </w:r>
      <w:r>
        <w:rPr>
          <w:rFonts w:hint="eastAsia"/>
        </w:rPr>
        <w:br/>
      </w:r>
      <w:r>
        <w:rPr>
          <w:rFonts w:hint="eastAsia"/>
        </w:rPr>
        <w:t>　　图 18： 全球其他类型规模及增长率（2020-2031）&amp;（百万美元）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全球不同产品类型化学气相沉积市场份额2024 &amp; 2031</w:t>
      </w:r>
      <w:r>
        <w:rPr>
          <w:rFonts w:hint="eastAsia"/>
        </w:rPr>
        <w:br/>
      </w:r>
      <w:r>
        <w:rPr>
          <w:rFonts w:hint="eastAsia"/>
        </w:rPr>
        <w:t>　　图 20： 全球不同产品类型化学气相沉积市场份额2020 &amp; 2024</w:t>
      </w:r>
      <w:r>
        <w:rPr>
          <w:rFonts w:hint="eastAsia"/>
        </w:rPr>
        <w:br/>
      </w:r>
      <w:r>
        <w:rPr>
          <w:rFonts w:hint="eastAsia"/>
        </w:rPr>
        <w:t>　　图 21： 全球不同产品类型化学气相沉积市场份额预测2025 &amp; 2031</w:t>
      </w:r>
      <w:r>
        <w:rPr>
          <w:rFonts w:hint="eastAsia"/>
        </w:rPr>
        <w:br/>
      </w:r>
      <w:r>
        <w:rPr>
          <w:rFonts w:hint="eastAsia"/>
        </w:rPr>
        <w:t>　　图 22： 中国不同产品类型化学气相沉积市场份额2020 &amp; 2024</w:t>
      </w:r>
      <w:r>
        <w:rPr>
          <w:rFonts w:hint="eastAsia"/>
        </w:rPr>
        <w:br/>
      </w:r>
      <w:r>
        <w:rPr>
          <w:rFonts w:hint="eastAsia"/>
        </w:rPr>
        <w:t>　　图 23： 中国不同产品类型化学气相沉积市场份额预测2025 &amp; 2031</w:t>
      </w:r>
      <w:r>
        <w:rPr>
          <w:rFonts w:hint="eastAsia"/>
        </w:rPr>
        <w:br/>
      </w:r>
      <w:r>
        <w:rPr>
          <w:rFonts w:hint="eastAsia"/>
        </w:rPr>
        <w:t>　　图 24： 涂料</w:t>
      </w:r>
      <w:r>
        <w:rPr>
          <w:rFonts w:hint="eastAsia"/>
        </w:rPr>
        <w:br/>
      </w:r>
      <w:r>
        <w:rPr>
          <w:rFonts w:hint="eastAsia"/>
        </w:rPr>
        <w:t>　　图 25： 数码产品</w:t>
      </w:r>
      <w:r>
        <w:rPr>
          <w:rFonts w:hint="eastAsia"/>
        </w:rPr>
        <w:br/>
      </w:r>
      <w:r>
        <w:rPr>
          <w:rFonts w:hint="eastAsia"/>
        </w:rPr>
        <w:t>　　图 26： 催化作用</w:t>
      </w:r>
      <w:r>
        <w:rPr>
          <w:rFonts w:hint="eastAsia"/>
        </w:rPr>
        <w:br/>
      </w:r>
      <w:r>
        <w:rPr>
          <w:rFonts w:hint="eastAsia"/>
        </w:rPr>
        <w:t>　　图 27： 其他应用</w:t>
      </w:r>
      <w:r>
        <w:rPr>
          <w:rFonts w:hint="eastAsia"/>
        </w:rPr>
        <w:br/>
      </w:r>
      <w:r>
        <w:rPr>
          <w:rFonts w:hint="eastAsia"/>
        </w:rPr>
        <w:t>　　图 28： 全球不同应用化学气相沉积市场份额2024 VS 2031</w:t>
      </w:r>
      <w:r>
        <w:rPr>
          <w:rFonts w:hint="eastAsia"/>
        </w:rPr>
        <w:br/>
      </w:r>
      <w:r>
        <w:rPr>
          <w:rFonts w:hint="eastAsia"/>
        </w:rPr>
        <w:t>　　图 29： 全球不同应用化学气相沉积市场份额2020 &amp; 2024</w:t>
      </w:r>
      <w:r>
        <w:rPr>
          <w:rFonts w:hint="eastAsia"/>
        </w:rPr>
        <w:br/>
      </w:r>
      <w:r>
        <w:rPr>
          <w:rFonts w:hint="eastAsia"/>
        </w:rPr>
        <w:t>　　图 30： 全球主要地区化学气相沉积销售额市场份额（2020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31： 北美化学气相沉积销售额及预测（2020-2031）&amp;（百万美元）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欧洲化学气相沉积销售额及预测（2020-2031）&amp;（百万美元）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中国化学气相沉积销售额及预测（2020-2031）&amp;（百万美元）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日本化学气相沉积销售额及预测（2020-2031）&amp;（百万美元）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东南亚化学气相沉积销售额及预测（2020-2031）&amp;（百万美元）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印度化学气相沉积销售额及预测（2020-2031）&amp;（百万美元）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2024年全球前五大厂商化学气相沉积市场份额</w:t>
      </w:r>
      <w:r>
        <w:rPr>
          <w:rFonts w:hint="eastAsia"/>
        </w:rPr>
        <w:br/>
      </w:r>
      <w:r>
        <w:rPr>
          <w:rFonts w:hint="eastAsia"/>
        </w:rPr>
        <w:t>　　图 38： 2024年全球化学气相沉积第一梯队、第二梯队和第三梯队厂商及市场份额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39： 化学气相沉积全球领先企业SWOT分析</w:t>
      </w:r>
      <w:r>
        <w:rPr>
          <w:rFonts w:hint="eastAsia"/>
        </w:rPr>
        <w:br/>
      </w:r>
      <w:r>
        <w:rPr>
          <w:rFonts w:hint="eastAsia"/>
        </w:rPr>
        <w:t>　　图 40： 2024年中国排名前三和前五化学气相沉积企业市场份额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73464cf4774f9a" w:history="1">
        <w:r>
          <w:rPr>
            <w:rStyle w:val="Hyperlink"/>
          </w:rPr>
          <w:t>2025-2031年全球与中国化学气相沉积市场研究分析及发展前景报告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5083219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73464cf4774f9a" w:history="1">
        <w:r>
          <w:rPr>
            <w:rStyle w:val="Hyperlink"/>
          </w:rPr>
          <w:t>https://www.20087.com/9/21/HuaXueQiXiangChenJiHangYeFaZhanQianJing.html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bb5ca3b3d14c44" w:history="1">
      <w:r>
        <w:rPr>
          <w:rStyle w:val="Hyperlink"/>
        </w:rPr>
        <w:t>2025-2031年全球与中国化学气相沉积市场研究分析及发展前景报告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HuaXueQiXiangChenJiHangYeFaZhanQianJing.html" TargetMode="External" Id="Rca73464cf477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HuaXueQiXiangChenJiHangYeFaZhanQianJing.html" TargetMode="External" Id="R5ebb5ca3b3d1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2024-12-22T06:43:30Z</dcterms:created>
  <dcterms:modified xsi:type="dcterms:W3CDTF">2024-12-22T07:43:30Z</dcterms:modified>
  <dc:subject>2025-2031年全球与中国化学气相沉积市场研究分析及发展前景报告</dc:subject>
  <dc:title>2025-2031年全球与中国化学气相沉积市场研究分析及发展前景报告</dc:title>
  <cp:keywords>2025-2031年全球与中国化学气相沉积市场研究分析及发展前景报告</cp:keywords>
  <dc:description>2025-2031年全球与中国化学气相沉积市场研究分析及发展前景报告</dc:description>
</cp:coreProperties>
</file>